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0E7F" w14:textId="76B85B33" w:rsidR="005E4504" w:rsidRPr="005E4504" w:rsidRDefault="005E4504" w:rsidP="00745496">
      <w:pPr>
        <w:rPr>
          <w:rFonts w:ascii="Arial" w:eastAsia="Calibri" w:hAnsi="Arial" w:cs="Arial"/>
          <w:b/>
          <w:szCs w:val="22"/>
          <w:lang w:eastAsia="en-GB"/>
        </w:rPr>
      </w:pPr>
      <w:r w:rsidRPr="005E4504">
        <w:rPr>
          <w:rFonts w:ascii="Arial" w:eastAsia="Calibri" w:hAnsi="Arial" w:cs="Arial"/>
          <w:b/>
          <w:szCs w:val="22"/>
          <w:lang w:eastAsia="en-GB"/>
        </w:rPr>
        <w:t xml:space="preserve">JOB DESCRIPTION – </w:t>
      </w:r>
      <w:r w:rsidR="00605614">
        <w:rPr>
          <w:rFonts w:ascii="Arial" w:eastAsia="Calibri" w:hAnsi="Arial" w:cs="Arial"/>
          <w:b/>
          <w:bCs/>
          <w:szCs w:val="22"/>
          <w:lang w:eastAsia="en-GB"/>
        </w:rPr>
        <w:t>Laboratory Services Representative</w:t>
      </w:r>
      <w:r w:rsidR="00605614" w:rsidRPr="005E4504">
        <w:rPr>
          <w:rFonts w:ascii="Arial" w:eastAsia="Calibri" w:hAnsi="Arial" w:cs="Arial"/>
          <w:b/>
          <w:szCs w:val="22"/>
          <w:lang w:eastAsia="en-GB"/>
        </w:rPr>
        <w:t xml:space="preserve"> </w:t>
      </w:r>
      <w:r w:rsidRPr="005E4504">
        <w:rPr>
          <w:rFonts w:ascii="Arial" w:eastAsia="Calibri" w:hAnsi="Arial" w:cs="Arial"/>
          <w:b/>
          <w:szCs w:val="22"/>
          <w:lang w:eastAsia="en-GB"/>
        </w:rPr>
        <w:t>(Wolverhampton)</w:t>
      </w:r>
    </w:p>
    <w:p w14:paraId="1016D151" w14:textId="77777777" w:rsidR="005E4504" w:rsidRPr="005E4504" w:rsidRDefault="005E4504" w:rsidP="005E4504">
      <w:pPr>
        <w:jc w:val="both"/>
        <w:rPr>
          <w:rFonts w:ascii="Arial" w:eastAsia="Calibri" w:hAnsi="Arial" w:cs="Arial"/>
          <w:b/>
          <w:bCs/>
          <w:szCs w:val="22"/>
          <w:lang w:eastAsia="en-GB"/>
        </w:rPr>
      </w:pPr>
    </w:p>
    <w:p w14:paraId="5668C639" w14:textId="069E27D6" w:rsidR="005E4504" w:rsidRPr="005E4504" w:rsidRDefault="005E4504" w:rsidP="005E4504">
      <w:pPr>
        <w:jc w:val="both"/>
        <w:rPr>
          <w:rFonts w:ascii="Arial" w:eastAsia="Calibri" w:hAnsi="Arial" w:cs="Arial"/>
          <w:b/>
          <w:bCs/>
          <w:szCs w:val="22"/>
          <w:lang w:eastAsia="en-GB"/>
        </w:rPr>
      </w:pPr>
      <w:r w:rsidRPr="005E4504">
        <w:rPr>
          <w:rFonts w:ascii="Arial" w:eastAsia="Calibri" w:hAnsi="Arial" w:cs="Arial"/>
          <w:b/>
          <w:bCs/>
          <w:szCs w:val="22"/>
          <w:lang w:eastAsia="en-GB"/>
        </w:rPr>
        <w:t>Job Title:</w:t>
      </w:r>
      <w:r w:rsidRPr="005E4504">
        <w:rPr>
          <w:rFonts w:ascii="Arial" w:eastAsia="Calibri" w:hAnsi="Arial" w:cs="Arial"/>
          <w:b/>
          <w:bCs/>
          <w:szCs w:val="22"/>
          <w:lang w:eastAsia="en-GB"/>
        </w:rPr>
        <w:tab/>
      </w:r>
      <w:r w:rsidRPr="005E4504">
        <w:rPr>
          <w:rFonts w:ascii="Arial" w:eastAsia="Calibri" w:hAnsi="Arial" w:cs="Arial"/>
          <w:b/>
          <w:bCs/>
          <w:szCs w:val="22"/>
          <w:lang w:eastAsia="en-GB"/>
        </w:rPr>
        <w:tab/>
      </w:r>
      <w:r w:rsidR="00605614">
        <w:rPr>
          <w:rFonts w:ascii="Arial" w:eastAsia="Calibri" w:hAnsi="Arial" w:cs="Arial"/>
          <w:b/>
          <w:bCs/>
          <w:szCs w:val="22"/>
          <w:lang w:eastAsia="en-GB"/>
        </w:rPr>
        <w:t>Laboratory Services Representative</w:t>
      </w:r>
    </w:p>
    <w:p w14:paraId="0C896296" w14:textId="4DB23712" w:rsidR="005E4504" w:rsidRPr="005E4504" w:rsidRDefault="005E4504" w:rsidP="005E4504">
      <w:pPr>
        <w:jc w:val="both"/>
        <w:rPr>
          <w:rFonts w:ascii="Arial" w:eastAsia="Calibri" w:hAnsi="Arial" w:cs="Arial"/>
          <w:b/>
          <w:bCs/>
          <w:color w:val="FF0000"/>
          <w:szCs w:val="22"/>
          <w:lang w:eastAsia="en-GB"/>
        </w:rPr>
      </w:pPr>
      <w:r w:rsidRPr="005E4504">
        <w:rPr>
          <w:rFonts w:ascii="Arial" w:eastAsia="Calibri" w:hAnsi="Arial" w:cs="Arial"/>
          <w:b/>
          <w:bCs/>
          <w:szCs w:val="22"/>
          <w:lang w:eastAsia="en-GB"/>
        </w:rPr>
        <w:t>Reporting to:</w:t>
      </w:r>
      <w:r w:rsidRPr="005E4504">
        <w:rPr>
          <w:rFonts w:ascii="Arial" w:eastAsia="Calibri" w:hAnsi="Arial" w:cs="Arial"/>
          <w:b/>
          <w:bCs/>
          <w:szCs w:val="22"/>
          <w:lang w:eastAsia="en-GB"/>
        </w:rPr>
        <w:tab/>
        <w:t>Office Manager</w:t>
      </w:r>
    </w:p>
    <w:p w14:paraId="0D97BADC" w14:textId="77777777" w:rsidR="005E4504" w:rsidRPr="005E4504" w:rsidRDefault="005E4504" w:rsidP="005E4504">
      <w:pPr>
        <w:jc w:val="both"/>
        <w:rPr>
          <w:rFonts w:ascii="Arial" w:eastAsia="Calibri" w:hAnsi="Arial" w:cs="Arial"/>
          <w:b/>
          <w:bCs/>
          <w:szCs w:val="22"/>
          <w:lang w:eastAsia="en-GB"/>
        </w:rPr>
      </w:pPr>
    </w:p>
    <w:p w14:paraId="0DCD690C" w14:textId="77777777" w:rsidR="008A113F" w:rsidRDefault="008A113F" w:rsidP="005E4504">
      <w:pPr>
        <w:jc w:val="both"/>
        <w:rPr>
          <w:rFonts w:ascii="Arial" w:eastAsia="Calibri" w:hAnsi="Arial" w:cs="Arial"/>
          <w:b/>
          <w:sz w:val="22"/>
          <w:szCs w:val="22"/>
          <w:lang w:eastAsia="en-GB"/>
        </w:rPr>
      </w:pPr>
    </w:p>
    <w:p w14:paraId="10E83D67" w14:textId="76574A61" w:rsidR="005E4504" w:rsidRPr="005E4504" w:rsidRDefault="005E4504" w:rsidP="005E4504">
      <w:pPr>
        <w:jc w:val="both"/>
        <w:rPr>
          <w:rFonts w:ascii="Arial" w:eastAsia="Calibri" w:hAnsi="Arial" w:cs="Arial"/>
          <w:b/>
          <w:sz w:val="22"/>
          <w:szCs w:val="22"/>
          <w:lang w:eastAsia="en-GB"/>
        </w:rPr>
      </w:pPr>
      <w:r w:rsidRPr="005E4504">
        <w:rPr>
          <w:rFonts w:ascii="Arial" w:eastAsia="Calibri" w:hAnsi="Arial" w:cs="Arial"/>
          <w:b/>
          <w:sz w:val="22"/>
          <w:szCs w:val="22"/>
          <w:lang w:eastAsia="en-GB"/>
        </w:rPr>
        <w:t>About Us:</w:t>
      </w:r>
    </w:p>
    <w:p w14:paraId="388843BA" w14:textId="77777777" w:rsidR="005E4504" w:rsidRPr="005E4504" w:rsidRDefault="005E4504" w:rsidP="005E4504">
      <w:pPr>
        <w:jc w:val="both"/>
        <w:rPr>
          <w:rFonts w:ascii="Arial" w:eastAsia="Calibri" w:hAnsi="Arial" w:cs="Arial"/>
          <w:b/>
          <w:sz w:val="22"/>
          <w:szCs w:val="22"/>
          <w:lang w:eastAsia="en-GB"/>
        </w:rPr>
      </w:pPr>
    </w:p>
    <w:p w14:paraId="5E9B0FF5" w14:textId="2FAA790F" w:rsidR="005E4504" w:rsidRPr="005E4504" w:rsidRDefault="005E4504" w:rsidP="005E4504">
      <w:pPr>
        <w:jc w:val="both"/>
        <w:rPr>
          <w:rFonts w:ascii="Arial" w:eastAsia="Times New Roman" w:hAnsi="Arial" w:cs="Arial"/>
          <w:sz w:val="22"/>
          <w:szCs w:val="22"/>
          <w:lang w:eastAsia="en-GB"/>
        </w:rPr>
      </w:pPr>
      <w:r w:rsidRPr="005E4504">
        <w:rPr>
          <w:rFonts w:ascii="Arial" w:eastAsia="Times New Roman" w:hAnsi="Arial" w:cs="Arial"/>
          <w:sz w:val="22"/>
          <w:szCs w:val="22"/>
          <w:lang w:eastAsia="en-GB"/>
        </w:rPr>
        <w:t xml:space="preserve">From its formation in 1943, NMR has grown and developed into an integrated service provider working for farmers and milk buyers as well as an independent source of data for advisors such as vets, farm consultants and breed societies. The company and its staff </w:t>
      </w:r>
      <w:r w:rsidR="009B3B79" w:rsidRPr="005E4504">
        <w:rPr>
          <w:rFonts w:ascii="Arial" w:eastAsia="Times New Roman" w:hAnsi="Arial" w:cs="Arial"/>
          <w:sz w:val="22"/>
          <w:szCs w:val="22"/>
          <w:lang w:eastAsia="en-GB"/>
        </w:rPr>
        <w:t>provide</w:t>
      </w:r>
      <w:r w:rsidRPr="005E4504">
        <w:rPr>
          <w:rFonts w:ascii="Arial" w:eastAsia="Times New Roman" w:hAnsi="Arial" w:cs="Arial"/>
          <w:sz w:val="22"/>
          <w:szCs w:val="22"/>
          <w:lang w:eastAsia="en-GB"/>
        </w:rPr>
        <w:t xml:space="preserve"> the highest quality recording, testing, </w:t>
      </w:r>
      <w:r w:rsidR="00605614" w:rsidRPr="005E4504">
        <w:rPr>
          <w:rFonts w:ascii="Arial" w:eastAsia="Times New Roman" w:hAnsi="Arial" w:cs="Arial"/>
          <w:sz w:val="22"/>
          <w:szCs w:val="22"/>
          <w:lang w:eastAsia="en-GB"/>
        </w:rPr>
        <w:t>health,</w:t>
      </w:r>
      <w:r w:rsidRPr="005E4504">
        <w:rPr>
          <w:rFonts w:ascii="Arial" w:eastAsia="Times New Roman" w:hAnsi="Arial" w:cs="Arial"/>
          <w:sz w:val="22"/>
          <w:szCs w:val="22"/>
          <w:lang w:eastAsia="en-GB"/>
        </w:rPr>
        <w:t xml:space="preserve"> and fertility services &amp; products for dairy animals, supporting farmers and the farming industry to make improved decisions as well as working with milk buyers and retailers to constantly improve the quality of milk and dairy products.  </w:t>
      </w:r>
    </w:p>
    <w:p w14:paraId="7DC01E97" w14:textId="77777777" w:rsidR="005E4504" w:rsidRPr="005E4504" w:rsidRDefault="005E4504" w:rsidP="005E4504">
      <w:pPr>
        <w:jc w:val="both"/>
        <w:rPr>
          <w:rFonts w:ascii="Arial" w:eastAsia="Times New Roman" w:hAnsi="Arial" w:cs="Arial"/>
          <w:lang w:eastAsia="en-GB"/>
        </w:rPr>
      </w:pPr>
    </w:p>
    <w:p w14:paraId="4E6278F9" w14:textId="77777777" w:rsidR="005E4504" w:rsidRPr="005E4504" w:rsidRDefault="005E4504" w:rsidP="005E4504">
      <w:pPr>
        <w:jc w:val="both"/>
        <w:rPr>
          <w:rFonts w:ascii="Arial" w:eastAsia="Times New Roman" w:hAnsi="Arial" w:cs="Arial"/>
          <w:b/>
          <w:bCs/>
          <w:sz w:val="22"/>
          <w:szCs w:val="22"/>
          <w:lang w:eastAsia="en-GB"/>
        </w:rPr>
      </w:pPr>
      <w:r w:rsidRPr="005E4504">
        <w:rPr>
          <w:rFonts w:ascii="Arial" w:eastAsia="Times New Roman" w:hAnsi="Arial" w:cs="Arial"/>
          <w:b/>
          <w:bCs/>
          <w:sz w:val="22"/>
          <w:szCs w:val="22"/>
          <w:lang w:eastAsia="en-GB"/>
        </w:rPr>
        <w:t>The Role:</w:t>
      </w:r>
    </w:p>
    <w:p w14:paraId="32C7B483" w14:textId="77777777" w:rsidR="005E4504" w:rsidRPr="005E4504" w:rsidRDefault="005E4504" w:rsidP="005E4504">
      <w:pPr>
        <w:jc w:val="both"/>
        <w:rPr>
          <w:rFonts w:ascii="Arial" w:eastAsia="Times New Roman" w:hAnsi="Arial" w:cs="Arial"/>
          <w:sz w:val="22"/>
          <w:szCs w:val="22"/>
          <w:lang w:eastAsia="en-GB"/>
        </w:rPr>
      </w:pPr>
    </w:p>
    <w:p w14:paraId="758946DF" w14:textId="33CCF65B" w:rsidR="009B3B79" w:rsidRDefault="005E4504" w:rsidP="005E4504">
      <w:pPr>
        <w:autoSpaceDE w:val="0"/>
        <w:autoSpaceDN w:val="0"/>
        <w:adjustRightInd w:val="0"/>
        <w:rPr>
          <w:rFonts w:ascii="Arial" w:eastAsia="Calibri" w:hAnsi="Arial" w:cs="Arial"/>
          <w:color w:val="000000"/>
          <w:sz w:val="22"/>
          <w:szCs w:val="22"/>
        </w:rPr>
      </w:pPr>
      <w:r w:rsidRPr="005E4504">
        <w:rPr>
          <w:rFonts w:ascii="Arial" w:eastAsia="Calibri" w:hAnsi="Arial" w:cs="Arial"/>
          <w:color w:val="000000"/>
          <w:sz w:val="22"/>
          <w:szCs w:val="22"/>
        </w:rPr>
        <w:t xml:space="preserve">The </w:t>
      </w:r>
      <w:r w:rsidR="00605614">
        <w:rPr>
          <w:rFonts w:ascii="Arial" w:eastAsia="Calibri" w:hAnsi="Arial" w:cs="Arial"/>
          <w:color w:val="000000"/>
          <w:sz w:val="22"/>
          <w:szCs w:val="22"/>
        </w:rPr>
        <w:t>Laboratory Services Representative</w:t>
      </w:r>
      <w:r w:rsidRPr="005E4504">
        <w:rPr>
          <w:rFonts w:ascii="Arial" w:eastAsia="Calibri" w:hAnsi="Arial" w:cs="Arial"/>
          <w:color w:val="000000"/>
          <w:sz w:val="22"/>
          <w:szCs w:val="22"/>
        </w:rPr>
        <w:t xml:space="preserve"> </w:t>
      </w:r>
      <w:r w:rsidRPr="005E4504">
        <w:rPr>
          <w:rFonts w:ascii="Arial" w:eastAsia="Calibri" w:hAnsi="Arial" w:cs="Arial"/>
          <w:sz w:val="22"/>
          <w:szCs w:val="22"/>
        </w:rPr>
        <w:t>will</w:t>
      </w:r>
      <w:r w:rsidRPr="005E4504">
        <w:rPr>
          <w:rFonts w:ascii="Arial" w:eastAsia="Calibri" w:hAnsi="Arial" w:cs="Arial"/>
          <w:color w:val="000000"/>
          <w:sz w:val="22"/>
          <w:szCs w:val="22"/>
        </w:rPr>
        <w:t xml:space="preserve"> be responsible for handling enquiries</w:t>
      </w:r>
      <w:r w:rsidR="00100DB5">
        <w:rPr>
          <w:rFonts w:ascii="Arial" w:eastAsia="Calibri" w:hAnsi="Arial" w:cs="Arial"/>
          <w:color w:val="000000"/>
          <w:sz w:val="22"/>
          <w:szCs w:val="22"/>
        </w:rPr>
        <w:t xml:space="preserve">, </w:t>
      </w:r>
      <w:r w:rsidR="00040C80">
        <w:rPr>
          <w:rFonts w:ascii="Arial" w:eastAsia="Calibri" w:hAnsi="Arial" w:cs="Arial"/>
          <w:color w:val="000000"/>
          <w:sz w:val="22"/>
          <w:szCs w:val="22"/>
        </w:rPr>
        <w:t xml:space="preserve">NMR </w:t>
      </w:r>
      <w:r w:rsidR="009B3B79">
        <w:rPr>
          <w:rFonts w:ascii="Arial" w:eastAsia="Calibri" w:hAnsi="Arial" w:cs="Arial"/>
          <w:color w:val="000000"/>
          <w:sz w:val="22"/>
          <w:szCs w:val="22"/>
        </w:rPr>
        <w:t xml:space="preserve">product </w:t>
      </w:r>
      <w:r w:rsidRPr="005E4504">
        <w:rPr>
          <w:rFonts w:ascii="Arial" w:eastAsia="Calibri" w:hAnsi="Arial" w:cs="Arial"/>
          <w:color w:val="000000"/>
          <w:sz w:val="22"/>
          <w:szCs w:val="22"/>
        </w:rPr>
        <w:t xml:space="preserve">orders </w:t>
      </w:r>
      <w:r w:rsidR="00100DB5">
        <w:rPr>
          <w:rFonts w:ascii="Arial" w:eastAsia="Calibri" w:hAnsi="Arial" w:cs="Arial"/>
          <w:color w:val="000000"/>
          <w:sz w:val="22"/>
          <w:szCs w:val="22"/>
        </w:rPr>
        <w:t>and administration</w:t>
      </w:r>
      <w:r w:rsidR="00374D10">
        <w:rPr>
          <w:rFonts w:ascii="Arial" w:eastAsia="Calibri" w:hAnsi="Arial" w:cs="Arial"/>
          <w:color w:val="000000"/>
          <w:sz w:val="22"/>
          <w:szCs w:val="22"/>
        </w:rPr>
        <w:t xml:space="preserve"> of these orders</w:t>
      </w:r>
      <w:r w:rsidR="00100DB5">
        <w:rPr>
          <w:rFonts w:ascii="Arial" w:eastAsia="Calibri" w:hAnsi="Arial" w:cs="Arial"/>
          <w:color w:val="000000"/>
          <w:sz w:val="22"/>
          <w:szCs w:val="22"/>
        </w:rPr>
        <w:t xml:space="preserve"> </w:t>
      </w:r>
      <w:r w:rsidRPr="005E4504">
        <w:rPr>
          <w:rFonts w:ascii="Arial" w:eastAsia="Calibri" w:hAnsi="Arial" w:cs="Arial"/>
          <w:color w:val="000000"/>
          <w:sz w:val="22"/>
          <w:szCs w:val="22"/>
        </w:rPr>
        <w:t>for</w:t>
      </w:r>
      <w:r w:rsidR="009B3B79">
        <w:rPr>
          <w:rFonts w:ascii="Arial" w:eastAsia="Calibri" w:hAnsi="Arial" w:cs="Arial"/>
          <w:color w:val="000000"/>
          <w:sz w:val="22"/>
          <w:szCs w:val="22"/>
        </w:rPr>
        <w:t xml:space="preserve"> the</w:t>
      </w:r>
      <w:r w:rsidRPr="005E4504">
        <w:rPr>
          <w:rFonts w:ascii="Arial" w:eastAsia="Calibri" w:hAnsi="Arial" w:cs="Arial"/>
          <w:color w:val="000000"/>
          <w:sz w:val="22"/>
          <w:szCs w:val="22"/>
        </w:rPr>
        <w:t xml:space="preserve"> NMR </w:t>
      </w:r>
      <w:r w:rsidR="00100DB5">
        <w:rPr>
          <w:rFonts w:ascii="Arial" w:eastAsia="Calibri" w:hAnsi="Arial" w:cs="Arial"/>
          <w:color w:val="000000"/>
          <w:sz w:val="22"/>
          <w:szCs w:val="22"/>
        </w:rPr>
        <w:t>g</w:t>
      </w:r>
      <w:r w:rsidRPr="005E4504">
        <w:rPr>
          <w:rFonts w:ascii="Arial" w:eastAsia="Calibri" w:hAnsi="Arial" w:cs="Arial"/>
          <w:color w:val="000000"/>
          <w:sz w:val="22"/>
          <w:szCs w:val="22"/>
        </w:rPr>
        <w:t>roup customers</w:t>
      </w:r>
      <w:r w:rsidR="009B3B79">
        <w:rPr>
          <w:rFonts w:ascii="Arial" w:eastAsia="Calibri" w:hAnsi="Arial" w:cs="Arial"/>
          <w:color w:val="000000"/>
          <w:sz w:val="22"/>
          <w:szCs w:val="22"/>
        </w:rPr>
        <w:t xml:space="preserve">, </w:t>
      </w:r>
      <w:r w:rsidR="00EE7557" w:rsidRPr="005E4504">
        <w:rPr>
          <w:rFonts w:ascii="Arial" w:eastAsia="Calibri" w:hAnsi="Arial" w:cs="Arial"/>
          <w:color w:val="000000"/>
          <w:sz w:val="22"/>
          <w:szCs w:val="22"/>
        </w:rPr>
        <w:t>colleagues,</w:t>
      </w:r>
      <w:r w:rsidR="008A113F">
        <w:rPr>
          <w:rFonts w:ascii="Arial" w:eastAsia="Calibri" w:hAnsi="Arial" w:cs="Arial"/>
          <w:color w:val="000000"/>
          <w:sz w:val="22"/>
          <w:szCs w:val="22"/>
        </w:rPr>
        <w:t xml:space="preserve"> and key stakeholders</w:t>
      </w:r>
      <w:r w:rsidR="009B3B79">
        <w:rPr>
          <w:rFonts w:ascii="Arial" w:eastAsia="Calibri" w:hAnsi="Arial" w:cs="Arial"/>
          <w:color w:val="000000"/>
          <w:sz w:val="22"/>
          <w:szCs w:val="22"/>
        </w:rPr>
        <w:t>.</w:t>
      </w:r>
    </w:p>
    <w:p w14:paraId="5F361AA9" w14:textId="180FA316" w:rsidR="005E4504" w:rsidRDefault="008A113F" w:rsidP="005E4504">
      <w:pPr>
        <w:autoSpaceDE w:val="0"/>
        <w:autoSpaceDN w:val="0"/>
        <w:adjustRightInd w:val="0"/>
        <w:rPr>
          <w:rFonts w:ascii="Arial" w:eastAsia="Calibri" w:hAnsi="Arial" w:cs="Arial"/>
          <w:color w:val="000000"/>
          <w:sz w:val="22"/>
          <w:szCs w:val="22"/>
        </w:rPr>
      </w:pPr>
      <w:r>
        <w:rPr>
          <w:rFonts w:ascii="Arial" w:eastAsia="Calibri" w:hAnsi="Arial" w:cs="Arial"/>
          <w:color w:val="000000"/>
          <w:sz w:val="22"/>
          <w:szCs w:val="22"/>
        </w:rPr>
        <w:t>They will be responsible for monitoring and supporting the delivery of NMR services to agreed KPI’s and SLA’s.</w:t>
      </w:r>
    </w:p>
    <w:p w14:paraId="7BF35F6C" w14:textId="77777777" w:rsidR="008A113F" w:rsidRPr="005E4504" w:rsidRDefault="008A113F" w:rsidP="005E4504">
      <w:pPr>
        <w:autoSpaceDE w:val="0"/>
        <w:autoSpaceDN w:val="0"/>
        <w:adjustRightInd w:val="0"/>
        <w:rPr>
          <w:rFonts w:ascii="Arial" w:eastAsia="Calibri" w:hAnsi="Arial" w:cs="Arial"/>
          <w:color w:val="000000"/>
        </w:rPr>
      </w:pPr>
    </w:p>
    <w:p w14:paraId="302E2BE9" w14:textId="77777777" w:rsidR="008A113F" w:rsidRDefault="008A113F" w:rsidP="005E4504">
      <w:pPr>
        <w:autoSpaceDE w:val="0"/>
        <w:autoSpaceDN w:val="0"/>
        <w:adjustRightInd w:val="0"/>
        <w:rPr>
          <w:rFonts w:ascii="Arial" w:eastAsia="Calibri" w:hAnsi="Arial" w:cs="Arial"/>
          <w:color w:val="000000"/>
        </w:rPr>
      </w:pPr>
    </w:p>
    <w:p w14:paraId="39A9C1C7" w14:textId="69886240" w:rsidR="005E4504" w:rsidRPr="005E4504" w:rsidRDefault="005E4504" w:rsidP="005E4504">
      <w:pPr>
        <w:autoSpaceDE w:val="0"/>
        <w:autoSpaceDN w:val="0"/>
        <w:adjustRightInd w:val="0"/>
        <w:rPr>
          <w:rFonts w:ascii="Arial" w:eastAsia="Calibri" w:hAnsi="Arial" w:cs="Arial"/>
          <w:color w:val="000000"/>
          <w:sz w:val="22"/>
          <w:szCs w:val="22"/>
        </w:rPr>
      </w:pPr>
      <w:r w:rsidRPr="005E4504">
        <w:rPr>
          <w:rFonts w:ascii="Arial" w:eastAsia="Calibri" w:hAnsi="Arial" w:cs="Arial"/>
          <w:color w:val="000000"/>
        </w:rPr>
        <w:t xml:space="preserve"> </w:t>
      </w:r>
      <w:r w:rsidRPr="005E4504">
        <w:rPr>
          <w:rFonts w:ascii="Arial" w:eastAsia="Calibri" w:hAnsi="Arial" w:cs="Arial"/>
          <w:color w:val="000000"/>
          <w:sz w:val="22"/>
          <w:szCs w:val="22"/>
        </w:rPr>
        <w:t xml:space="preserve">In addition to the above the </w:t>
      </w:r>
      <w:r w:rsidR="005B3525">
        <w:rPr>
          <w:rFonts w:ascii="Arial" w:eastAsia="Calibri" w:hAnsi="Arial" w:cs="Arial"/>
          <w:color w:val="000000"/>
          <w:sz w:val="22"/>
          <w:szCs w:val="22"/>
        </w:rPr>
        <w:t>Laboratory Services Representative</w:t>
      </w:r>
      <w:r w:rsidRPr="005E4504">
        <w:rPr>
          <w:rFonts w:ascii="Arial" w:eastAsia="Calibri" w:hAnsi="Arial" w:cs="Arial"/>
          <w:color w:val="000000"/>
          <w:sz w:val="22"/>
          <w:szCs w:val="22"/>
        </w:rPr>
        <w:t xml:space="preserve"> will be expected </w:t>
      </w:r>
      <w:proofErr w:type="gramStart"/>
      <w:r w:rsidRPr="005E4504">
        <w:rPr>
          <w:rFonts w:ascii="Arial" w:eastAsia="Calibri" w:hAnsi="Arial" w:cs="Arial"/>
          <w:color w:val="000000"/>
          <w:sz w:val="22"/>
          <w:szCs w:val="22"/>
        </w:rPr>
        <w:t>to;</w:t>
      </w:r>
      <w:proofErr w:type="gramEnd"/>
      <w:r w:rsidRPr="005E4504">
        <w:rPr>
          <w:rFonts w:ascii="Arial" w:eastAsia="Calibri" w:hAnsi="Arial" w:cs="Arial"/>
          <w:color w:val="000000"/>
          <w:sz w:val="22"/>
          <w:szCs w:val="22"/>
        </w:rPr>
        <w:t xml:space="preserve"> </w:t>
      </w:r>
    </w:p>
    <w:p w14:paraId="407BB6DA" w14:textId="77777777" w:rsidR="005E4504" w:rsidRPr="005E4504" w:rsidRDefault="005E4504" w:rsidP="005E4504">
      <w:pPr>
        <w:autoSpaceDE w:val="0"/>
        <w:autoSpaceDN w:val="0"/>
        <w:adjustRightInd w:val="0"/>
        <w:rPr>
          <w:rFonts w:ascii="Arial" w:eastAsia="Calibri" w:hAnsi="Arial" w:cs="Arial"/>
          <w:color w:val="000000"/>
          <w:sz w:val="22"/>
          <w:szCs w:val="22"/>
        </w:rPr>
      </w:pPr>
    </w:p>
    <w:p w14:paraId="79C4A53E" w14:textId="12D134DE" w:rsidR="005E4504" w:rsidRPr="005E4504" w:rsidRDefault="005E4504" w:rsidP="005E4504">
      <w:pPr>
        <w:autoSpaceDE w:val="0"/>
        <w:autoSpaceDN w:val="0"/>
        <w:adjustRightInd w:val="0"/>
        <w:ind w:firstLine="720"/>
        <w:rPr>
          <w:rFonts w:ascii="Arial" w:eastAsia="Calibri" w:hAnsi="Arial" w:cs="Arial"/>
          <w:color w:val="000000"/>
          <w:sz w:val="22"/>
          <w:szCs w:val="22"/>
        </w:rPr>
      </w:pPr>
      <w:r w:rsidRPr="005E4504">
        <w:rPr>
          <w:rFonts w:ascii="Arial" w:eastAsia="Calibri" w:hAnsi="Arial" w:cs="Arial"/>
          <w:color w:val="000000"/>
          <w:sz w:val="22"/>
          <w:szCs w:val="22"/>
        </w:rPr>
        <w:t xml:space="preserve">- </w:t>
      </w:r>
      <w:r w:rsidRPr="005E4504">
        <w:rPr>
          <w:rFonts w:ascii="Arial" w:eastAsia="Calibri" w:hAnsi="Arial" w:cs="Arial"/>
          <w:color w:val="000000"/>
          <w:sz w:val="22"/>
          <w:szCs w:val="22"/>
        </w:rPr>
        <w:tab/>
        <w:t>Assist with the training</w:t>
      </w:r>
      <w:r w:rsidR="00D55BD2">
        <w:rPr>
          <w:rFonts w:ascii="Arial" w:eastAsia="Calibri" w:hAnsi="Arial" w:cs="Arial"/>
          <w:color w:val="000000"/>
          <w:sz w:val="22"/>
          <w:szCs w:val="22"/>
        </w:rPr>
        <w:t xml:space="preserve"> of</w:t>
      </w:r>
      <w:r w:rsidRPr="005E4504">
        <w:rPr>
          <w:rFonts w:ascii="Arial" w:eastAsia="Calibri" w:hAnsi="Arial" w:cs="Arial"/>
          <w:color w:val="000000"/>
          <w:sz w:val="22"/>
          <w:szCs w:val="22"/>
        </w:rPr>
        <w:t xml:space="preserve"> other colleagues.</w:t>
      </w:r>
    </w:p>
    <w:p w14:paraId="080447CB" w14:textId="77777777" w:rsidR="005E4504" w:rsidRPr="005E4504" w:rsidRDefault="005E4504" w:rsidP="005E4504">
      <w:pPr>
        <w:autoSpaceDE w:val="0"/>
        <w:autoSpaceDN w:val="0"/>
        <w:adjustRightInd w:val="0"/>
        <w:ind w:firstLine="720"/>
        <w:rPr>
          <w:rFonts w:ascii="Arial" w:eastAsia="Calibri" w:hAnsi="Arial" w:cs="Arial"/>
          <w:color w:val="000000"/>
          <w:sz w:val="22"/>
          <w:szCs w:val="22"/>
        </w:rPr>
      </w:pPr>
      <w:r w:rsidRPr="005E4504">
        <w:rPr>
          <w:rFonts w:ascii="Arial" w:eastAsia="Calibri" w:hAnsi="Arial" w:cs="Arial"/>
          <w:color w:val="000000"/>
          <w:sz w:val="22"/>
          <w:szCs w:val="22"/>
        </w:rPr>
        <w:t xml:space="preserve">- </w:t>
      </w:r>
      <w:r w:rsidRPr="005E4504">
        <w:rPr>
          <w:rFonts w:ascii="Arial" w:eastAsia="Calibri" w:hAnsi="Arial" w:cs="Arial"/>
          <w:color w:val="000000"/>
          <w:sz w:val="22"/>
          <w:szCs w:val="22"/>
        </w:rPr>
        <w:tab/>
        <w:t>Any other task management deem reasonable.</w:t>
      </w:r>
    </w:p>
    <w:p w14:paraId="2742EB6C" w14:textId="77777777" w:rsidR="005E4504" w:rsidRPr="005E4504" w:rsidRDefault="005E4504" w:rsidP="005E4504">
      <w:pPr>
        <w:autoSpaceDE w:val="0"/>
        <w:autoSpaceDN w:val="0"/>
        <w:adjustRightInd w:val="0"/>
        <w:rPr>
          <w:rFonts w:ascii="Arial" w:eastAsia="Calibri" w:hAnsi="Arial" w:cs="Arial"/>
          <w:color w:val="FF0000"/>
          <w:sz w:val="22"/>
          <w:szCs w:val="22"/>
        </w:rPr>
      </w:pPr>
      <w:r w:rsidRPr="005E4504">
        <w:rPr>
          <w:rFonts w:ascii="Arial" w:eastAsia="Calibri" w:hAnsi="Arial" w:cs="Arial"/>
          <w:color w:val="FF0000"/>
          <w:sz w:val="22"/>
          <w:szCs w:val="22"/>
        </w:rPr>
        <w:tab/>
      </w:r>
    </w:p>
    <w:p w14:paraId="241AD92E" w14:textId="77777777" w:rsidR="00745496" w:rsidRDefault="00745496" w:rsidP="005E4504">
      <w:pPr>
        <w:jc w:val="both"/>
        <w:rPr>
          <w:rFonts w:ascii="Arial" w:eastAsia="Calibri" w:hAnsi="Arial" w:cs="Arial"/>
          <w:b/>
          <w:sz w:val="22"/>
          <w:szCs w:val="22"/>
          <w:lang w:eastAsia="en-GB"/>
        </w:rPr>
      </w:pPr>
    </w:p>
    <w:p w14:paraId="4D4E5C4F" w14:textId="6061D450" w:rsidR="005E4504" w:rsidRPr="005E4504" w:rsidRDefault="005E4504" w:rsidP="005E4504">
      <w:pPr>
        <w:jc w:val="both"/>
        <w:rPr>
          <w:rFonts w:ascii="Arial" w:eastAsia="Calibri" w:hAnsi="Arial" w:cs="Arial"/>
          <w:b/>
          <w:sz w:val="22"/>
          <w:szCs w:val="22"/>
          <w:lang w:eastAsia="en-GB"/>
        </w:rPr>
      </w:pPr>
      <w:r w:rsidRPr="005E4504">
        <w:rPr>
          <w:rFonts w:ascii="Arial" w:eastAsia="Calibri" w:hAnsi="Arial" w:cs="Arial"/>
          <w:b/>
          <w:sz w:val="22"/>
          <w:szCs w:val="22"/>
          <w:lang w:eastAsia="en-GB"/>
        </w:rPr>
        <w:t>Essential Key Skills:</w:t>
      </w:r>
    </w:p>
    <w:p w14:paraId="523826E1" w14:textId="77777777" w:rsidR="005E4504" w:rsidRPr="005E4504" w:rsidRDefault="005E4504" w:rsidP="005E4504">
      <w:pPr>
        <w:jc w:val="both"/>
        <w:rPr>
          <w:rFonts w:ascii="Arial" w:eastAsia="Calibri" w:hAnsi="Arial" w:cs="Arial"/>
          <w:b/>
          <w:sz w:val="22"/>
          <w:szCs w:val="22"/>
          <w:lang w:eastAsia="en-GB"/>
        </w:rPr>
      </w:pPr>
    </w:p>
    <w:p w14:paraId="4F3859F5" w14:textId="39E5A29F" w:rsidR="005E4504" w:rsidRPr="005E4504" w:rsidRDefault="005E4504" w:rsidP="005E4504">
      <w:pPr>
        <w:numPr>
          <w:ilvl w:val="0"/>
          <w:numId w:val="10"/>
        </w:numPr>
        <w:spacing w:after="200" w:line="276" w:lineRule="auto"/>
        <w:contextualSpacing/>
        <w:rPr>
          <w:rFonts w:ascii="Arial" w:eastAsia="Calibri" w:hAnsi="Arial" w:cs="Arial"/>
          <w:b/>
          <w:sz w:val="22"/>
          <w:szCs w:val="22"/>
        </w:rPr>
      </w:pPr>
      <w:r w:rsidRPr="005E4504">
        <w:rPr>
          <w:rFonts w:ascii="Arial" w:eastAsia="Calibri" w:hAnsi="Arial" w:cs="Arial"/>
          <w:sz w:val="22"/>
          <w:szCs w:val="22"/>
        </w:rPr>
        <w:t>Excellent telephone manner with good interpersonal and communication skills</w:t>
      </w:r>
      <w:r w:rsidR="00B50494">
        <w:rPr>
          <w:rFonts w:ascii="Arial" w:eastAsia="Calibri" w:hAnsi="Arial" w:cs="Arial"/>
          <w:sz w:val="22"/>
          <w:szCs w:val="22"/>
        </w:rPr>
        <w:t>.</w:t>
      </w:r>
    </w:p>
    <w:p w14:paraId="3FDFEC23" w14:textId="3F76569D" w:rsidR="005E4504" w:rsidRPr="005E4504" w:rsidRDefault="005E4504" w:rsidP="005E4504">
      <w:pPr>
        <w:numPr>
          <w:ilvl w:val="0"/>
          <w:numId w:val="10"/>
        </w:numPr>
        <w:spacing w:after="200" w:line="276" w:lineRule="auto"/>
        <w:contextualSpacing/>
        <w:rPr>
          <w:rFonts w:ascii="Arial" w:eastAsia="Calibri" w:hAnsi="Arial" w:cs="Arial"/>
          <w:b/>
          <w:sz w:val="22"/>
          <w:szCs w:val="22"/>
        </w:rPr>
      </w:pPr>
      <w:r w:rsidRPr="005E4504">
        <w:rPr>
          <w:rFonts w:ascii="Arial" w:eastAsia="Calibri" w:hAnsi="Arial" w:cs="Arial"/>
          <w:sz w:val="22"/>
          <w:szCs w:val="22"/>
        </w:rPr>
        <w:t>Good PC skills and the ability to learn new systems</w:t>
      </w:r>
      <w:r w:rsidR="00B50494">
        <w:rPr>
          <w:rFonts w:ascii="Arial" w:eastAsia="Calibri" w:hAnsi="Arial" w:cs="Arial"/>
          <w:sz w:val="22"/>
          <w:szCs w:val="22"/>
        </w:rPr>
        <w:t xml:space="preserve"> &amp; </w:t>
      </w:r>
      <w:r w:rsidRPr="005E4504">
        <w:rPr>
          <w:rFonts w:ascii="Arial" w:eastAsia="Calibri" w:hAnsi="Arial" w:cs="Arial"/>
          <w:sz w:val="22"/>
          <w:szCs w:val="22"/>
        </w:rPr>
        <w:t xml:space="preserve">processes as </w:t>
      </w:r>
      <w:r w:rsidR="00B50494" w:rsidRPr="005E4504">
        <w:rPr>
          <w:rFonts w:ascii="Arial" w:eastAsia="Calibri" w:hAnsi="Arial" w:cs="Arial"/>
          <w:sz w:val="22"/>
          <w:szCs w:val="22"/>
        </w:rPr>
        <w:t>required.</w:t>
      </w:r>
    </w:p>
    <w:p w14:paraId="0C72D648" w14:textId="399C8295" w:rsidR="005E4504" w:rsidRPr="005E4504" w:rsidRDefault="005E4504" w:rsidP="005E4504">
      <w:pPr>
        <w:numPr>
          <w:ilvl w:val="0"/>
          <w:numId w:val="10"/>
        </w:numPr>
        <w:spacing w:after="200" w:line="276" w:lineRule="auto"/>
        <w:contextualSpacing/>
        <w:rPr>
          <w:rFonts w:ascii="Arial" w:eastAsia="Calibri" w:hAnsi="Arial" w:cs="Arial"/>
          <w:b/>
          <w:sz w:val="22"/>
          <w:szCs w:val="22"/>
        </w:rPr>
      </w:pPr>
      <w:r w:rsidRPr="005E4504">
        <w:rPr>
          <w:rFonts w:ascii="Arial" w:eastAsia="Calibri" w:hAnsi="Arial" w:cs="Arial"/>
          <w:sz w:val="22"/>
          <w:szCs w:val="22"/>
        </w:rPr>
        <w:t>Good organisational skills and self-motivated</w:t>
      </w:r>
      <w:r w:rsidR="00B50494">
        <w:rPr>
          <w:rFonts w:ascii="Arial" w:eastAsia="Calibri" w:hAnsi="Arial" w:cs="Arial"/>
          <w:sz w:val="22"/>
          <w:szCs w:val="22"/>
        </w:rPr>
        <w:t>.</w:t>
      </w:r>
    </w:p>
    <w:p w14:paraId="2C933A49" w14:textId="52E3001E" w:rsidR="005E4504" w:rsidRPr="005E4504" w:rsidRDefault="005E4504" w:rsidP="005E4504">
      <w:pPr>
        <w:numPr>
          <w:ilvl w:val="0"/>
          <w:numId w:val="10"/>
        </w:numPr>
        <w:spacing w:after="200" w:line="276" w:lineRule="auto"/>
        <w:contextualSpacing/>
        <w:rPr>
          <w:rFonts w:ascii="Arial" w:eastAsia="Calibri" w:hAnsi="Arial" w:cs="Arial"/>
          <w:b/>
          <w:sz w:val="22"/>
          <w:szCs w:val="22"/>
        </w:rPr>
      </w:pPr>
      <w:r w:rsidRPr="005E4504">
        <w:rPr>
          <w:rFonts w:ascii="Arial" w:eastAsia="Calibri" w:hAnsi="Arial" w:cs="Arial"/>
          <w:sz w:val="22"/>
          <w:szCs w:val="22"/>
        </w:rPr>
        <w:t xml:space="preserve">Projection of a professional image to customers, </w:t>
      </w:r>
      <w:r w:rsidR="001C2E33" w:rsidRPr="005E4504">
        <w:rPr>
          <w:rFonts w:ascii="Arial" w:eastAsia="Calibri" w:hAnsi="Arial" w:cs="Arial"/>
          <w:sz w:val="22"/>
          <w:szCs w:val="22"/>
        </w:rPr>
        <w:t>colleagues,</w:t>
      </w:r>
      <w:r w:rsidRPr="005E4504">
        <w:rPr>
          <w:rFonts w:ascii="Arial" w:eastAsia="Calibri" w:hAnsi="Arial" w:cs="Arial"/>
          <w:sz w:val="22"/>
          <w:szCs w:val="22"/>
        </w:rPr>
        <w:t xml:space="preserve"> and visitors</w:t>
      </w:r>
      <w:r w:rsidR="001C2E33">
        <w:rPr>
          <w:rFonts w:ascii="Arial" w:eastAsia="Calibri" w:hAnsi="Arial" w:cs="Arial"/>
          <w:sz w:val="22"/>
          <w:szCs w:val="22"/>
        </w:rPr>
        <w:t xml:space="preserve"> to </w:t>
      </w:r>
      <w:r w:rsidR="008A113F">
        <w:rPr>
          <w:rFonts w:ascii="Arial" w:eastAsia="Calibri" w:hAnsi="Arial" w:cs="Arial"/>
          <w:sz w:val="22"/>
          <w:szCs w:val="22"/>
        </w:rPr>
        <w:t>the laboratories.</w:t>
      </w:r>
    </w:p>
    <w:p w14:paraId="272FC9DA" w14:textId="421CF036" w:rsidR="005E4504" w:rsidRPr="006919C4" w:rsidRDefault="00B50494" w:rsidP="005E4504">
      <w:pPr>
        <w:numPr>
          <w:ilvl w:val="0"/>
          <w:numId w:val="10"/>
        </w:numPr>
        <w:spacing w:after="200" w:line="276" w:lineRule="auto"/>
        <w:contextualSpacing/>
        <w:rPr>
          <w:rFonts w:ascii="Arial" w:eastAsia="Calibri" w:hAnsi="Arial" w:cs="Arial"/>
          <w:b/>
          <w:sz w:val="22"/>
          <w:szCs w:val="22"/>
        </w:rPr>
      </w:pPr>
      <w:r>
        <w:rPr>
          <w:rFonts w:ascii="Arial" w:eastAsia="Calibri" w:hAnsi="Arial" w:cs="Arial"/>
          <w:sz w:val="22"/>
          <w:szCs w:val="22"/>
        </w:rPr>
        <w:t>To be flexible and to have a positive attitude.</w:t>
      </w:r>
    </w:p>
    <w:p w14:paraId="7CEEDE19" w14:textId="77777777" w:rsidR="006919C4" w:rsidRPr="005E4504" w:rsidRDefault="006919C4" w:rsidP="006919C4">
      <w:pPr>
        <w:spacing w:after="200" w:line="276" w:lineRule="auto"/>
        <w:ind w:left="720"/>
        <w:contextualSpacing/>
        <w:rPr>
          <w:rFonts w:ascii="Arial" w:eastAsia="Calibri" w:hAnsi="Arial" w:cs="Arial"/>
          <w:b/>
          <w:sz w:val="22"/>
          <w:szCs w:val="22"/>
        </w:rPr>
      </w:pPr>
    </w:p>
    <w:p w14:paraId="6F5F8709" w14:textId="77777777" w:rsidR="005E4504" w:rsidRPr="005E4504" w:rsidRDefault="005E4504" w:rsidP="005E4504">
      <w:pPr>
        <w:ind w:left="720"/>
        <w:contextualSpacing/>
        <w:jc w:val="both"/>
        <w:rPr>
          <w:rFonts w:ascii="Arial" w:eastAsia="Calibri" w:hAnsi="Arial" w:cs="Arial"/>
          <w:sz w:val="22"/>
          <w:szCs w:val="22"/>
        </w:rPr>
      </w:pPr>
    </w:p>
    <w:p w14:paraId="7139F309" w14:textId="77777777" w:rsidR="005E4504" w:rsidRDefault="005E4504" w:rsidP="005E4504">
      <w:pPr>
        <w:jc w:val="both"/>
        <w:outlineLvl w:val="0"/>
        <w:rPr>
          <w:rFonts w:ascii="Arial" w:eastAsia="Calibri" w:hAnsi="Arial" w:cs="Arial"/>
          <w:b/>
          <w:sz w:val="22"/>
          <w:szCs w:val="22"/>
          <w:lang w:eastAsia="en-GB"/>
        </w:rPr>
      </w:pPr>
    </w:p>
    <w:p w14:paraId="7D787007" w14:textId="6B3831DD" w:rsidR="006919C4" w:rsidRDefault="006919C4" w:rsidP="005E4504">
      <w:pPr>
        <w:jc w:val="both"/>
        <w:outlineLvl w:val="0"/>
        <w:rPr>
          <w:rFonts w:ascii="Arial" w:eastAsia="Calibri" w:hAnsi="Arial" w:cs="Arial"/>
          <w:b/>
          <w:sz w:val="22"/>
          <w:szCs w:val="22"/>
          <w:lang w:eastAsia="en-GB"/>
        </w:rPr>
      </w:pPr>
    </w:p>
    <w:p w14:paraId="65DDDADA" w14:textId="77777777" w:rsidR="00B50494" w:rsidRDefault="00B50494" w:rsidP="005E4504">
      <w:pPr>
        <w:jc w:val="both"/>
        <w:outlineLvl w:val="0"/>
        <w:rPr>
          <w:rFonts w:ascii="Arial" w:eastAsia="Calibri" w:hAnsi="Arial" w:cs="Arial"/>
          <w:b/>
          <w:sz w:val="22"/>
          <w:szCs w:val="22"/>
          <w:lang w:eastAsia="en-GB"/>
        </w:rPr>
      </w:pPr>
    </w:p>
    <w:p w14:paraId="3ECC521D" w14:textId="41C21881" w:rsidR="005E4504" w:rsidRDefault="005E4504" w:rsidP="005E4504">
      <w:pPr>
        <w:jc w:val="both"/>
        <w:outlineLvl w:val="0"/>
        <w:rPr>
          <w:rFonts w:ascii="Arial" w:eastAsia="Calibri" w:hAnsi="Arial" w:cs="Arial"/>
          <w:sz w:val="22"/>
          <w:szCs w:val="22"/>
          <w:lang w:eastAsia="en-GB"/>
        </w:rPr>
      </w:pPr>
      <w:r w:rsidRPr="005E4504">
        <w:rPr>
          <w:rFonts w:ascii="Arial" w:eastAsia="Calibri" w:hAnsi="Arial" w:cs="Arial"/>
          <w:b/>
          <w:sz w:val="22"/>
          <w:szCs w:val="22"/>
          <w:lang w:eastAsia="en-GB"/>
        </w:rPr>
        <w:lastRenderedPageBreak/>
        <w:t xml:space="preserve">Key </w:t>
      </w:r>
      <w:r w:rsidR="00C364F9" w:rsidRPr="005E4504">
        <w:rPr>
          <w:rFonts w:ascii="Arial" w:eastAsia="Calibri" w:hAnsi="Arial" w:cs="Arial"/>
          <w:b/>
          <w:sz w:val="22"/>
          <w:szCs w:val="22"/>
          <w:lang w:eastAsia="en-GB"/>
        </w:rPr>
        <w:t>Responsibilities:</w:t>
      </w:r>
      <w:r w:rsidRPr="005E4504">
        <w:rPr>
          <w:rFonts w:ascii="Arial" w:eastAsia="Calibri" w:hAnsi="Arial" w:cs="Arial"/>
          <w:sz w:val="22"/>
          <w:szCs w:val="22"/>
          <w:lang w:eastAsia="en-GB"/>
        </w:rPr>
        <w:t xml:space="preserve"> </w:t>
      </w:r>
    </w:p>
    <w:p w14:paraId="0BA31D05" w14:textId="77777777" w:rsidR="005E4504" w:rsidRPr="005E4504" w:rsidRDefault="005E4504" w:rsidP="005E4504">
      <w:pPr>
        <w:jc w:val="both"/>
        <w:outlineLvl w:val="0"/>
        <w:rPr>
          <w:rFonts w:ascii="Arial" w:eastAsia="Calibri" w:hAnsi="Arial" w:cs="Arial"/>
          <w:b/>
          <w:sz w:val="22"/>
          <w:szCs w:val="22"/>
          <w:lang w:eastAsia="en-GB"/>
        </w:rPr>
      </w:pPr>
    </w:p>
    <w:p w14:paraId="6D8CE55E" w14:textId="23DE58B9" w:rsidR="008A113F" w:rsidRDefault="005E4504" w:rsidP="005E4504">
      <w:pPr>
        <w:numPr>
          <w:ilvl w:val="0"/>
          <w:numId w:val="11"/>
        </w:numPr>
        <w:autoSpaceDE w:val="0"/>
        <w:autoSpaceDN w:val="0"/>
        <w:adjustRightInd w:val="0"/>
        <w:spacing w:after="17"/>
        <w:rPr>
          <w:rFonts w:ascii="Arial" w:eastAsia="Calibri" w:hAnsi="Arial" w:cs="Arial"/>
          <w:color w:val="000000"/>
          <w:sz w:val="22"/>
          <w:szCs w:val="22"/>
        </w:rPr>
      </w:pPr>
      <w:r w:rsidRPr="005E4504">
        <w:rPr>
          <w:rFonts w:ascii="Arial" w:eastAsia="Calibri" w:hAnsi="Arial" w:cs="Arial"/>
          <w:color w:val="000000"/>
          <w:sz w:val="22"/>
          <w:szCs w:val="22"/>
        </w:rPr>
        <w:t xml:space="preserve">To </w:t>
      </w:r>
      <w:r w:rsidR="008A113F">
        <w:rPr>
          <w:rFonts w:ascii="Arial" w:eastAsia="Calibri" w:hAnsi="Arial" w:cs="Arial"/>
          <w:color w:val="000000"/>
          <w:sz w:val="22"/>
          <w:szCs w:val="22"/>
        </w:rPr>
        <w:t xml:space="preserve">receive and </w:t>
      </w:r>
      <w:r w:rsidR="006B6184">
        <w:rPr>
          <w:rFonts w:ascii="Arial" w:eastAsia="Calibri" w:hAnsi="Arial" w:cs="Arial"/>
          <w:color w:val="000000"/>
          <w:sz w:val="22"/>
          <w:szCs w:val="22"/>
        </w:rPr>
        <w:t>process</w:t>
      </w:r>
      <w:r w:rsidRPr="005E4504">
        <w:rPr>
          <w:rFonts w:ascii="Arial" w:eastAsia="Calibri" w:hAnsi="Arial" w:cs="Arial"/>
          <w:color w:val="000000"/>
          <w:sz w:val="22"/>
          <w:szCs w:val="22"/>
        </w:rPr>
        <w:t xml:space="preserve"> orders for NMR products such </w:t>
      </w:r>
      <w:r w:rsidR="00C364F9">
        <w:rPr>
          <w:rFonts w:ascii="Arial" w:eastAsia="Calibri" w:hAnsi="Arial" w:cs="Arial"/>
          <w:color w:val="000000"/>
          <w:sz w:val="22"/>
          <w:szCs w:val="22"/>
        </w:rPr>
        <w:t>as</w:t>
      </w:r>
      <w:r w:rsidRPr="005E4504">
        <w:rPr>
          <w:rFonts w:ascii="Arial" w:eastAsia="Calibri" w:hAnsi="Arial" w:cs="Arial"/>
          <w:color w:val="000000"/>
          <w:sz w:val="22"/>
          <w:szCs w:val="22"/>
        </w:rPr>
        <w:t xml:space="preserve"> adhoc</w:t>
      </w:r>
      <w:r w:rsidR="00C364F9">
        <w:rPr>
          <w:rFonts w:ascii="Arial" w:eastAsia="Calibri" w:hAnsi="Arial" w:cs="Arial"/>
          <w:color w:val="000000"/>
          <w:sz w:val="22"/>
          <w:szCs w:val="22"/>
        </w:rPr>
        <w:t xml:space="preserve"> testing </w:t>
      </w:r>
      <w:r w:rsidRPr="005E4504">
        <w:rPr>
          <w:rFonts w:ascii="Arial" w:eastAsia="Calibri" w:hAnsi="Arial" w:cs="Arial"/>
          <w:color w:val="000000"/>
          <w:sz w:val="22"/>
          <w:szCs w:val="22"/>
        </w:rPr>
        <w:t>services</w:t>
      </w:r>
      <w:r w:rsidR="008A113F">
        <w:rPr>
          <w:rFonts w:ascii="Arial" w:eastAsia="Calibri" w:hAnsi="Arial" w:cs="Arial"/>
          <w:color w:val="000000"/>
          <w:sz w:val="22"/>
          <w:szCs w:val="22"/>
        </w:rPr>
        <w:t xml:space="preserve"> and</w:t>
      </w:r>
      <w:r w:rsidR="00D55BD2">
        <w:rPr>
          <w:rFonts w:ascii="Arial" w:eastAsia="Calibri" w:hAnsi="Arial" w:cs="Arial"/>
          <w:color w:val="000000"/>
          <w:sz w:val="22"/>
          <w:szCs w:val="22"/>
        </w:rPr>
        <w:t xml:space="preserve"> </w:t>
      </w:r>
      <w:r w:rsidR="00C364F9">
        <w:rPr>
          <w:rFonts w:ascii="Arial" w:eastAsia="Calibri" w:hAnsi="Arial" w:cs="Arial"/>
          <w:color w:val="000000"/>
          <w:sz w:val="22"/>
          <w:szCs w:val="22"/>
        </w:rPr>
        <w:t>the enrolment of</w:t>
      </w:r>
      <w:r w:rsidR="008A113F">
        <w:rPr>
          <w:rFonts w:ascii="Arial" w:eastAsia="Calibri" w:hAnsi="Arial" w:cs="Arial"/>
          <w:color w:val="000000"/>
          <w:sz w:val="22"/>
          <w:szCs w:val="22"/>
        </w:rPr>
        <w:t xml:space="preserve"> NMR</w:t>
      </w:r>
      <w:r w:rsidR="00C364F9">
        <w:rPr>
          <w:rFonts w:ascii="Arial" w:eastAsia="Calibri" w:hAnsi="Arial" w:cs="Arial"/>
          <w:color w:val="000000"/>
          <w:sz w:val="22"/>
          <w:szCs w:val="22"/>
        </w:rPr>
        <w:t xml:space="preserve"> testing schemes</w:t>
      </w:r>
      <w:r w:rsidR="006B6184">
        <w:rPr>
          <w:rFonts w:ascii="Arial" w:eastAsia="Calibri" w:hAnsi="Arial" w:cs="Arial"/>
          <w:color w:val="000000"/>
          <w:sz w:val="22"/>
          <w:szCs w:val="22"/>
        </w:rPr>
        <w:t xml:space="preserve"> and to complete related administration.</w:t>
      </w:r>
    </w:p>
    <w:p w14:paraId="3F770777" w14:textId="1F8E15DA" w:rsidR="005E4504" w:rsidRDefault="008A113F" w:rsidP="005E4504">
      <w:pPr>
        <w:numPr>
          <w:ilvl w:val="0"/>
          <w:numId w:val="11"/>
        </w:numPr>
        <w:autoSpaceDE w:val="0"/>
        <w:autoSpaceDN w:val="0"/>
        <w:adjustRightInd w:val="0"/>
        <w:spacing w:after="17"/>
        <w:rPr>
          <w:rFonts w:ascii="Arial" w:eastAsia="Calibri" w:hAnsi="Arial" w:cs="Arial"/>
          <w:color w:val="000000"/>
          <w:sz w:val="22"/>
          <w:szCs w:val="22"/>
        </w:rPr>
      </w:pPr>
      <w:r>
        <w:rPr>
          <w:rFonts w:ascii="Arial" w:eastAsia="Calibri" w:hAnsi="Arial" w:cs="Arial"/>
          <w:color w:val="000000"/>
          <w:sz w:val="22"/>
          <w:szCs w:val="22"/>
        </w:rPr>
        <w:t>T</w:t>
      </w:r>
      <w:r w:rsidR="0007729F">
        <w:rPr>
          <w:rFonts w:ascii="Arial" w:eastAsia="Calibri" w:hAnsi="Arial" w:cs="Arial"/>
          <w:color w:val="000000"/>
          <w:sz w:val="22"/>
          <w:szCs w:val="22"/>
        </w:rPr>
        <w:t xml:space="preserve">o </w:t>
      </w:r>
      <w:r>
        <w:rPr>
          <w:rFonts w:ascii="Arial" w:eastAsia="Calibri" w:hAnsi="Arial" w:cs="Arial"/>
          <w:color w:val="000000"/>
          <w:sz w:val="22"/>
          <w:szCs w:val="22"/>
        </w:rPr>
        <w:t>support and monitor the delivery of NMR services so that they are delivered correctly &amp; efficiently.</w:t>
      </w:r>
    </w:p>
    <w:p w14:paraId="1DBCE01D" w14:textId="3BB7585C" w:rsidR="00023EE8" w:rsidRPr="005E4504" w:rsidRDefault="00023EE8" w:rsidP="005E4504">
      <w:pPr>
        <w:numPr>
          <w:ilvl w:val="0"/>
          <w:numId w:val="11"/>
        </w:numPr>
        <w:autoSpaceDE w:val="0"/>
        <w:autoSpaceDN w:val="0"/>
        <w:adjustRightInd w:val="0"/>
        <w:spacing w:after="17"/>
        <w:rPr>
          <w:rFonts w:ascii="Arial" w:eastAsia="Calibri" w:hAnsi="Arial" w:cs="Arial"/>
          <w:color w:val="000000"/>
          <w:sz w:val="22"/>
          <w:szCs w:val="22"/>
        </w:rPr>
      </w:pPr>
      <w:r>
        <w:rPr>
          <w:rFonts w:ascii="Arial" w:eastAsia="Calibri" w:hAnsi="Arial" w:cs="Arial"/>
          <w:color w:val="000000"/>
          <w:sz w:val="22"/>
          <w:szCs w:val="22"/>
        </w:rPr>
        <w:t>To be able to deal with</w:t>
      </w:r>
      <w:r w:rsidR="009F014D">
        <w:rPr>
          <w:rFonts w:ascii="Arial" w:eastAsia="Calibri" w:hAnsi="Arial" w:cs="Arial"/>
          <w:color w:val="000000"/>
          <w:sz w:val="22"/>
          <w:szCs w:val="22"/>
        </w:rPr>
        <w:t xml:space="preserve"> </w:t>
      </w:r>
      <w:r>
        <w:rPr>
          <w:rFonts w:ascii="Arial" w:eastAsia="Calibri" w:hAnsi="Arial" w:cs="Arial"/>
          <w:color w:val="000000"/>
          <w:sz w:val="22"/>
          <w:szCs w:val="22"/>
        </w:rPr>
        <w:t>queries regarding NMR laboratory testing services</w:t>
      </w:r>
      <w:r w:rsidR="00AD5678">
        <w:rPr>
          <w:rFonts w:ascii="Arial" w:eastAsia="Calibri" w:hAnsi="Arial" w:cs="Arial"/>
          <w:color w:val="000000"/>
          <w:sz w:val="22"/>
          <w:szCs w:val="22"/>
        </w:rPr>
        <w:t xml:space="preserve"> received from NMR customers.</w:t>
      </w:r>
    </w:p>
    <w:p w14:paraId="54662D68" w14:textId="486B156B" w:rsidR="005E4504" w:rsidRPr="005E4504" w:rsidRDefault="009F014D" w:rsidP="005E4504">
      <w:pPr>
        <w:numPr>
          <w:ilvl w:val="0"/>
          <w:numId w:val="11"/>
        </w:numPr>
        <w:autoSpaceDE w:val="0"/>
        <w:autoSpaceDN w:val="0"/>
        <w:adjustRightInd w:val="0"/>
        <w:spacing w:after="17"/>
        <w:rPr>
          <w:rFonts w:ascii="Arial" w:eastAsia="Calibri" w:hAnsi="Arial" w:cs="Arial"/>
          <w:color w:val="000000"/>
          <w:sz w:val="22"/>
          <w:szCs w:val="22"/>
        </w:rPr>
      </w:pPr>
      <w:r>
        <w:rPr>
          <w:rFonts w:ascii="Arial" w:eastAsia="Calibri" w:hAnsi="Arial" w:cs="Arial"/>
          <w:color w:val="000000"/>
          <w:sz w:val="22"/>
          <w:szCs w:val="22"/>
        </w:rPr>
        <w:t>To be</w:t>
      </w:r>
      <w:r w:rsidR="005E4504" w:rsidRPr="005E4504">
        <w:rPr>
          <w:rFonts w:ascii="Arial" w:eastAsia="Calibri" w:hAnsi="Arial" w:cs="Arial"/>
          <w:color w:val="000000"/>
          <w:sz w:val="22"/>
          <w:szCs w:val="22"/>
        </w:rPr>
        <w:t xml:space="preserve"> able to</w:t>
      </w:r>
      <w:r w:rsidR="008A113F">
        <w:rPr>
          <w:rFonts w:ascii="Arial" w:eastAsia="Calibri" w:hAnsi="Arial" w:cs="Arial"/>
          <w:color w:val="000000"/>
          <w:sz w:val="22"/>
          <w:szCs w:val="22"/>
        </w:rPr>
        <w:t xml:space="preserve"> inform</w:t>
      </w:r>
      <w:r w:rsidR="005E4504" w:rsidRPr="005E4504">
        <w:rPr>
          <w:rFonts w:ascii="Arial" w:eastAsia="Calibri" w:hAnsi="Arial" w:cs="Arial"/>
          <w:color w:val="000000"/>
          <w:sz w:val="22"/>
          <w:szCs w:val="22"/>
        </w:rPr>
        <w:t xml:space="preserve"> customers of the benefit of NMR products and how the customer orders them. </w:t>
      </w:r>
    </w:p>
    <w:p w14:paraId="6EE8CC10" w14:textId="2699720E" w:rsidR="005E4504" w:rsidRDefault="005E4504" w:rsidP="005E4504">
      <w:pPr>
        <w:numPr>
          <w:ilvl w:val="0"/>
          <w:numId w:val="11"/>
        </w:numPr>
        <w:autoSpaceDE w:val="0"/>
        <w:autoSpaceDN w:val="0"/>
        <w:adjustRightInd w:val="0"/>
        <w:spacing w:after="17"/>
        <w:rPr>
          <w:rFonts w:ascii="Arial" w:eastAsia="Calibri" w:hAnsi="Arial" w:cs="Arial"/>
          <w:color w:val="000000"/>
          <w:sz w:val="22"/>
          <w:szCs w:val="22"/>
        </w:rPr>
      </w:pPr>
      <w:r w:rsidRPr="005E4504">
        <w:rPr>
          <w:rFonts w:ascii="Arial" w:eastAsia="Calibri" w:hAnsi="Arial" w:cs="Arial"/>
          <w:color w:val="000000"/>
          <w:sz w:val="22"/>
          <w:szCs w:val="22"/>
        </w:rPr>
        <w:t>To ensure customer support is of the highest standard and</w:t>
      </w:r>
      <w:r w:rsidR="00494BCB">
        <w:rPr>
          <w:rFonts w:ascii="Arial" w:eastAsia="Calibri" w:hAnsi="Arial" w:cs="Arial"/>
          <w:color w:val="000000"/>
          <w:sz w:val="22"/>
          <w:szCs w:val="22"/>
        </w:rPr>
        <w:t xml:space="preserve"> an </w:t>
      </w:r>
      <w:r w:rsidRPr="005E4504">
        <w:rPr>
          <w:rFonts w:ascii="Arial" w:eastAsia="Calibri" w:hAnsi="Arial" w:cs="Arial"/>
          <w:color w:val="000000"/>
          <w:sz w:val="22"/>
          <w:szCs w:val="22"/>
        </w:rPr>
        <w:t>example</w:t>
      </w:r>
      <w:r w:rsidR="008A4130">
        <w:rPr>
          <w:rFonts w:ascii="Arial" w:eastAsia="Calibri" w:hAnsi="Arial" w:cs="Arial"/>
          <w:color w:val="000000"/>
          <w:sz w:val="22"/>
          <w:szCs w:val="22"/>
        </w:rPr>
        <w:t xml:space="preserve"> is</w:t>
      </w:r>
      <w:r w:rsidR="00494BCB">
        <w:rPr>
          <w:rFonts w:ascii="Arial" w:eastAsia="Calibri" w:hAnsi="Arial" w:cs="Arial"/>
          <w:color w:val="000000"/>
          <w:sz w:val="22"/>
          <w:szCs w:val="22"/>
        </w:rPr>
        <w:t xml:space="preserve"> </w:t>
      </w:r>
      <w:r w:rsidRPr="005E4504">
        <w:rPr>
          <w:rFonts w:ascii="Arial" w:eastAsia="Calibri" w:hAnsi="Arial" w:cs="Arial"/>
          <w:color w:val="000000"/>
          <w:sz w:val="22"/>
          <w:szCs w:val="22"/>
        </w:rPr>
        <w:t xml:space="preserve">shown to </w:t>
      </w:r>
      <w:r w:rsidR="00605614">
        <w:rPr>
          <w:rFonts w:ascii="Arial" w:eastAsia="Calibri" w:hAnsi="Arial" w:cs="Arial"/>
          <w:color w:val="000000"/>
          <w:sz w:val="22"/>
          <w:szCs w:val="22"/>
        </w:rPr>
        <w:t xml:space="preserve">other </w:t>
      </w:r>
      <w:r w:rsidRPr="005E4504">
        <w:rPr>
          <w:rFonts w:ascii="Arial" w:eastAsia="Calibri" w:hAnsi="Arial" w:cs="Arial"/>
          <w:color w:val="000000"/>
          <w:sz w:val="22"/>
          <w:szCs w:val="22"/>
        </w:rPr>
        <w:t xml:space="preserve">colleagues. </w:t>
      </w:r>
    </w:p>
    <w:p w14:paraId="2CDAAF6E" w14:textId="4625A30B" w:rsidR="008A113F" w:rsidRDefault="004A4AC3" w:rsidP="005E4504">
      <w:pPr>
        <w:numPr>
          <w:ilvl w:val="0"/>
          <w:numId w:val="11"/>
        </w:numPr>
        <w:autoSpaceDE w:val="0"/>
        <w:autoSpaceDN w:val="0"/>
        <w:adjustRightInd w:val="0"/>
        <w:spacing w:after="17"/>
        <w:rPr>
          <w:rFonts w:ascii="Arial" w:eastAsia="Calibri" w:hAnsi="Arial" w:cs="Arial"/>
          <w:color w:val="000000"/>
          <w:sz w:val="22"/>
          <w:szCs w:val="22"/>
        </w:rPr>
      </w:pPr>
      <w:r>
        <w:rPr>
          <w:rFonts w:ascii="Arial" w:eastAsia="Calibri" w:hAnsi="Arial" w:cs="Arial"/>
          <w:color w:val="000000"/>
          <w:sz w:val="22"/>
          <w:szCs w:val="22"/>
        </w:rPr>
        <w:t>To collate</w:t>
      </w:r>
      <w:r w:rsidR="008A113F">
        <w:rPr>
          <w:rFonts w:ascii="Arial" w:eastAsia="Calibri" w:hAnsi="Arial" w:cs="Arial"/>
          <w:color w:val="000000"/>
          <w:sz w:val="22"/>
          <w:szCs w:val="22"/>
        </w:rPr>
        <w:t xml:space="preserve"> financial</w:t>
      </w:r>
      <w:r w:rsidR="00DC7651">
        <w:rPr>
          <w:rFonts w:ascii="Arial" w:eastAsia="Calibri" w:hAnsi="Arial" w:cs="Arial"/>
          <w:color w:val="000000"/>
          <w:sz w:val="22"/>
          <w:szCs w:val="22"/>
        </w:rPr>
        <w:t xml:space="preserve"> data to support generation of invoices for the NMR customer base.</w:t>
      </w:r>
    </w:p>
    <w:p w14:paraId="2CECB27E" w14:textId="4BD2A9E7" w:rsidR="00250F3F" w:rsidRPr="00250F3F" w:rsidRDefault="00250F3F" w:rsidP="00250F3F">
      <w:pPr>
        <w:numPr>
          <w:ilvl w:val="0"/>
          <w:numId w:val="11"/>
        </w:numPr>
        <w:autoSpaceDE w:val="0"/>
        <w:autoSpaceDN w:val="0"/>
        <w:adjustRightInd w:val="0"/>
        <w:spacing w:after="17"/>
        <w:rPr>
          <w:rFonts w:ascii="Arial" w:eastAsia="Calibri" w:hAnsi="Arial" w:cs="Arial"/>
          <w:color w:val="000000"/>
          <w:sz w:val="22"/>
          <w:szCs w:val="22"/>
        </w:rPr>
      </w:pPr>
      <w:r>
        <w:rPr>
          <w:rFonts w:ascii="Arial" w:eastAsia="Calibri" w:hAnsi="Arial" w:cs="Arial"/>
          <w:color w:val="000000"/>
          <w:sz w:val="22"/>
          <w:szCs w:val="22"/>
        </w:rPr>
        <w:t>To review and follow user guides and standard operating procedures.</w:t>
      </w:r>
    </w:p>
    <w:p w14:paraId="6AD7189C" w14:textId="474616A0" w:rsidR="00DC7651" w:rsidRDefault="00DC7651" w:rsidP="005E4504">
      <w:pPr>
        <w:numPr>
          <w:ilvl w:val="0"/>
          <w:numId w:val="11"/>
        </w:numPr>
        <w:autoSpaceDE w:val="0"/>
        <w:autoSpaceDN w:val="0"/>
        <w:adjustRightInd w:val="0"/>
        <w:spacing w:after="17"/>
        <w:rPr>
          <w:rFonts w:ascii="Arial" w:eastAsia="Calibri" w:hAnsi="Arial" w:cs="Arial"/>
          <w:color w:val="000000"/>
          <w:sz w:val="22"/>
          <w:szCs w:val="22"/>
        </w:rPr>
      </w:pPr>
      <w:r>
        <w:rPr>
          <w:rFonts w:ascii="Arial" w:eastAsia="Calibri" w:hAnsi="Arial" w:cs="Arial"/>
          <w:color w:val="000000"/>
          <w:sz w:val="22"/>
          <w:szCs w:val="22"/>
        </w:rPr>
        <w:t>Generation &amp; submission of POs for office and laboratory supplies.</w:t>
      </w:r>
    </w:p>
    <w:p w14:paraId="4F43BA21" w14:textId="2DFFF9EE" w:rsidR="00902A32" w:rsidRPr="005E4504" w:rsidRDefault="00902A32" w:rsidP="00902A32">
      <w:pPr>
        <w:autoSpaceDE w:val="0"/>
        <w:autoSpaceDN w:val="0"/>
        <w:adjustRightInd w:val="0"/>
        <w:spacing w:after="17"/>
        <w:ind w:left="360"/>
        <w:rPr>
          <w:rFonts w:ascii="Arial" w:eastAsia="Calibri" w:hAnsi="Arial" w:cs="Arial"/>
          <w:color w:val="000000"/>
          <w:sz w:val="22"/>
          <w:szCs w:val="22"/>
        </w:rPr>
      </w:pPr>
    </w:p>
    <w:p w14:paraId="177F2474" w14:textId="2DB5355D" w:rsidR="006E10BA" w:rsidRPr="00F02C9D" w:rsidRDefault="006E10BA" w:rsidP="006E10BA">
      <w:pPr>
        <w:pStyle w:val="paragraph"/>
        <w:spacing w:before="0" w:beforeAutospacing="0" w:after="0" w:afterAutospacing="0"/>
        <w:textAlignment w:val="baseline"/>
        <w:rPr>
          <w:rStyle w:val="eop"/>
          <w:rFonts w:ascii="Arial" w:hAnsi="Arial" w:cs="Arial"/>
          <w:b/>
          <w:bCs/>
          <w:sz w:val="20"/>
          <w:szCs w:val="20"/>
        </w:rPr>
      </w:pPr>
      <w:r w:rsidRPr="00F02C9D">
        <w:rPr>
          <w:rStyle w:val="eop"/>
          <w:rFonts w:ascii="Arial" w:hAnsi="Arial" w:cs="Arial"/>
          <w:b/>
          <w:bCs/>
          <w:sz w:val="22"/>
          <w:szCs w:val="22"/>
        </w:rPr>
        <w:t>Our Values</w:t>
      </w:r>
    </w:p>
    <w:p w14:paraId="03A6377B" w14:textId="1BCCFF8A" w:rsidR="00F02C9D" w:rsidRDefault="00CA1A40" w:rsidP="006E10BA">
      <w:pPr>
        <w:pStyle w:val="paragraph"/>
        <w:spacing w:before="0" w:beforeAutospacing="0" w:after="0" w:afterAutospacing="0"/>
        <w:textAlignment w:val="baseline"/>
        <w:rPr>
          <w:rStyle w:val="eop"/>
          <w:rFonts w:ascii="Calibri" w:hAnsi="Calibri" w:cs="Calibri"/>
          <w:b/>
          <w:bCs/>
          <w:sz w:val="20"/>
          <w:szCs w:val="20"/>
        </w:rPr>
      </w:pPr>
      <w:r w:rsidRPr="00F02C9D">
        <w:rPr>
          <w:rFonts w:ascii="Arial" w:hAnsi="Arial" w:cs="Arial"/>
          <w:noProof/>
          <w:sz w:val="28"/>
          <w:szCs w:val="28"/>
        </w:rPr>
        <w:drawing>
          <wp:anchor distT="0" distB="0" distL="114300" distR="114300" simplePos="0" relativeHeight="251658240" behindDoc="0" locked="0" layoutInCell="1" allowOverlap="1" wp14:anchorId="65CB3AD8" wp14:editId="2D68DF43">
            <wp:simplePos x="0" y="0"/>
            <wp:positionH relativeFrom="margin">
              <wp:posOffset>1166495</wp:posOffset>
            </wp:positionH>
            <wp:positionV relativeFrom="paragraph">
              <wp:posOffset>11430</wp:posOffset>
            </wp:positionV>
            <wp:extent cx="2971800" cy="1905000"/>
            <wp:effectExtent l="0" t="0" r="0" b="0"/>
            <wp:wrapNone/>
            <wp:docPr id="1"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1800" cy="1905000"/>
                    </a:xfrm>
                    <a:prstGeom prst="rect">
                      <a:avLst/>
                    </a:prstGeom>
                  </pic:spPr>
                </pic:pic>
              </a:graphicData>
            </a:graphic>
            <wp14:sizeRelH relativeFrom="page">
              <wp14:pctWidth>0</wp14:pctWidth>
            </wp14:sizeRelH>
            <wp14:sizeRelV relativeFrom="page">
              <wp14:pctHeight>0</wp14:pctHeight>
            </wp14:sizeRelV>
          </wp:anchor>
        </w:drawing>
      </w:r>
    </w:p>
    <w:p w14:paraId="1AAB2C26"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3C965B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04F713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2B67DF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E0ADDF7"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1F25541"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8BD504A"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1BE1123"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3A4259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B41C17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4A8600E"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A79C0C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BE5FF1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177086A" w14:textId="4E725990" w:rsidR="00F02C9D" w:rsidRDefault="00CA1A40" w:rsidP="006E10BA">
      <w:pPr>
        <w:pStyle w:val="paragraph"/>
        <w:spacing w:before="0" w:beforeAutospacing="0" w:after="0" w:afterAutospacing="0"/>
        <w:textAlignment w:val="baseline"/>
        <w:rPr>
          <w:rStyle w:val="eop"/>
          <w:rFonts w:ascii="Calibri" w:hAnsi="Calibri" w:cs="Calibri"/>
          <w:b/>
          <w:bCs/>
          <w:sz w:val="20"/>
          <w:szCs w:val="20"/>
        </w:rPr>
      </w:pPr>
      <w:r>
        <w:rPr>
          <w:noProof/>
        </w:rPr>
        <w:drawing>
          <wp:anchor distT="0" distB="0" distL="114300" distR="114300" simplePos="0" relativeHeight="251659264" behindDoc="0" locked="0" layoutInCell="1" allowOverlap="1" wp14:anchorId="71183DC0" wp14:editId="45C2AB43">
            <wp:simplePos x="0" y="0"/>
            <wp:positionH relativeFrom="margin">
              <wp:align>left</wp:align>
            </wp:positionH>
            <wp:positionV relativeFrom="paragraph">
              <wp:posOffset>12700</wp:posOffset>
            </wp:positionV>
            <wp:extent cx="5743575" cy="2247265"/>
            <wp:effectExtent l="0" t="0" r="9525" b="635"/>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43575" cy="2247265"/>
                    </a:xfrm>
                    <a:prstGeom prst="rect">
                      <a:avLst/>
                    </a:prstGeom>
                  </pic:spPr>
                </pic:pic>
              </a:graphicData>
            </a:graphic>
            <wp14:sizeRelH relativeFrom="page">
              <wp14:pctWidth>0</wp14:pctWidth>
            </wp14:sizeRelH>
            <wp14:sizeRelV relativeFrom="page">
              <wp14:pctHeight>0</wp14:pctHeight>
            </wp14:sizeRelV>
          </wp:anchor>
        </w:drawing>
      </w:r>
    </w:p>
    <w:p w14:paraId="0E8AB13D" w14:textId="0CCDAD53"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332FAC5" w14:textId="0BFEF10E" w:rsidR="4E3107B1" w:rsidRDefault="4E3107B1" w:rsidP="00CA1A40">
      <w:pPr>
        <w:pStyle w:val="paragraph"/>
        <w:spacing w:before="0" w:beforeAutospacing="0" w:after="0" w:afterAutospacing="0"/>
        <w:textAlignment w:val="baseline"/>
        <w:rPr>
          <w:rFonts w:ascii="Arial" w:hAnsi="Arial" w:cs="Arial"/>
          <w:color w:val="13192E"/>
          <w:sz w:val="20"/>
          <w:szCs w:val="20"/>
        </w:rPr>
      </w:pPr>
    </w:p>
    <w:sectPr w:rsidR="4E3107B1" w:rsidSect="001F57D1">
      <w:headerReference w:type="even" r:id="rId14"/>
      <w:headerReference w:type="default" r:id="rId15"/>
      <w:footerReference w:type="even" r:id="rId16"/>
      <w:footerReference w:type="default" r:id="rId17"/>
      <w:headerReference w:type="first" r:id="rId18"/>
      <w:footerReference w:type="first" r:id="rId19"/>
      <w:pgSz w:w="11900" w:h="16840"/>
      <w:pgMar w:top="2552" w:right="1418" w:bottom="2835" w:left="1418" w:header="0" w:footer="19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462B5" w14:textId="77777777" w:rsidR="00617A2E" w:rsidRDefault="00617A2E" w:rsidP="00BE2FFE">
      <w:r>
        <w:separator/>
      </w:r>
    </w:p>
  </w:endnote>
  <w:endnote w:type="continuationSeparator" w:id="0">
    <w:p w14:paraId="1A81D242" w14:textId="77777777" w:rsidR="00617A2E" w:rsidRDefault="00617A2E" w:rsidP="00BE2FFE">
      <w:r>
        <w:continuationSeparator/>
      </w:r>
    </w:p>
  </w:endnote>
  <w:endnote w:type="continuationNotice" w:id="1">
    <w:p w14:paraId="241960C7" w14:textId="77777777" w:rsidR="00617A2E" w:rsidRDefault="00617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DD1B" w14:textId="77777777" w:rsidR="00EB73E1" w:rsidRDefault="00EB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8B28" w14:textId="77777777" w:rsidR="00773C61" w:rsidRDefault="00840288" w:rsidP="00FC6B0D">
    <w:pPr>
      <w:pStyle w:val="Footer"/>
    </w:pPr>
    <w:r>
      <w:rPr>
        <w:noProof/>
      </w:rPr>
      <w:drawing>
        <wp:anchor distT="0" distB="0" distL="114300" distR="114300" simplePos="0" relativeHeight="251658245" behindDoc="0" locked="0" layoutInCell="1" allowOverlap="1" wp14:anchorId="72010FD7" wp14:editId="2DC9A2EB">
          <wp:simplePos x="0" y="0"/>
          <wp:positionH relativeFrom="column">
            <wp:posOffset>-415290</wp:posOffset>
          </wp:positionH>
          <wp:positionV relativeFrom="paragraph">
            <wp:posOffset>150206</wp:posOffset>
          </wp:positionV>
          <wp:extent cx="1948872" cy="353973"/>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72" cy="353973"/>
                  </a:xfrm>
                  <a:prstGeom prst="rect">
                    <a:avLst/>
                  </a:prstGeom>
                </pic:spPr>
              </pic:pic>
            </a:graphicData>
          </a:graphic>
          <wp14:sizeRelH relativeFrom="page">
            <wp14:pctWidth>0</wp14:pctWidth>
          </wp14:sizeRelH>
          <wp14:sizeRelV relativeFrom="page">
            <wp14:pctHeight>0</wp14:pctHeight>
          </wp14:sizeRelV>
        </wp:anchor>
      </w:drawing>
    </w:r>
  </w:p>
  <w:p w14:paraId="6BEA3919" w14:textId="77777777" w:rsidR="00773C61" w:rsidRDefault="00840288">
    <w:pPr>
      <w:pStyle w:val="Footer"/>
    </w:pPr>
    <w:r w:rsidRPr="00570827">
      <w:rPr>
        <w:rFonts w:ascii="Arial" w:eastAsia="Arial" w:hAnsi="Arial" w:cs="Arial"/>
        <w:b/>
        <w:bCs/>
        <w:noProof/>
        <w:color w:val="13192E"/>
        <w:position w:val="-1"/>
        <w:sz w:val="18"/>
        <w:szCs w:val="18"/>
        <w:lang w:eastAsia="en-GB"/>
      </w:rPr>
      <mc:AlternateContent>
        <mc:Choice Requires="wps">
          <w:drawing>
            <wp:anchor distT="0" distB="0" distL="114300" distR="114300" simplePos="0" relativeHeight="251658241" behindDoc="0" locked="0" layoutInCell="1" allowOverlap="1" wp14:anchorId="2B7BD5EF" wp14:editId="48CAED04">
              <wp:simplePos x="0" y="0"/>
              <wp:positionH relativeFrom="column">
                <wp:posOffset>-422275</wp:posOffset>
              </wp:positionH>
              <wp:positionV relativeFrom="paragraph">
                <wp:posOffset>473710</wp:posOffset>
              </wp:positionV>
              <wp:extent cx="6551930" cy="28575"/>
              <wp:effectExtent l="0" t="0" r="1270" b="0"/>
              <wp:wrapNone/>
              <wp:docPr id="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28575"/>
                      </a:xfrm>
                      <a:prstGeom prst="rect">
                        <a:avLst/>
                      </a:prstGeom>
                      <a:solidFill>
                        <a:srgbClr val="13192E"/>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19916D" id="Rectangle 12" o:spid="_x0000_s1026" style="position:absolute;margin-left:-33.25pt;margin-top:37.3pt;width:515.9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" fillcolor="#13192e" stroked="f"/>
          </w:pict>
        </mc:Fallback>
      </mc:AlternateContent>
    </w:r>
    <w:r>
      <w:rPr>
        <w:noProof/>
      </w:rPr>
      <mc:AlternateContent>
        <mc:Choice Requires="wps">
          <w:drawing>
            <wp:anchor distT="0" distB="0" distL="114300" distR="114300" simplePos="0" relativeHeight="251658244" behindDoc="0" locked="0" layoutInCell="1" allowOverlap="1" wp14:anchorId="2BF39F53" wp14:editId="3C340A12">
              <wp:simplePos x="0" y="0"/>
              <wp:positionH relativeFrom="column">
                <wp:posOffset>-508000</wp:posOffset>
              </wp:positionH>
              <wp:positionV relativeFrom="paragraph">
                <wp:posOffset>618317</wp:posOffset>
              </wp:positionV>
              <wp:extent cx="5717309" cy="76581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17309" cy="765810"/>
                      </a:xfrm>
                      <a:prstGeom prst="rect">
                        <a:avLst/>
                      </a:prstGeom>
                      <a:noFill/>
                      <a:ln w="6350">
                        <a:noFill/>
                      </a:ln>
                    </wps:spPr>
                    <wps:txbx>
                      <w:txbxContent>
                        <w:p w14:paraId="337322FD"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w:t>
                          </w:r>
                          <w:proofErr w:type="gramStart"/>
                          <w:r w:rsidRPr="00570827">
                            <w:rPr>
                              <w:rFonts w:ascii="Arial" w:hAnsi="Arial" w:cs="Arial"/>
                              <w:color w:val="13192E"/>
                              <w:sz w:val="18"/>
                              <w:szCs w:val="18"/>
                            </w:rPr>
                            <w:t>043  ǀ</w:t>
                          </w:r>
                          <w:proofErr w:type="gramEnd"/>
                          <w:r w:rsidRPr="00570827">
                            <w:rPr>
                              <w:rFonts w:ascii="Arial" w:hAnsi="Arial" w:cs="Arial"/>
                              <w:color w:val="13192E"/>
                              <w:sz w:val="18"/>
                              <w:szCs w:val="18"/>
                            </w:rPr>
                            <w:t xml:space="preserve">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39F53" id="_x0000_t202" coordsize="21600,21600" o:spt="202" path="m,l,21600r21600,l21600,xe">
              <v:stroke joinstyle="miter"/>
              <v:path gradientshapeok="t" o:connecttype="rect"/>
            </v:shapetype>
            <v:shape id="Text Box 5" o:spid="_x0000_s1026" type="#_x0000_t202" style="position:absolute;margin-left:-40pt;margin-top:48.7pt;width:450.2pt;height:60.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" filled="f" stroked="f" strokeweight=".5pt">
              <v:textbox>
                <w:txbxContent>
                  <w:p w14:paraId="337322FD"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w:t>
                    </w:r>
                    <w:proofErr w:type="gramStart"/>
                    <w:r w:rsidRPr="00570827">
                      <w:rPr>
                        <w:rFonts w:ascii="Arial" w:hAnsi="Arial" w:cs="Arial"/>
                        <w:color w:val="13192E"/>
                        <w:sz w:val="18"/>
                        <w:szCs w:val="18"/>
                      </w:rPr>
                      <w:t>043  ǀ</w:t>
                    </w:r>
                    <w:proofErr w:type="gramEnd"/>
                    <w:r w:rsidRPr="00570827">
                      <w:rPr>
                        <w:rFonts w:ascii="Arial" w:hAnsi="Arial" w:cs="Arial"/>
                        <w:color w:val="13192E"/>
                        <w:sz w:val="18"/>
                        <w:szCs w:val="18"/>
                      </w:rPr>
                      <w:t xml:space="preserve">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CEF6" w14:textId="77777777" w:rsidR="00EB73E1" w:rsidRDefault="00EB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9377" w14:textId="77777777" w:rsidR="00617A2E" w:rsidRDefault="00617A2E" w:rsidP="00BE2FFE">
      <w:r>
        <w:separator/>
      </w:r>
    </w:p>
  </w:footnote>
  <w:footnote w:type="continuationSeparator" w:id="0">
    <w:p w14:paraId="20D43DB4" w14:textId="77777777" w:rsidR="00617A2E" w:rsidRDefault="00617A2E" w:rsidP="00BE2FFE">
      <w:r>
        <w:continuationSeparator/>
      </w:r>
    </w:p>
  </w:footnote>
  <w:footnote w:type="continuationNotice" w:id="1">
    <w:p w14:paraId="591C9CAE" w14:textId="77777777" w:rsidR="00617A2E" w:rsidRDefault="00617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ADC1" w14:textId="77777777" w:rsidR="00EB73E1" w:rsidRDefault="00EB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09AA" w14:textId="77777777" w:rsidR="00773C61" w:rsidRDefault="000A3E37" w:rsidP="00BE2FFE">
    <w:pPr>
      <w:pStyle w:val="Header"/>
      <w:ind w:hanging="1418"/>
    </w:pPr>
    <w:r>
      <w:rPr>
        <w:noProof/>
      </w:rPr>
      <w:drawing>
        <wp:anchor distT="0" distB="0" distL="114300" distR="114300" simplePos="0" relativeHeight="251658243" behindDoc="0" locked="0" layoutInCell="1" allowOverlap="1" wp14:anchorId="07AF4A15" wp14:editId="6AB9B927">
          <wp:simplePos x="0" y="0"/>
          <wp:positionH relativeFrom="column">
            <wp:posOffset>-402895</wp:posOffset>
          </wp:positionH>
          <wp:positionV relativeFrom="paragraph">
            <wp:posOffset>230505</wp:posOffset>
          </wp:positionV>
          <wp:extent cx="1737632" cy="1043421"/>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37632" cy="1043421"/>
                  </a:xfrm>
                  <a:prstGeom prst="rect">
                    <a:avLst/>
                  </a:prstGeom>
                </pic:spPr>
              </pic:pic>
            </a:graphicData>
          </a:graphic>
          <wp14:sizeRelH relativeFrom="margin">
            <wp14:pctWidth>0</wp14:pctWidth>
          </wp14:sizeRelH>
          <wp14:sizeRelV relativeFrom="margin">
            <wp14:pctHeight>0</wp14:pctHeight>
          </wp14:sizeRelV>
        </wp:anchor>
      </w:drawing>
    </w:r>
  </w:p>
  <w:p w14:paraId="1418869E" w14:textId="77777777" w:rsidR="00773C61" w:rsidRDefault="00773C61" w:rsidP="00BE2FFE">
    <w:pPr>
      <w:pStyle w:val="Header"/>
      <w:ind w:hanging="1418"/>
    </w:pPr>
  </w:p>
  <w:p w14:paraId="0BF1164C" w14:textId="77777777" w:rsidR="00773C61" w:rsidRDefault="00773C61">
    <w:pPr>
      <w:pStyle w:val="Header"/>
    </w:pPr>
  </w:p>
  <w:p w14:paraId="3AF10C3F" w14:textId="77777777" w:rsidR="00773C61" w:rsidRDefault="00773C61">
    <w:pPr>
      <w:pStyle w:val="Header"/>
    </w:pPr>
  </w:p>
  <w:p w14:paraId="4C6F8DED" w14:textId="77777777" w:rsidR="00773C61" w:rsidRDefault="00773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2DCA" w14:textId="77777777" w:rsidR="00EB73E1" w:rsidRDefault="00EB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73881"/>
    <w:multiLevelType w:val="multilevel"/>
    <w:tmpl w:val="DCF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F3227"/>
    <w:multiLevelType w:val="multilevel"/>
    <w:tmpl w:val="624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65387"/>
    <w:multiLevelType w:val="hybridMultilevel"/>
    <w:tmpl w:val="4C96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6" w15:restartNumberingAfterBreak="0">
    <w:nsid w:val="3FD16A03"/>
    <w:multiLevelType w:val="hybridMultilevel"/>
    <w:tmpl w:val="7CC2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90C1C"/>
    <w:multiLevelType w:val="multilevel"/>
    <w:tmpl w:val="6166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A378CB"/>
    <w:multiLevelType w:val="multilevel"/>
    <w:tmpl w:val="9D5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616C3"/>
    <w:multiLevelType w:val="multilevel"/>
    <w:tmpl w:val="EB9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501703">
    <w:abstractNumId w:val="3"/>
  </w:num>
  <w:num w:numId="2" w16cid:durableId="1975334605">
    <w:abstractNumId w:val="10"/>
  </w:num>
  <w:num w:numId="3" w16cid:durableId="904998311">
    <w:abstractNumId w:val="5"/>
  </w:num>
  <w:num w:numId="4" w16cid:durableId="1229879885">
    <w:abstractNumId w:val="0"/>
  </w:num>
  <w:num w:numId="5" w16cid:durableId="1253589020">
    <w:abstractNumId w:val="1"/>
  </w:num>
  <w:num w:numId="6" w16cid:durableId="687869727">
    <w:abstractNumId w:val="2"/>
  </w:num>
  <w:num w:numId="7" w16cid:durableId="1046222338">
    <w:abstractNumId w:val="9"/>
  </w:num>
  <w:num w:numId="8" w16cid:durableId="1114330622">
    <w:abstractNumId w:val="8"/>
  </w:num>
  <w:num w:numId="9" w16cid:durableId="218178074">
    <w:abstractNumId w:val="7"/>
  </w:num>
  <w:num w:numId="10" w16cid:durableId="366026916">
    <w:abstractNumId w:val="4"/>
  </w:num>
  <w:num w:numId="11" w16cid:durableId="2098668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AD"/>
    <w:rsid w:val="000026E0"/>
    <w:rsid w:val="00003ABC"/>
    <w:rsid w:val="000108F9"/>
    <w:rsid w:val="00011DDA"/>
    <w:rsid w:val="00016E25"/>
    <w:rsid w:val="00017C98"/>
    <w:rsid w:val="00021AF2"/>
    <w:rsid w:val="00023EE8"/>
    <w:rsid w:val="00040C80"/>
    <w:rsid w:val="00043341"/>
    <w:rsid w:val="00047BE9"/>
    <w:rsid w:val="00074D12"/>
    <w:rsid w:val="0007729F"/>
    <w:rsid w:val="00083201"/>
    <w:rsid w:val="00090344"/>
    <w:rsid w:val="000A3E37"/>
    <w:rsid w:val="000A6A79"/>
    <w:rsid w:val="000B1526"/>
    <w:rsid w:val="000B4387"/>
    <w:rsid w:val="000C53A4"/>
    <w:rsid w:val="000D3205"/>
    <w:rsid w:val="000D7913"/>
    <w:rsid w:val="000E5EBB"/>
    <w:rsid w:val="000F4904"/>
    <w:rsid w:val="00100DB5"/>
    <w:rsid w:val="00116044"/>
    <w:rsid w:val="00121A03"/>
    <w:rsid w:val="00136B4A"/>
    <w:rsid w:val="001577CD"/>
    <w:rsid w:val="0016486D"/>
    <w:rsid w:val="00165248"/>
    <w:rsid w:val="001750B6"/>
    <w:rsid w:val="0017578B"/>
    <w:rsid w:val="001804E0"/>
    <w:rsid w:val="00192C2F"/>
    <w:rsid w:val="001C0368"/>
    <w:rsid w:val="001C2E33"/>
    <w:rsid w:val="001D40DE"/>
    <w:rsid w:val="001D548F"/>
    <w:rsid w:val="001D7F73"/>
    <w:rsid w:val="001F57D1"/>
    <w:rsid w:val="002059E7"/>
    <w:rsid w:val="00221E1F"/>
    <w:rsid w:val="00224A48"/>
    <w:rsid w:val="002467F0"/>
    <w:rsid w:val="002472E0"/>
    <w:rsid w:val="00250F3F"/>
    <w:rsid w:val="002510A6"/>
    <w:rsid w:val="00263952"/>
    <w:rsid w:val="00265BD4"/>
    <w:rsid w:val="00277172"/>
    <w:rsid w:val="00297643"/>
    <w:rsid w:val="002A0376"/>
    <w:rsid w:val="002F5DAD"/>
    <w:rsid w:val="003038F0"/>
    <w:rsid w:val="00307AA2"/>
    <w:rsid w:val="003133FE"/>
    <w:rsid w:val="003158C9"/>
    <w:rsid w:val="0032490C"/>
    <w:rsid w:val="0036005A"/>
    <w:rsid w:val="00360C20"/>
    <w:rsid w:val="00362040"/>
    <w:rsid w:val="00374D10"/>
    <w:rsid w:val="003C1AE4"/>
    <w:rsid w:val="003D30FF"/>
    <w:rsid w:val="003F32FF"/>
    <w:rsid w:val="004113A5"/>
    <w:rsid w:val="0042032C"/>
    <w:rsid w:val="004325B3"/>
    <w:rsid w:val="00451281"/>
    <w:rsid w:val="00455D82"/>
    <w:rsid w:val="00480A5C"/>
    <w:rsid w:val="00494BCB"/>
    <w:rsid w:val="004A4AC3"/>
    <w:rsid w:val="004A6266"/>
    <w:rsid w:val="004B16DE"/>
    <w:rsid w:val="004B2E75"/>
    <w:rsid w:val="004F3222"/>
    <w:rsid w:val="004F3398"/>
    <w:rsid w:val="0050054D"/>
    <w:rsid w:val="00501BE2"/>
    <w:rsid w:val="00511DF7"/>
    <w:rsid w:val="00525A50"/>
    <w:rsid w:val="00527409"/>
    <w:rsid w:val="00531E1B"/>
    <w:rsid w:val="005403B7"/>
    <w:rsid w:val="00560E4C"/>
    <w:rsid w:val="0056373E"/>
    <w:rsid w:val="00570827"/>
    <w:rsid w:val="00596435"/>
    <w:rsid w:val="005B3525"/>
    <w:rsid w:val="005C22A0"/>
    <w:rsid w:val="005C6FD7"/>
    <w:rsid w:val="005D0B2C"/>
    <w:rsid w:val="005D57FD"/>
    <w:rsid w:val="005D6833"/>
    <w:rsid w:val="005E4504"/>
    <w:rsid w:val="005E56B5"/>
    <w:rsid w:val="005F71EE"/>
    <w:rsid w:val="00605614"/>
    <w:rsid w:val="006121C5"/>
    <w:rsid w:val="00612CCF"/>
    <w:rsid w:val="00617A2E"/>
    <w:rsid w:val="0063515A"/>
    <w:rsid w:val="00636E97"/>
    <w:rsid w:val="00652CF3"/>
    <w:rsid w:val="006768E1"/>
    <w:rsid w:val="006778A4"/>
    <w:rsid w:val="006919C4"/>
    <w:rsid w:val="006941BA"/>
    <w:rsid w:val="00697FE0"/>
    <w:rsid w:val="006B2764"/>
    <w:rsid w:val="006B6184"/>
    <w:rsid w:val="006B644D"/>
    <w:rsid w:val="006E10BA"/>
    <w:rsid w:val="006F2FD8"/>
    <w:rsid w:val="00731AD1"/>
    <w:rsid w:val="00745496"/>
    <w:rsid w:val="00746D61"/>
    <w:rsid w:val="007476D7"/>
    <w:rsid w:val="0077197D"/>
    <w:rsid w:val="00773C61"/>
    <w:rsid w:val="007912D7"/>
    <w:rsid w:val="007A11C2"/>
    <w:rsid w:val="007A2A12"/>
    <w:rsid w:val="007B4EA3"/>
    <w:rsid w:val="007D06AB"/>
    <w:rsid w:val="007E74E0"/>
    <w:rsid w:val="007E7811"/>
    <w:rsid w:val="007F2711"/>
    <w:rsid w:val="0080112A"/>
    <w:rsid w:val="00832BFC"/>
    <w:rsid w:val="00837710"/>
    <w:rsid w:val="00840288"/>
    <w:rsid w:val="00860551"/>
    <w:rsid w:val="0086218E"/>
    <w:rsid w:val="0086552C"/>
    <w:rsid w:val="00871C0D"/>
    <w:rsid w:val="008A113F"/>
    <w:rsid w:val="008A4130"/>
    <w:rsid w:val="008A4996"/>
    <w:rsid w:val="008B327B"/>
    <w:rsid w:val="008B5781"/>
    <w:rsid w:val="008B62D1"/>
    <w:rsid w:val="008C46D9"/>
    <w:rsid w:val="00902A32"/>
    <w:rsid w:val="00910DEC"/>
    <w:rsid w:val="00927F01"/>
    <w:rsid w:val="00930D25"/>
    <w:rsid w:val="009361EF"/>
    <w:rsid w:val="00941BD6"/>
    <w:rsid w:val="00964779"/>
    <w:rsid w:val="00965560"/>
    <w:rsid w:val="00971C95"/>
    <w:rsid w:val="00993190"/>
    <w:rsid w:val="009B3B79"/>
    <w:rsid w:val="009B6338"/>
    <w:rsid w:val="009C454C"/>
    <w:rsid w:val="009D3B87"/>
    <w:rsid w:val="009E35C0"/>
    <w:rsid w:val="009F014D"/>
    <w:rsid w:val="009F4CA5"/>
    <w:rsid w:val="00A40EE0"/>
    <w:rsid w:val="00A57520"/>
    <w:rsid w:val="00A6029F"/>
    <w:rsid w:val="00A61B77"/>
    <w:rsid w:val="00A673C0"/>
    <w:rsid w:val="00A72DE7"/>
    <w:rsid w:val="00AA5DA4"/>
    <w:rsid w:val="00AA6324"/>
    <w:rsid w:val="00AA6790"/>
    <w:rsid w:val="00AC0A59"/>
    <w:rsid w:val="00AC0B63"/>
    <w:rsid w:val="00AC3285"/>
    <w:rsid w:val="00AD289B"/>
    <w:rsid w:val="00AD5678"/>
    <w:rsid w:val="00AE2327"/>
    <w:rsid w:val="00AE4517"/>
    <w:rsid w:val="00AE4F50"/>
    <w:rsid w:val="00AE5E34"/>
    <w:rsid w:val="00AF360E"/>
    <w:rsid w:val="00AF55B5"/>
    <w:rsid w:val="00B13A88"/>
    <w:rsid w:val="00B21DF9"/>
    <w:rsid w:val="00B22AF9"/>
    <w:rsid w:val="00B234AE"/>
    <w:rsid w:val="00B301F7"/>
    <w:rsid w:val="00B4693C"/>
    <w:rsid w:val="00B50494"/>
    <w:rsid w:val="00B622F8"/>
    <w:rsid w:val="00B75C8A"/>
    <w:rsid w:val="00BA55EA"/>
    <w:rsid w:val="00BA7CD7"/>
    <w:rsid w:val="00BD1A84"/>
    <w:rsid w:val="00BE2FFE"/>
    <w:rsid w:val="00BE76A4"/>
    <w:rsid w:val="00C00FCE"/>
    <w:rsid w:val="00C0259F"/>
    <w:rsid w:val="00C02BAD"/>
    <w:rsid w:val="00C144C0"/>
    <w:rsid w:val="00C20B67"/>
    <w:rsid w:val="00C22E47"/>
    <w:rsid w:val="00C364F9"/>
    <w:rsid w:val="00C74AA7"/>
    <w:rsid w:val="00C8329D"/>
    <w:rsid w:val="00C83E96"/>
    <w:rsid w:val="00C9705C"/>
    <w:rsid w:val="00CA07B2"/>
    <w:rsid w:val="00CA1A40"/>
    <w:rsid w:val="00CB3EFF"/>
    <w:rsid w:val="00CC4C4A"/>
    <w:rsid w:val="00CD20F8"/>
    <w:rsid w:val="00CD49E7"/>
    <w:rsid w:val="00CD4E89"/>
    <w:rsid w:val="00CE31B9"/>
    <w:rsid w:val="00CE7BF4"/>
    <w:rsid w:val="00D2502E"/>
    <w:rsid w:val="00D36E70"/>
    <w:rsid w:val="00D47FE9"/>
    <w:rsid w:val="00D528C7"/>
    <w:rsid w:val="00D55BD2"/>
    <w:rsid w:val="00D83BA8"/>
    <w:rsid w:val="00D86A13"/>
    <w:rsid w:val="00DB2E6C"/>
    <w:rsid w:val="00DC7651"/>
    <w:rsid w:val="00DD0CA0"/>
    <w:rsid w:val="00DE399B"/>
    <w:rsid w:val="00DF0D90"/>
    <w:rsid w:val="00DF2188"/>
    <w:rsid w:val="00E04A7F"/>
    <w:rsid w:val="00E060B0"/>
    <w:rsid w:val="00E27AB3"/>
    <w:rsid w:val="00E50A97"/>
    <w:rsid w:val="00E761C4"/>
    <w:rsid w:val="00E77D28"/>
    <w:rsid w:val="00EB6AD1"/>
    <w:rsid w:val="00EB73E1"/>
    <w:rsid w:val="00EC30FB"/>
    <w:rsid w:val="00EC59D1"/>
    <w:rsid w:val="00ED2115"/>
    <w:rsid w:val="00EE6B8E"/>
    <w:rsid w:val="00EE7557"/>
    <w:rsid w:val="00EF2B34"/>
    <w:rsid w:val="00EF70C0"/>
    <w:rsid w:val="00F02C9D"/>
    <w:rsid w:val="00F05865"/>
    <w:rsid w:val="00F35EEC"/>
    <w:rsid w:val="00F36766"/>
    <w:rsid w:val="00F71C62"/>
    <w:rsid w:val="00F80DCF"/>
    <w:rsid w:val="00F82D90"/>
    <w:rsid w:val="00F83816"/>
    <w:rsid w:val="00F947B9"/>
    <w:rsid w:val="00FB18A2"/>
    <w:rsid w:val="00FC5637"/>
    <w:rsid w:val="00FC6B0D"/>
    <w:rsid w:val="00FC7AB1"/>
    <w:rsid w:val="00FF0B59"/>
    <w:rsid w:val="00FF6241"/>
    <w:rsid w:val="0E68F9B6"/>
    <w:rsid w:val="4E3107B1"/>
    <w:rsid w:val="568F242E"/>
    <w:rsid w:val="582AF48F"/>
    <w:rsid w:val="7A2A8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652CE"/>
  <w15:docId w15:val="{81CDFF6F-9B62-4046-BB2F-8C567F42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szCs w:val="22"/>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paragraph" w:customStyle="1" w:styleId="paragraph">
    <w:name w:val="paragraph"/>
    <w:basedOn w:val="Normal"/>
    <w:rsid w:val="006E10BA"/>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6E10BA"/>
  </w:style>
  <w:style w:type="character" w:customStyle="1" w:styleId="normaltextrun">
    <w:name w:val="normaltextrun"/>
    <w:basedOn w:val="DefaultParagraphFont"/>
    <w:rsid w:val="006E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sChild>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1060983254">
          <w:marLeft w:val="-142"/>
          <w:marRight w:val="57"/>
          <w:marTop w:val="0"/>
          <w:marBottom w:val="0"/>
          <w:divBdr>
            <w:top w:val="none" w:sz="0" w:space="0" w:color="auto"/>
            <w:left w:val="none" w:sz="0" w:space="0" w:color="auto"/>
            <w:bottom w:val="none" w:sz="0" w:space="0" w:color="auto"/>
            <w:right w:val="none" w:sz="0" w:space="0" w:color="auto"/>
          </w:divBdr>
        </w:div>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Mas\Downloads\NMR%20Job%20Description%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435C76A1FD7C942B46AD6777E250E17" ma:contentTypeVersion="17" ma:contentTypeDescription="Create a new document." ma:contentTypeScope="" ma:versionID="3491636154e7ddb20a67a4635b9a96c1">
  <xsd:schema xmlns:xsd="http://www.w3.org/2001/XMLSchema" xmlns:xs="http://www.w3.org/2001/XMLSchema" xmlns:p="http://schemas.microsoft.com/office/2006/metadata/properties" xmlns:ns2="0df19ae9-5a32-4cd3-94db-25ef471ff256" xmlns:ns3="c9788a43-be14-4cee-9013-4a33848f8235" targetNamespace="http://schemas.microsoft.com/office/2006/metadata/properties" ma:root="true" ma:fieldsID="a227f292ca24e7e6d9548a8cc9a41e9d" ns2:_="" ns3:_="">
    <xsd:import namespace="0df19ae9-5a32-4cd3-94db-25ef471ff256"/>
    <xsd:import namespace="c9788a43-be14-4cee-9013-4a33848f82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Summar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9ae9-5a32-4cd3-94db-25ef471ff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cf90f0-9eff-430c-8771-9a3d9a214f7d" ma:termSetId="09814cd3-568e-fe90-9814-8d621ff8fb84" ma:anchorId="fba54fb3-c3e1-fe81-a776-ca4b69148c4d" ma:open="true" ma:isKeyword="false">
      <xsd:complexType>
        <xsd:sequence>
          <xsd:element ref="pc:Terms" minOccurs="0" maxOccurs="1"/>
        </xsd:sequence>
      </xsd:complexType>
    </xsd:element>
    <xsd:element name="Summary" ma:index="21" nillable="true" ma:displayName="Summary" ma:format="Dropdown"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a74208-adbc-4348-8017-b1f0136ea7d0}" ma:internalName="TaxCatchAll" ma:showField="CatchAllData" ma:web="c9788a43-be14-4cee-9013-4a33848f8235">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TaxCatchAll xmlns="c9788a43-be14-4cee-9013-4a33848f8235" xsi:nil="true"/>
    <lcf76f155ced4ddcb4097134ff3c332f xmlns="0df19ae9-5a32-4cd3-94db-25ef471ff256">
      <Terms xmlns="http://schemas.microsoft.com/office/infopath/2007/PartnerControls"/>
    </lcf76f155ced4ddcb4097134ff3c332f>
    <Summary xmlns="0df19ae9-5a32-4cd3-94db-25ef471ff256" xsi:nil="true"/>
    <_dlc_DocId xmlns="c9788a43-be14-4cee-9013-4a33848f8235">HVCUJFJAK4Q3-2102554853-8014</_dlc_DocId>
    <_dlc_DocIdUrl xmlns="c9788a43-be14-4cee-9013-4a33848f8235">
      <Url>https://nmrp.sharepoint.com/_layouts/15/DocIdRedir.aspx?ID=HVCUJFJAK4Q3-2102554853-8014</Url>
      <Description>HVCUJFJAK4Q3-2102554853-8014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235D5-9FBD-41C4-8A29-79964B987FAD}">
  <ds:schemaRefs>
    <ds:schemaRef ds:uri="http://schemas.microsoft.com/sharepoint/events"/>
  </ds:schemaRefs>
</ds:datastoreItem>
</file>

<file path=customXml/itemProps2.xml><?xml version="1.0" encoding="utf-8"?>
<ds:datastoreItem xmlns:ds="http://schemas.openxmlformats.org/officeDocument/2006/customXml" ds:itemID="{CFAD2B28-7392-42FC-A333-80289184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9ae9-5a32-4cd3-94db-25ef471ff256"/>
    <ds:schemaRef ds:uri="c9788a43-be14-4cee-9013-4a33848f8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 ds:uri="0df19ae9-5a32-4cd3-94db-25ef471ff256"/>
  </ds:schemaRefs>
</ds:datastoreItem>
</file>

<file path=customXml/itemProps4.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5.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NMR Job Description MASTER template.dotx</Template>
  <TotalTime>5</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NMR</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Mason</dc:creator>
  <cp:lastModifiedBy>Samantha Findlay</cp:lastModifiedBy>
  <cp:revision>6</cp:revision>
  <cp:lastPrinted>2020-02-26T13:17:00Z</cp:lastPrinted>
  <dcterms:created xsi:type="dcterms:W3CDTF">2023-02-03T11:51:00Z</dcterms:created>
  <dcterms:modified xsi:type="dcterms:W3CDTF">2023-03-23T10:48:00Z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0x0101004435C76A1FD7C942B46AD6777E250E17</vt:lpwstr>
  </property>
  <property fmtid="{D5CDD505-2E9C-101B-9397-08002B2CF9AE}" pid="3" name="MediaServiceImageTags">
    <vt:lpwstr/>
  </property>
  <property fmtid="{D5CDD505-2E9C-101B-9397-08002B2CF9AE}" pid="4" name="_dlc_DocIdItemGuid">
    <vt:lpwstr>f8453793-ec17-4c70-bc92-6606d0a9071a</vt:lpwstr>
  </property>
</Properties>
</file>