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47CE" w14:textId="77777777" w:rsidR="00722D30" w:rsidRDefault="00722D30">
      <w:pPr>
        <w:pStyle w:val="Textoindependiente"/>
        <w:spacing w:before="11"/>
        <w:rPr>
          <w:rFonts w:ascii="Times New Roman"/>
          <w:b w:val="0"/>
          <w:sz w:val="18"/>
        </w:rPr>
      </w:pPr>
    </w:p>
    <w:p w14:paraId="64E67BCE" w14:textId="77777777" w:rsidR="00722D30" w:rsidRDefault="00DC1084">
      <w:pPr>
        <w:pStyle w:val="Textoindependiente"/>
        <w:spacing w:before="93"/>
        <w:ind w:left="710"/>
      </w:pPr>
      <w:r>
        <w:t>Role</w:t>
      </w:r>
      <w:r>
        <w:rPr>
          <w:spacing w:val="-3"/>
        </w:rPr>
        <w:t xml:space="preserve"> </w:t>
      </w:r>
      <w:proofErr w:type="spellStart"/>
      <w:r>
        <w:t>Description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Person</w:t>
      </w:r>
      <w:proofErr w:type="spellEnd"/>
      <w:r>
        <w:rPr>
          <w:spacing w:val="-2"/>
        </w:rPr>
        <w:t xml:space="preserve"> </w:t>
      </w:r>
      <w:proofErr w:type="spellStart"/>
      <w:r>
        <w:t>Profile</w:t>
      </w:r>
      <w:proofErr w:type="spellEnd"/>
      <w:r>
        <w:t>/</w:t>
      </w:r>
      <w:r>
        <w:rPr>
          <w:spacing w:val="-2"/>
        </w:rPr>
        <w:t xml:space="preserve"> </w:t>
      </w:r>
      <w:r>
        <w:rPr>
          <w:color w:val="222222"/>
        </w:rPr>
        <w:t>Descripción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del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rol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perfil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la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persona</w:t>
      </w:r>
    </w:p>
    <w:p w14:paraId="79288318" w14:textId="77777777" w:rsidR="00722D30" w:rsidRDefault="00722D30">
      <w:pPr>
        <w:pStyle w:val="Textoindependiente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290"/>
      </w:tblGrid>
      <w:tr w:rsidR="00722D30" w14:paraId="0BA81432" w14:textId="77777777">
        <w:trPr>
          <w:trHeight w:val="252"/>
        </w:trPr>
        <w:tc>
          <w:tcPr>
            <w:tcW w:w="2771" w:type="dxa"/>
            <w:shd w:val="clear" w:color="auto" w:fill="999999"/>
          </w:tcPr>
          <w:p w14:paraId="223A3A30" w14:textId="77777777" w:rsidR="00722D30" w:rsidRDefault="00DC1084">
            <w:pPr>
              <w:pStyle w:val="TableParagraph"/>
              <w:spacing w:line="233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Role</w:t>
            </w:r>
          </w:p>
        </w:tc>
        <w:tc>
          <w:tcPr>
            <w:tcW w:w="6290" w:type="dxa"/>
            <w:shd w:val="clear" w:color="auto" w:fill="999999"/>
          </w:tcPr>
          <w:p w14:paraId="2ED710B1" w14:textId="77777777" w:rsidR="00722D30" w:rsidRDefault="00722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2D30" w14:paraId="058D70AD" w14:textId="77777777">
        <w:trPr>
          <w:trHeight w:val="418"/>
        </w:trPr>
        <w:tc>
          <w:tcPr>
            <w:tcW w:w="2771" w:type="dxa"/>
          </w:tcPr>
          <w:p w14:paraId="4A1B76FD" w14:textId="77777777" w:rsidR="00722D30" w:rsidRDefault="00DC1084">
            <w:pPr>
              <w:pStyle w:val="TableParagraph"/>
              <w:spacing w:before="83"/>
              <w:ind w:left="10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Titulo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del trabajo</w:t>
            </w:r>
          </w:p>
        </w:tc>
        <w:tc>
          <w:tcPr>
            <w:tcW w:w="6290" w:type="dxa"/>
          </w:tcPr>
          <w:p w14:paraId="1AB0A3ED" w14:textId="77777777" w:rsidR="00722D30" w:rsidRDefault="00DC1084">
            <w:pPr>
              <w:pStyle w:val="TableParagraph"/>
              <w:spacing w:before="83"/>
              <w:ind w:left="108"/>
            </w:pP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Comercial</w:t>
            </w:r>
          </w:p>
        </w:tc>
      </w:tr>
      <w:tr w:rsidR="00722D30" w14:paraId="53D50226" w14:textId="77777777">
        <w:trPr>
          <w:trHeight w:val="423"/>
        </w:trPr>
        <w:tc>
          <w:tcPr>
            <w:tcW w:w="2771" w:type="dxa"/>
          </w:tcPr>
          <w:p w14:paraId="1E284B75" w14:textId="77777777" w:rsidR="00722D30" w:rsidRDefault="00DC1084">
            <w:pPr>
              <w:pStyle w:val="TableParagraph"/>
              <w:spacing w:before="85"/>
              <w:ind w:left="10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Division</w:t>
            </w:r>
            <w:proofErr w:type="spellEnd"/>
          </w:p>
        </w:tc>
        <w:tc>
          <w:tcPr>
            <w:tcW w:w="6290" w:type="dxa"/>
          </w:tcPr>
          <w:p w14:paraId="0AE37A3C" w14:textId="77777777" w:rsidR="00722D30" w:rsidRDefault="00DC1084">
            <w:pPr>
              <w:pStyle w:val="TableParagraph"/>
              <w:spacing w:before="85"/>
              <w:ind w:left="108"/>
            </w:pPr>
            <w:r>
              <w:t>ASN</w:t>
            </w:r>
          </w:p>
        </w:tc>
      </w:tr>
      <w:tr w:rsidR="00722D30" w14:paraId="2D1E48ED" w14:textId="77777777">
        <w:trPr>
          <w:trHeight w:val="426"/>
        </w:trPr>
        <w:tc>
          <w:tcPr>
            <w:tcW w:w="2771" w:type="dxa"/>
          </w:tcPr>
          <w:p w14:paraId="2DC0480B" w14:textId="77777777" w:rsidR="00722D30" w:rsidRDefault="00DC1084">
            <w:pPr>
              <w:pStyle w:val="TableParagraph"/>
              <w:spacing w:before="8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Departamento</w:t>
            </w:r>
          </w:p>
        </w:tc>
        <w:tc>
          <w:tcPr>
            <w:tcW w:w="6290" w:type="dxa"/>
          </w:tcPr>
          <w:p w14:paraId="4498987A" w14:textId="77777777" w:rsidR="00722D30" w:rsidRDefault="00DC1084">
            <w:pPr>
              <w:pStyle w:val="TableParagraph"/>
              <w:spacing w:before="87"/>
              <w:ind w:left="108"/>
            </w:pPr>
            <w:proofErr w:type="spellStart"/>
            <w:r>
              <w:t>Commercial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Comercial</w:t>
            </w:r>
          </w:p>
        </w:tc>
      </w:tr>
      <w:tr w:rsidR="00722D30" w14:paraId="336FF7D7" w14:textId="77777777">
        <w:trPr>
          <w:trHeight w:val="395"/>
        </w:trPr>
        <w:tc>
          <w:tcPr>
            <w:tcW w:w="2771" w:type="dxa"/>
          </w:tcPr>
          <w:p w14:paraId="7DE0864F" w14:textId="77777777" w:rsidR="00722D30" w:rsidRDefault="00DC1084">
            <w:pPr>
              <w:pStyle w:val="TableParagraph"/>
              <w:spacing w:before="71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Localización</w:t>
            </w:r>
          </w:p>
        </w:tc>
        <w:tc>
          <w:tcPr>
            <w:tcW w:w="6290" w:type="dxa"/>
          </w:tcPr>
          <w:p w14:paraId="298D7937" w14:textId="77777777" w:rsidR="00722D30" w:rsidRDefault="00DC1084">
            <w:pPr>
              <w:pStyle w:val="TableParagraph"/>
              <w:spacing w:before="71"/>
              <w:ind w:left="108"/>
            </w:pPr>
            <w:r>
              <w:t>Fraga, Spain</w:t>
            </w:r>
          </w:p>
        </w:tc>
      </w:tr>
      <w:tr w:rsidR="00722D30" w14:paraId="1E64DD9E" w14:textId="77777777">
        <w:trPr>
          <w:trHeight w:val="1011"/>
        </w:trPr>
        <w:tc>
          <w:tcPr>
            <w:tcW w:w="2771" w:type="dxa"/>
          </w:tcPr>
          <w:p w14:paraId="6983CA2C" w14:textId="77777777" w:rsidR="00722D30" w:rsidRPr="00DC1084" w:rsidRDefault="00DC1084">
            <w:pPr>
              <w:pStyle w:val="TableParagraph"/>
              <w:ind w:left="108"/>
              <w:rPr>
                <w:rFonts w:ascii="Arial"/>
                <w:b/>
                <w:lang w:val="en-GB"/>
              </w:rPr>
            </w:pPr>
            <w:r w:rsidRPr="00DC1084">
              <w:rPr>
                <w:rFonts w:ascii="Arial"/>
                <w:b/>
                <w:lang w:val="en-GB"/>
              </w:rPr>
              <w:t>Team</w:t>
            </w:r>
          </w:p>
          <w:p w14:paraId="7FEFD65E" w14:textId="77777777" w:rsidR="00722D30" w:rsidRPr="00DC1084" w:rsidRDefault="00DC1084">
            <w:pPr>
              <w:pStyle w:val="TableParagraph"/>
              <w:ind w:left="108" w:right="160"/>
              <w:rPr>
                <w:rFonts w:ascii="Arial"/>
                <w:b/>
                <w:lang w:val="en-GB"/>
              </w:rPr>
            </w:pPr>
            <w:r w:rsidRPr="00DC1084">
              <w:rPr>
                <w:lang w:val="en-GB"/>
              </w:rPr>
              <w:t>Reports</w:t>
            </w:r>
            <w:r w:rsidRPr="00DC1084">
              <w:rPr>
                <w:spacing w:val="-3"/>
                <w:lang w:val="en-GB"/>
              </w:rPr>
              <w:t xml:space="preserve"> </w:t>
            </w:r>
            <w:r w:rsidRPr="00DC1084">
              <w:rPr>
                <w:lang w:val="en-GB"/>
              </w:rPr>
              <w:t>to,</w:t>
            </w:r>
            <w:r w:rsidRPr="00DC1084">
              <w:rPr>
                <w:spacing w:val="-3"/>
                <w:lang w:val="en-GB"/>
              </w:rPr>
              <w:t xml:space="preserve"> </w:t>
            </w:r>
            <w:r w:rsidRPr="00DC1084">
              <w:rPr>
                <w:lang w:val="en-GB"/>
              </w:rPr>
              <w:t>direct</w:t>
            </w:r>
            <w:r w:rsidRPr="00DC1084">
              <w:rPr>
                <w:spacing w:val="-4"/>
                <w:lang w:val="en-GB"/>
              </w:rPr>
              <w:t xml:space="preserve"> </w:t>
            </w:r>
            <w:r w:rsidRPr="00DC1084">
              <w:rPr>
                <w:lang w:val="en-GB"/>
              </w:rPr>
              <w:t>reports,</w:t>
            </w:r>
            <w:r w:rsidRPr="00DC1084">
              <w:rPr>
                <w:spacing w:val="-58"/>
                <w:lang w:val="en-GB"/>
              </w:rPr>
              <w:t xml:space="preserve"> </w:t>
            </w:r>
            <w:r w:rsidRPr="00DC1084">
              <w:rPr>
                <w:lang w:val="en-GB"/>
              </w:rPr>
              <w:t>etc</w:t>
            </w:r>
            <w:r w:rsidRPr="00DC1084">
              <w:rPr>
                <w:rFonts w:ascii="Arial"/>
                <w:b/>
                <w:lang w:val="en-GB"/>
              </w:rPr>
              <w:t>.</w:t>
            </w:r>
          </w:p>
        </w:tc>
        <w:tc>
          <w:tcPr>
            <w:tcW w:w="6290" w:type="dxa"/>
          </w:tcPr>
          <w:p w14:paraId="2EFFD2EE" w14:textId="77777777" w:rsidR="00722D30" w:rsidRPr="00DC1084" w:rsidRDefault="00722D30">
            <w:pPr>
              <w:pStyle w:val="TableParagraph"/>
              <w:rPr>
                <w:rFonts w:ascii="Arial"/>
                <w:b/>
                <w:lang w:val="en-GB"/>
              </w:rPr>
            </w:pPr>
          </w:p>
          <w:p w14:paraId="274BB4D4" w14:textId="77777777" w:rsidR="00722D30" w:rsidRDefault="00DC1084">
            <w:pPr>
              <w:pStyle w:val="TableParagraph"/>
              <w:ind w:left="108" w:right="283"/>
            </w:pP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: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gramStart"/>
            <w:r>
              <w:t>Director</w:t>
            </w:r>
            <w:proofErr w:type="gram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Sales Manager / </w:t>
            </w:r>
            <w:r>
              <w:rPr>
                <w:color w:val="222222"/>
              </w:rPr>
              <w:t>Informa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a: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Director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Comercial o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Jefes de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Ventas.</w:t>
            </w:r>
          </w:p>
        </w:tc>
      </w:tr>
    </w:tbl>
    <w:p w14:paraId="1E96BD82" w14:textId="77777777" w:rsidR="00722D30" w:rsidRDefault="00722D30">
      <w:pPr>
        <w:pStyle w:val="Textoindependiente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6308"/>
      </w:tblGrid>
      <w:tr w:rsidR="00722D30" w14:paraId="078FA21B" w14:textId="77777777">
        <w:trPr>
          <w:trHeight w:val="252"/>
        </w:trPr>
        <w:tc>
          <w:tcPr>
            <w:tcW w:w="2753" w:type="dxa"/>
            <w:shd w:val="clear" w:color="auto" w:fill="999999"/>
          </w:tcPr>
          <w:p w14:paraId="17F0E62B" w14:textId="77777777" w:rsidR="00722D30" w:rsidRDefault="00DC1084">
            <w:pPr>
              <w:pStyle w:val="TableParagraph"/>
              <w:spacing w:line="233" w:lineRule="exact"/>
              <w:ind w:left="10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Description</w:t>
            </w:r>
            <w:proofErr w:type="spellEnd"/>
          </w:p>
        </w:tc>
        <w:tc>
          <w:tcPr>
            <w:tcW w:w="6308" w:type="dxa"/>
            <w:shd w:val="clear" w:color="auto" w:fill="999999"/>
          </w:tcPr>
          <w:p w14:paraId="0FBAAD1B" w14:textId="77777777" w:rsidR="00722D30" w:rsidRDefault="00722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2D30" w14:paraId="060823BF" w14:textId="77777777">
        <w:trPr>
          <w:trHeight w:val="2023"/>
        </w:trPr>
        <w:tc>
          <w:tcPr>
            <w:tcW w:w="2753" w:type="dxa"/>
          </w:tcPr>
          <w:p w14:paraId="2C4A8940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8032DE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2C4797" w14:textId="77777777" w:rsidR="00722D30" w:rsidRDefault="00722D30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7CC336A1" w14:textId="77777777" w:rsidR="00722D30" w:rsidRDefault="00DC1084">
            <w:pPr>
              <w:pStyle w:val="TableParagraph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  <w:tc>
          <w:tcPr>
            <w:tcW w:w="6308" w:type="dxa"/>
          </w:tcPr>
          <w:p w14:paraId="6813C954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1F8BAF" w14:textId="77777777" w:rsidR="00722D30" w:rsidRDefault="00722D3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3E8F32" w14:textId="77777777" w:rsidR="00722D30" w:rsidRDefault="00DC108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7" w:right="526"/>
            </w:pPr>
            <w:r>
              <w:rPr>
                <w:color w:val="222222"/>
              </w:rPr>
              <w:t>Apoyar y participar proactivamente en la función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comercial dentro de ASN. El objetivo principal es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trabajar alineado con los objetivos de la empresa,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realizando el trabajo comercial y técnico adecuado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para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satisfacer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las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necesidades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los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clientes.</w:t>
            </w:r>
          </w:p>
        </w:tc>
      </w:tr>
      <w:tr w:rsidR="00722D30" w14:paraId="07EBEB37" w14:textId="77777777">
        <w:trPr>
          <w:trHeight w:val="5818"/>
        </w:trPr>
        <w:tc>
          <w:tcPr>
            <w:tcW w:w="2753" w:type="dxa"/>
          </w:tcPr>
          <w:p w14:paraId="014FFACE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556EF3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8E5060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AE27B3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35DA0B" w14:textId="77777777" w:rsidR="00722D30" w:rsidRDefault="00722D3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FA8D92" w14:textId="77777777" w:rsidR="00722D30" w:rsidRDefault="00DC1084">
            <w:pPr>
              <w:pStyle w:val="TableParagraph"/>
              <w:spacing w:before="138"/>
              <w:ind w:left="108" w:right="6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Objetivos del Rol.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Responsabilidades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clave</w:t>
            </w:r>
          </w:p>
        </w:tc>
        <w:tc>
          <w:tcPr>
            <w:tcW w:w="6308" w:type="dxa"/>
          </w:tcPr>
          <w:p w14:paraId="6915EF01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097EF8D2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97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Como responsable comercial, apoyar y ampliar su red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distribuidores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y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clientes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en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su zona:</w:t>
            </w:r>
          </w:p>
          <w:p w14:paraId="671C42A4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423569D1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72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Trabajando junto con el equipo de ASN, para mejorar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 xml:space="preserve">las relaciones con </w:t>
            </w:r>
            <w:proofErr w:type="spellStart"/>
            <w:r>
              <w:rPr>
                <w:color w:val="222222"/>
              </w:rPr>
              <w:t>nutrólogos</w:t>
            </w:r>
            <w:proofErr w:type="spellEnd"/>
            <w:r>
              <w:rPr>
                <w:color w:val="222222"/>
              </w:rPr>
              <w:t xml:space="preserve"> de la zona comunicando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e informando de manera adecuada de los productos,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novedades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y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pruebas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realizadas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por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ASN.</w:t>
            </w:r>
          </w:p>
          <w:p w14:paraId="16294168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47BEFB63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369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Establecer nuevas relaciones técnicas / comerciales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con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nuevos clientes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potenciales.</w:t>
            </w:r>
          </w:p>
          <w:p w14:paraId="04BEDF2F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2984B5DD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73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Contribuir al desarrollo de ideas técnicas para agregar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valor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a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las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ventas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productos.</w:t>
            </w:r>
          </w:p>
          <w:p w14:paraId="6341A411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684016A3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442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Contribuir al desarrollo de actualizaciones técnicas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relevantes para uso interno y compartir con nuestra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base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de clientes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clave.</w:t>
            </w:r>
          </w:p>
          <w:p w14:paraId="7DB14BB8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hanging="361"/>
              <w:rPr>
                <w:rFonts w:ascii="Wingdings" w:hAnsi="Wingdings"/>
              </w:rPr>
            </w:pPr>
            <w:r>
              <w:t>Organización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reunión/técnica</w:t>
            </w:r>
            <w:r>
              <w:rPr>
                <w:spacing w:val="-3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zona.</w:t>
            </w:r>
          </w:p>
          <w:p w14:paraId="15B2D040" w14:textId="77777777" w:rsidR="00722D30" w:rsidRDefault="00DC108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7" w:right="174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Comprender el impacto de los procesos y acciones en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la seguridad de los piensos. Realizar tareas y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procedimientos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como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entrenados.</w:t>
            </w:r>
          </w:p>
        </w:tc>
      </w:tr>
      <w:tr w:rsidR="00722D30" w14:paraId="1C1EEFAA" w14:textId="77777777">
        <w:trPr>
          <w:trHeight w:val="758"/>
        </w:trPr>
        <w:tc>
          <w:tcPr>
            <w:tcW w:w="2753" w:type="dxa"/>
          </w:tcPr>
          <w:p w14:paraId="00AB46CB" w14:textId="77777777" w:rsidR="00722D30" w:rsidRDefault="00722D3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45C79ADC" w14:textId="77777777" w:rsidR="00722D30" w:rsidRDefault="00DC1084">
            <w:pPr>
              <w:pStyle w:val="TableParagraph"/>
              <w:spacing w:line="250" w:lineRule="atLeast"/>
              <w:ind w:left="108" w:right="658"/>
              <w:rPr>
                <w:rFonts w:ascii="Arial"/>
                <w:b/>
              </w:rPr>
            </w:pPr>
            <w:r>
              <w:rPr>
                <w:rFonts w:ascii="Arial"/>
                <w:b/>
                <w:color w:val="222222"/>
              </w:rPr>
              <w:t>Partes interesadas</w:t>
            </w:r>
            <w:r>
              <w:rPr>
                <w:rFonts w:ascii="Arial"/>
                <w:b/>
                <w:color w:val="222222"/>
                <w:spacing w:val="-60"/>
              </w:rPr>
              <w:t xml:space="preserve"> </w:t>
            </w:r>
            <w:r>
              <w:rPr>
                <w:rFonts w:ascii="Arial"/>
                <w:b/>
                <w:color w:val="222222"/>
              </w:rPr>
              <w:t>clave</w:t>
            </w:r>
          </w:p>
        </w:tc>
        <w:tc>
          <w:tcPr>
            <w:tcW w:w="6308" w:type="dxa"/>
          </w:tcPr>
          <w:p w14:paraId="158CBDD8" w14:textId="77777777" w:rsidR="00722D30" w:rsidRDefault="00DC108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Comprender</w:t>
            </w:r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</w:rPr>
              <w:t>las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necesidades</w:t>
            </w:r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</w:rPr>
              <w:t>del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cliente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y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del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negocio.</w:t>
            </w:r>
          </w:p>
          <w:p w14:paraId="535BD731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055B56D5" w14:textId="77777777" w:rsidR="00722D30" w:rsidRDefault="00DC108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3" w:lineRule="exact"/>
              <w:ind w:hanging="361"/>
              <w:rPr>
                <w:rFonts w:ascii="Wingdings" w:hAnsi="Wingdings"/>
              </w:rPr>
            </w:pPr>
            <w:r>
              <w:rPr>
                <w:color w:val="222222"/>
              </w:rPr>
              <w:t>Adquisiciones,</w:t>
            </w:r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</w:rPr>
              <w:t>Operaciones,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Finanzas.</w:t>
            </w:r>
          </w:p>
        </w:tc>
      </w:tr>
    </w:tbl>
    <w:p w14:paraId="69DD0EC4" w14:textId="77777777" w:rsidR="00722D30" w:rsidRDefault="00722D30">
      <w:pPr>
        <w:spacing w:line="233" w:lineRule="exact"/>
        <w:rPr>
          <w:rFonts w:ascii="Wingdings" w:hAnsi="Wingdings"/>
        </w:rPr>
        <w:sectPr w:rsidR="00722D30">
          <w:headerReference w:type="default" r:id="rId10"/>
          <w:footerReference w:type="default" r:id="rId11"/>
          <w:type w:val="continuous"/>
          <w:pgSz w:w="11910" w:h="16840"/>
          <w:pgMar w:top="2560" w:right="1300" w:bottom="1120" w:left="1300" w:header="859" w:footer="928" w:gutter="0"/>
          <w:pgNumType w:start="1"/>
          <w:cols w:space="720"/>
        </w:sectPr>
      </w:pPr>
    </w:p>
    <w:p w14:paraId="608C7661" w14:textId="77777777" w:rsidR="00722D30" w:rsidRDefault="00722D30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6308"/>
      </w:tblGrid>
      <w:tr w:rsidR="00722D30" w14:paraId="443CD944" w14:textId="77777777">
        <w:trPr>
          <w:trHeight w:val="1264"/>
        </w:trPr>
        <w:tc>
          <w:tcPr>
            <w:tcW w:w="2753" w:type="dxa"/>
          </w:tcPr>
          <w:p w14:paraId="07A646C7" w14:textId="77777777" w:rsidR="00722D30" w:rsidRDefault="00DC1084">
            <w:pPr>
              <w:pStyle w:val="TableParagraph"/>
              <w:spacing w:line="250" w:lineRule="atLeast"/>
              <w:ind w:left="108" w:right="2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2222"/>
              </w:rPr>
              <w:t>¿Cuáles son los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desafíos de las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relaciones,</w:t>
            </w:r>
            <w:r>
              <w:rPr>
                <w:rFonts w:ascii="Arial" w:hAnsi="Arial"/>
                <w:b/>
                <w:color w:val="222222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estrategias</w:t>
            </w:r>
            <w:r>
              <w:rPr>
                <w:rFonts w:ascii="Arial" w:hAnsi="Arial"/>
                <w:b/>
                <w:color w:val="222222"/>
                <w:spacing w:val="-58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de comunicación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requeridas,</w:t>
            </w:r>
            <w:r>
              <w:rPr>
                <w:rFonts w:ascii="Arial" w:hAnsi="Arial"/>
                <w:b/>
                <w:color w:val="222222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etc.?</w:t>
            </w:r>
          </w:p>
        </w:tc>
        <w:tc>
          <w:tcPr>
            <w:tcW w:w="6308" w:type="dxa"/>
          </w:tcPr>
          <w:p w14:paraId="10F5E41D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</w:tr>
    </w:tbl>
    <w:p w14:paraId="6D67F066" w14:textId="77777777" w:rsidR="00722D30" w:rsidRDefault="00722D30">
      <w:pPr>
        <w:pStyle w:val="Textoindependiente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810"/>
        <w:gridCol w:w="1421"/>
      </w:tblGrid>
      <w:tr w:rsidR="00722D30" w14:paraId="3D967018" w14:textId="77777777">
        <w:trPr>
          <w:trHeight w:val="758"/>
        </w:trPr>
        <w:tc>
          <w:tcPr>
            <w:tcW w:w="2830" w:type="dxa"/>
            <w:shd w:val="clear" w:color="auto" w:fill="999999"/>
          </w:tcPr>
          <w:p w14:paraId="477E6C12" w14:textId="77777777" w:rsidR="00722D30" w:rsidRDefault="00DC1084">
            <w:pPr>
              <w:pStyle w:val="TableParagraph"/>
              <w:ind w:left="10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Person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Profile</w:t>
            </w:r>
            <w:proofErr w:type="spellEnd"/>
          </w:p>
        </w:tc>
        <w:tc>
          <w:tcPr>
            <w:tcW w:w="4810" w:type="dxa"/>
            <w:shd w:val="clear" w:color="auto" w:fill="999999"/>
          </w:tcPr>
          <w:p w14:paraId="5804C17C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shd w:val="clear" w:color="auto" w:fill="999999"/>
          </w:tcPr>
          <w:p w14:paraId="497F8ECF" w14:textId="77777777" w:rsidR="00722D30" w:rsidRDefault="00DC1084">
            <w:pPr>
              <w:pStyle w:val="TableParagraph"/>
              <w:spacing w:line="250" w:lineRule="atLeast"/>
              <w:ind w:left="108" w:right="30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Essential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or</w:t>
            </w:r>
            <w:proofErr w:type="spellEnd"/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Desirable</w:t>
            </w:r>
            <w:proofErr w:type="spellEnd"/>
          </w:p>
        </w:tc>
      </w:tr>
      <w:tr w:rsidR="00722D30" w14:paraId="605C72EC" w14:textId="77777777">
        <w:trPr>
          <w:trHeight w:val="3541"/>
        </w:trPr>
        <w:tc>
          <w:tcPr>
            <w:tcW w:w="2830" w:type="dxa"/>
          </w:tcPr>
          <w:p w14:paraId="4F571AD7" w14:textId="77777777" w:rsidR="00722D30" w:rsidRDefault="00DC1084">
            <w:pPr>
              <w:pStyle w:val="TableParagraph"/>
              <w:ind w:left="108" w:right="1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2222"/>
              </w:rPr>
              <w:t>Conocimiento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Considere el número de</w:t>
            </w:r>
            <w:r>
              <w:rPr>
                <w:rFonts w:ascii="Arial" w:hAnsi="Arial"/>
                <w:b/>
                <w:color w:val="222222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años</w:t>
            </w:r>
            <w:r>
              <w:rPr>
                <w:rFonts w:ascii="Arial" w:hAnsi="Arial"/>
                <w:b/>
                <w:color w:val="222222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de</w:t>
            </w:r>
            <w:r>
              <w:rPr>
                <w:rFonts w:ascii="Arial" w:hAnsi="Arial"/>
                <w:b/>
                <w:color w:val="222222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experiencia,</w:t>
            </w:r>
            <w:r>
              <w:rPr>
                <w:rFonts w:ascii="Arial" w:hAnsi="Arial"/>
                <w:b/>
                <w:color w:val="222222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las</w:t>
            </w:r>
            <w:r>
              <w:rPr>
                <w:rFonts w:ascii="Arial" w:hAnsi="Arial"/>
                <w:b/>
                <w:color w:val="222222"/>
                <w:spacing w:val="-58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calificaciones formales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realmente necesarias o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cualquier área clave de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conocimiento</w:t>
            </w:r>
          </w:p>
        </w:tc>
        <w:tc>
          <w:tcPr>
            <w:tcW w:w="4810" w:type="dxa"/>
          </w:tcPr>
          <w:p w14:paraId="5BAD86F1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2B1EA76A" w14:textId="77777777" w:rsidR="00722D30" w:rsidRDefault="00DC108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right="1121"/>
            </w:pPr>
            <w:r>
              <w:rPr>
                <w:color w:val="222222"/>
              </w:rPr>
              <w:t xml:space="preserve">Conocimiento del </w:t>
            </w:r>
            <w:proofErr w:type="gramStart"/>
            <w:r>
              <w:rPr>
                <w:color w:val="222222"/>
              </w:rPr>
              <w:t>portfolio</w:t>
            </w:r>
            <w:proofErr w:type="gramEnd"/>
            <w:r>
              <w:rPr>
                <w:color w:val="222222"/>
              </w:rPr>
              <w:t xml:space="preserve"> de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productos.</w:t>
            </w:r>
          </w:p>
          <w:p w14:paraId="52095B82" w14:textId="77777777" w:rsidR="00722D30" w:rsidRDefault="00DC108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right="497"/>
            </w:pPr>
            <w:r>
              <w:rPr>
                <w:color w:val="222222"/>
              </w:rPr>
              <w:t>Conocimiento de las características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técnicas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los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productos</w:t>
            </w:r>
          </w:p>
          <w:p w14:paraId="4C086770" w14:textId="77777777" w:rsidR="00722D30" w:rsidRDefault="00DC108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right="240"/>
            </w:pPr>
            <w:r>
              <w:rPr>
                <w:color w:val="222222"/>
              </w:rPr>
              <w:t>Conocimiento de la política de imagen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y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comunicación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la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empresa.</w:t>
            </w:r>
          </w:p>
          <w:p w14:paraId="79750C06" w14:textId="77777777" w:rsidR="00722D30" w:rsidRDefault="00DC108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hanging="361"/>
            </w:pPr>
            <w:r>
              <w:rPr>
                <w:color w:val="222222"/>
              </w:rPr>
              <w:t>Nivel</w:t>
            </w:r>
            <w:r>
              <w:rPr>
                <w:color w:val="222222"/>
                <w:spacing w:val="-6"/>
              </w:rPr>
              <w:t xml:space="preserve"> </w:t>
            </w:r>
            <w:r>
              <w:rPr>
                <w:color w:val="222222"/>
              </w:rPr>
              <w:t>informático</w:t>
            </w:r>
            <w:r>
              <w:rPr>
                <w:color w:val="222222"/>
                <w:spacing w:val="-6"/>
              </w:rPr>
              <w:t xml:space="preserve"> </w:t>
            </w:r>
            <w:r>
              <w:rPr>
                <w:color w:val="222222"/>
              </w:rPr>
              <w:t>medio.</w:t>
            </w:r>
          </w:p>
          <w:p w14:paraId="1A5B484E" w14:textId="77777777" w:rsidR="00722D30" w:rsidRDefault="00DC108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right="1365"/>
            </w:pPr>
            <w:r>
              <w:rPr>
                <w:color w:val="222222"/>
              </w:rPr>
              <w:t>Conocimiento de Ingles no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indispensable.</w:t>
            </w:r>
          </w:p>
        </w:tc>
        <w:tc>
          <w:tcPr>
            <w:tcW w:w="1421" w:type="dxa"/>
          </w:tcPr>
          <w:p w14:paraId="3AF19135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</w:tr>
      <w:tr w:rsidR="00722D30" w14:paraId="0DFE1700" w14:textId="77777777">
        <w:trPr>
          <w:trHeight w:val="6324"/>
        </w:trPr>
        <w:tc>
          <w:tcPr>
            <w:tcW w:w="2830" w:type="dxa"/>
          </w:tcPr>
          <w:p w14:paraId="55B1AB50" w14:textId="77777777" w:rsidR="00722D30" w:rsidRDefault="00DC1084">
            <w:pPr>
              <w:pStyle w:val="TableParagraph"/>
              <w:ind w:left="108" w:right="1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2222"/>
              </w:rPr>
              <w:t>Comportamientos clave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Considere cuáles de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nuestros Principios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Rectores son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particularmente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relevantes y también los</w:t>
            </w:r>
            <w:r>
              <w:rPr>
                <w:rFonts w:ascii="Arial" w:hAnsi="Arial"/>
                <w:b/>
                <w:color w:val="222222"/>
                <w:spacing w:val="-60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comportamientos</w:t>
            </w:r>
            <w:r>
              <w:rPr>
                <w:rFonts w:ascii="Arial" w:hAnsi="Arial"/>
                <w:b/>
                <w:color w:val="22222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específicos</w:t>
            </w:r>
            <w:r>
              <w:rPr>
                <w:rFonts w:ascii="Arial" w:hAnsi="Arial"/>
                <w:b/>
                <w:color w:val="222222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de</w:t>
            </w:r>
            <w:r>
              <w:rPr>
                <w:rFonts w:ascii="Arial" w:hAnsi="Arial"/>
                <w:b/>
                <w:color w:val="222222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cada</w:t>
            </w:r>
            <w:r>
              <w:rPr>
                <w:rFonts w:ascii="Arial" w:hAnsi="Arial"/>
                <w:b/>
                <w:color w:val="222222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22222"/>
              </w:rPr>
              <w:t>rol.</w:t>
            </w:r>
          </w:p>
        </w:tc>
        <w:tc>
          <w:tcPr>
            <w:tcW w:w="4810" w:type="dxa"/>
          </w:tcPr>
          <w:p w14:paraId="1C060544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2E04B614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937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Extrovertido, le gusta el mundo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comercial.</w:t>
            </w:r>
          </w:p>
          <w:p w14:paraId="05C9F5D6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423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Excelentes habilidades de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comunicación: capacidad para tratar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con personas en todos los niveles,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interna y externamente, con la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credibilidad de tener un impacto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</w:rPr>
              <w:t>significativo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en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el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negocio.</w:t>
            </w:r>
          </w:p>
          <w:p w14:paraId="2FE8BAAE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289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Debe desempeñarse bien como parte</w:t>
            </w:r>
            <w:r>
              <w:rPr>
                <w:color w:val="222222"/>
                <w:spacing w:val="-60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un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equipo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multifuncional.</w:t>
            </w:r>
          </w:p>
          <w:p w14:paraId="0E4E77EF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Buenas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habilidades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organizativas</w:t>
            </w:r>
          </w:p>
          <w:p w14:paraId="735BD3AD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692"/>
              <w:rPr>
                <w:rFonts w:ascii="Wingdings" w:hAnsi="Wingdings"/>
                <w:color w:val="222222"/>
              </w:rPr>
            </w:pPr>
            <w:r>
              <w:rPr>
                <w:color w:val="222222"/>
              </w:rPr>
              <w:t>Adopta un enfoque proactivo y se</w:t>
            </w:r>
            <w:r>
              <w:rPr>
                <w:color w:val="222222"/>
                <w:spacing w:val="-59"/>
              </w:rPr>
              <w:t xml:space="preserve"> </w:t>
            </w:r>
            <w:r>
              <w:rPr>
                <w:color w:val="222222"/>
              </w:rPr>
              <w:t>siente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orgulloso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de</w:t>
            </w:r>
            <w:r>
              <w:rPr>
                <w:color w:val="222222"/>
                <w:spacing w:val="-2"/>
              </w:rPr>
              <w:t xml:space="preserve"> </w:t>
            </w:r>
            <w:r>
              <w:rPr>
                <w:color w:val="222222"/>
              </w:rPr>
              <w:t>su</w:t>
            </w:r>
            <w:r>
              <w:rPr>
                <w:color w:val="222222"/>
                <w:spacing w:val="-1"/>
              </w:rPr>
              <w:t xml:space="preserve"> </w:t>
            </w:r>
            <w:r>
              <w:rPr>
                <w:color w:val="222222"/>
              </w:rPr>
              <w:t>trabajo</w:t>
            </w:r>
          </w:p>
          <w:p w14:paraId="24D49B78" w14:textId="77777777" w:rsidR="00722D30" w:rsidRDefault="00DC108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rFonts w:ascii="Wingdings" w:hAnsi="Wingdings"/>
              </w:rPr>
            </w:pPr>
            <w:r>
              <w:rPr>
                <w:color w:val="222222"/>
              </w:rPr>
              <w:t>Auto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motivado.</w:t>
            </w:r>
          </w:p>
        </w:tc>
        <w:tc>
          <w:tcPr>
            <w:tcW w:w="1421" w:type="dxa"/>
          </w:tcPr>
          <w:p w14:paraId="0B5D1BBF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</w:tr>
      <w:tr w:rsidR="00722D30" w14:paraId="11C9B52C" w14:textId="77777777">
        <w:trPr>
          <w:trHeight w:val="505"/>
        </w:trPr>
        <w:tc>
          <w:tcPr>
            <w:tcW w:w="2830" w:type="dxa"/>
          </w:tcPr>
          <w:p w14:paraId="67C51FB5" w14:textId="77777777" w:rsidR="00722D30" w:rsidRDefault="00722D30">
            <w:pPr>
              <w:pStyle w:val="TableParagraph"/>
              <w:rPr>
                <w:rFonts w:ascii="Arial"/>
                <w:b/>
              </w:rPr>
            </w:pPr>
          </w:p>
          <w:p w14:paraId="105E5240" w14:textId="77777777" w:rsidR="00722D30" w:rsidRDefault="00DC1084">
            <w:pPr>
              <w:pStyle w:val="TableParagraph"/>
              <w:spacing w:line="233" w:lineRule="exact"/>
              <w:ind w:left="10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Other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Factors</w:t>
            </w:r>
            <w:proofErr w:type="spellEnd"/>
          </w:p>
        </w:tc>
        <w:tc>
          <w:tcPr>
            <w:tcW w:w="4810" w:type="dxa"/>
          </w:tcPr>
          <w:p w14:paraId="0D861F85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D73E29E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</w:tr>
    </w:tbl>
    <w:p w14:paraId="02381083" w14:textId="77777777" w:rsidR="00722D30" w:rsidRDefault="00722D30">
      <w:pPr>
        <w:rPr>
          <w:rFonts w:ascii="Times New Roman"/>
        </w:rPr>
        <w:sectPr w:rsidR="00722D30">
          <w:pgSz w:w="11910" w:h="16840"/>
          <w:pgMar w:top="2560" w:right="1300" w:bottom="1160" w:left="1300" w:header="859" w:footer="928" w:gutter="0"/>
          <w:cols w:space="720"/>
        </w:sectPr>
      </w:pPr>
    </w:p>
    <w:p w14:paraId="3BDE158E" w14:textId="77777777" w:rsidR="00722D30" w:rsidRDefault="00722D30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810"/>
        <w:gridCol w:w="1421"/>
      </w:tblGrid>
      <w:tr w:rsidR="00722D30" w14:paraId="069D3FA2" w14:textId="77777777">
        <w:trPr>
          <w:trHeight w:val="505"/>
        </w:trPr>
        <w:tc>
          <w:tcPr>
            <w:tcW w:w="2830" w:type="dxa"/>
          </w:tcPr>
          <w:p w14:paraId="51EDC99F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0" w:type="dxa"/>
          </w:tcPr>
          <w:p w14:paraId="2A5CABDC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4039DB42" w14:textId="77777777" w:rsidR="00722D30" w:rsidRDefault="00722D30">
            <w:pPr>
              <w:pStyle w:val="TableParagraph"/>
              <w:rPr>
                <w:rFonts w:ascii="Times New Roman"/>
              </w:rPr>
            </w:pPr>
          </w:p>
        </w:tc>
      </w:tr>
    </w:tbl>
    <w:p w14:paraId="599ED65C" w14:textId="77777777" w:rsidR="00DC1084" w:rsidRDefault="00DC1084"/>
    <w:sectPr w:rsidR="00DC1084">
      <w:pgSz w:w="11910" w:h="16840"/>
      <w:pgMar w:top="2560" w:right="1300" w:bottom="1120" w:left="1300" w:header="859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3D78" w14:textId="77777777" w:rsidR="00DC1084" w:rsidRDefault="00DC1084">
      <w:r>
        <w:separator/>
      </w:r>
    </w:p>
  </w:endnote>
  <w:endnote w:type="continuationSeparator" w:id="0">
    <w:p w14:paraId="13938687" w14:textId="77777777" w:rsidR="00DC1084" w:rsidRDefault="00DC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1FA2" w14:textId="044955AE" w:rsidR="00722D30" w:rsidRDefault="00DC1084">
    <w:pPr>
      <w:pStyle w:val="Textoindependiente"/>
      <w:spacing w:line="14" w:lineRule="auto"/>
      <w:rPr>
        <w:b w:val="0"/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8D103B3" wp14:editId="3215AAE1">
              <wp:simplePos x="0" y="0"/>
              <wp:positionH relativeFrom="page">
                <wp:posOffset>6544945</wp:posOffset>
              </wp:positionH>
              <wp:positionV relativeFrom="page">
                <wp:posOffset>9913620</wp:posOffset>
              </wp:positionV>
              <wp:extent cx="154305" cy="181610"/>
              <wp:effectExtent l="0" t="0" r="0" b="0"/>
              <wp:wrapNone/>
              <wp:docPr id="18343940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9BC8" w14:textId="77777777" w:rsidR="00722D30" w:rsidRDefault="00DC1084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103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35pt;margin-top:780.6pt;width:12.15pt;height:1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" filled="f" stroked="f">
              <v:textbox inset="0,0,0,0">
                <w:txbxContent>
                  <w:p w14:paraId="25879BC8" w14:textId="77777777" w:rsidR="00722D30" w:rsidRDefault="00DC1084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5D37" w14:textId="77777777" w:rsidR="00DC1084" w:rsidRDefault="00DC1084">
      <w:r>
        <w:separator/>
      </w:r>
    </w:p>
  </w:footnote>
  <w:footnote w:type="continuationSeparator" w:id="0">
    <w:p w14:paraId="5CB40B62" w14:textId="77777777" w:rsidR="00DC1084" w:rsidRDefault="00DC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64CE" w14:textId="77777777" w:rsidR="00722D30" w:rsidRDefault="00DC1084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9F2D01C" wp14:editId="03269AE4">
          <wp:simplePos x="0" y="0"/>
          <wp:positionH relativeFrom="page">
            <wp:posOffset>919480</wp:posOffset>
          </wp:positionH>
          <wp:positionV relativeFrom="page">
            <wp:posOffset>545465</wp:posOffset>
          </wp:positionV>
          <wp:extent cx="1819275" cy="1085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B10D2B3" wp14:editId="4F700DDF">
          <wp:simplePos x="0" y="0"/>
          <wp:positionH relativeFrom="page">
            <wp:posOffset>5149340</wp:posOffset>
          </wp:positionH>
          <wp:positionV relativeFrom="page">
            <wp:posOffset>645947</wp:posOffset>
          </wp:positionV>
          <wp:extent cx="1444836" cy="87038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4836" cy="87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7D2"/>
    <w:multiLevelType w:val="hybridMultilevel"/>
    <w:tmpl w:val="17E2AACC"/>
    <w:lvl w:ilvl="0" w:tplc="F992E960">
      <w:numFmt w:val="bullet"/>
      <w:lvlText w:val="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C84EEC46">
      <w:numFmt w:val="bullet"/>
      <w:lvlText w:val="•"/>
      <w:lvlJc w:val="left"/>
      <w:pPr>
        <w:ind w:left="1367" w:hanging="360"/>
      </w:pPr>
      <w:rPr>
        <w:rFonts w:hint="default"/>
        <w:lang w:val="es-ES" w:eastAsia="en-US" w:bidi="ar-SA"/>
      </w:rPr>
    </w:lvl>
    <w:lvl w:ilvl="2" w:tplc="D1A8AE28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D3D8A662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4" w:tplc="9BBCE836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5" w:tplc="27902EDC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6" w:tplc="35C4255A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7" w:tplc="6696F756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8" w:tplc="55063BBC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0F58CD"/>
    <w:multiLevelType w:val="hybridMultilevel"/>
    <w:tmpl w:val="17F8E160"/>
    <w:lvl w:ilvl="0" w:tplc="DC8C74E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color w:val="222222"/>
        <w:w w:val="100"/>
        <w:sz w:val="22"/>
        <w:szCs w:val="22"/>
        <w:lang w:val="es-ES" w:eastAsia="en-US" w:bidi="ar-SA"/>
      </w:rPr>
    </w:lvl>
    <w:lvl w:ilvl="1" w:tplc="90BC2658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894E1100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AD74B474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39E0D1E8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5" w:tplc="390255F6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6" w:tplc="53484918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7" w:tplc="743C7C2E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8" w:tplc="58120F3E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A12AB4"/>
    <w:multiLevelType w:val="hybridMultilevel"/>
    <w:tmpl w:val="DEB0AAE4"/>
    <w:lvl w:ilvl="0" w:tplc="5E4E631E">
      <w:numFmt w:val="bullet"/>
      <w:lvlText w:val="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D9E8587A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B61E35E6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0960F214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6C964D9E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5" w:tplc="3802FAE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6" w:tplc="FA181E8C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7" w:tplc="5F909CFC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8" w:tplc="FDBEE45C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F9B5F7C"/>
    <w:multiLevelType w:val="hybridMultilevel"/>
    <w:tmpl w:val="B3C4F658"/>
    <w:lvl w:ilvl="0" w:tplc="1E949EB2">
      <w:numFmt w:val="bullet"/>
      <w:lvlText w:val="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8612C6B4">
      <w:numFmt w:val="bullet"/>
      <w:lvlText w:val="•"/>
      <w:lvlJc w:val="left"/>
      <w:pPr>
        <w:ind w:left="1367" w:hanging="360"/>
      </w:pPr>
      <w:rPr>
        <w:rFonts w:hint="default"/>
        <w:lang w:val="es-ES" w:eastAsia="en-US" w:bidi="ar-SA"/>
      </w:rPr>
    </w:lvl>
    <w:lvl w:ilvl="2" w:tplc="92343DF2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C5587594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4" w:tplc="3AAC6612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5" w:tplc="4FE0D374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6" w:tplc="98D2454A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7" w:tplc="9E7A4414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8" w:tplc="227EAABA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8B466B9"/>
    <w:multiLevelType w:val="hybridMultilevel"/>
    <w:tmpl w:val="2E8404FE"/>
    <w:lvl w:ilvl="0" w:tplc="C304E84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color w:val="222222"/>
        <w:w w:val="100"/>
        <w:sz w:val="22"/>
        <w:szCs w:val="22"/>
        <w:lang w:val="es-ES" w:eastAsia="en-US" w:bidi="ar-SA"/>
      </w:rPr>
    </w:lvl>
    <w:lvl w:ilvl="1" w:tplc="0C86F2A6">
      <w:numFmt w:val="bullet"/>
      <w:lvlText w:val="•"/>
      <w:lvlJc w:val="left"/>
      <w:pPr>
        <w:ind w:left="1367" w:hanging="360"/>
      </w:pPr>
      <w:rPr>
        <w:rFonts w:hint="default"/>
        <w:lang w:val="es-ES" w:eastAsia="en-US" w:bidi="ar-SA"/>
      </w:rPr>
    </w:lvl>
    <w:lvl w:ilvl="2" w:tplc="5CA0CDEA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442A4D4A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4" w:tplc="A216D452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5" w:tplc="F8D6B74E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6" w:tplc="C8BA0C14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7" w:tplc="A1DAD382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8" w:tplc="D50E3C22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</w:abstractNum>
  <w:num w:numId="1" w16cid:durableId="157506674">
    <w:abstractNumId w:val="2"/>
  </w:num>
  <w:num w:numId="2" w16cid:durableId="1929390111">
    <w:abstractNumId w:val="1"/>
  </w:num>
  <w:num w:numId="3" w16cid:durableId="1048607226">
    <w:abstractNumId w:val="3"/>
  </w:num>
  <w:num w:numId="4" w16cid:durableId="1319919343">
    <w:abstractNumId w:val="0"/>
  </w:num>
  <w:num w:numId="5" w16cid:durableId="199768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30"/>
    <w:rsid w:val="00722D30"/>
    <w:rsid w:val="00C92117"/>
    <w:rsid w:val="00D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7287"/>
  <w15:docId w15:val="{7D6C0065-15E8-4534-8F9C-CC692A4B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8" ma:contentTypeDescription="Create a new document." ma:contentTypeScope="" ma:versionID="8c8bb459cc1c6ce2bbde3e887dae988d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28801ea668949c1d3bbc9988b3090281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9B955-2C7F-43DC-9A6A-1E3EBC1B6FF4}">
  <ds:schemaRefs>
    <ds:schemaRef ds:uri="http://schemas.microsoft.com/office/2006/metadata/properties"/>
    <ds:schemaRef ds:uri="http://schemas.microsoft.com/office/infopath/2007/PartnerControls"/>
    <ds:schemaRef ds:uri="ce4511cf-4bd6-4430-afa8-76dbe13258f0"/>
    <ds:schemaRef ds:uri="c6bf938c-b6ee-4378-9549-abfb20bda658"/>
  </ds:schemaRefs>
</ds:datastoreItem>
</file>

<file path=customXml/itemProps2.xml><?xml version="1.0" encoding="utf-8"?>
<ds:datastoreItem xmlns:ds="http://schemas.openxmlformats.org/officeDocument/2006/customXml" ds:itemID="{2E40E8CA-FC2A-4B2E-A4C7-FF50124CB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A461A-9E08-425F-B517-775027536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2282</Characters>
  <Application>Microsoft Office Word</Application>
  <DocSecurity>4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Ignacio Llaquet</cp:lastModifiedBy>
  <cp:revision>2</cp:revision>
  <dcterms:created xsi:type="dcterms:W3CDTF">2024-10-25T10:33:00Z</dcterms:created>
  <dcterms:modified xsi:type="dcterms:W3CDTF">2024-10-25T10:33:00Z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2024-10-22T00:00:00Z</vt:filetime>
  </property>
  <property fmtid="{D5CDD505-2E9C-101B-9397-08002B2CF9AE}" pid="5" name="ContentTypeId">
    <vt:lpwstr>0x0101001A2B9CCF8B86D145862A1A4040BA1812</vt:lpwstr>
  </property>
</Properties>
</file>