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0E95006B" w:rsidR="00C01223" w:rsidRPr="00613055" w:rsidRDefault="00762FCE" w:rsidP="00C01223">
            <w:pPr>
              <w:spacing w:before="40" w:after="40" w:line="240" w:lineRule="auto"/>
              <w:rPr>
                <w:rFonts w:ascii="Avenir Next LT Pro" w:eastAsia="Times New Roman" w:hAnsi="Avenir Next LT Pro" w:cs="Times New Roman"/>
                <w:sz w:val="20"/>
                <w:szCs w:val="20"/>
                <w:lang w:eastAsia="en-GB"/>
              </w:rPr>
            </w:pPr>
            <w:r>
              <w:t>Finance Director (Global Supplements)</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6E12F61B" w:rsidR="00C01223" w:rsidRPr="00613055" w:rsidRDefault="00762FCE" w:rsidP="00077587">
            <w:pPr>
              <w:spacing w:before="40" w:after="40" w:line="240" w:lineRule="auto"/>
              <w:rPr>
                <w:rFonts w:ascii="Avenir Next LT Pro" w:eastAsia="Times New Roman" w:hAnsi="Avenir Next LT Pro" w:cs="Times New Roman"/>
                <w:sz w:val="20"/>
                <w:szCs w:val="20"/>
                <w:lang w:eastAsia="en-GB"/>
              </w:rPr>
            </w:pPr>
            <w:r>
              <w:t>M</w:t>
            </w:r>
            <w:r w:rsidR="004C1042">
              <w:t xml:space="preserve">anaging </w:t>
            </w:r>
            <w:r>
              <w:t>D</w:t>
            </w:r>
            <w:r w:rsidR="004C1042">
              <w:t>irector</w:t>
            </w:r>
            <w:r>
              <w:t xml:space="preserve"> of Global Supplements</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7D97ABC4" w:rsidR="00C01223" w:rsidRPr="00613055" w:rsidRDefault="00762FCE" w:rsidP="00077587">
            <w:pPr>
              <w:spacing w:before="40" w:after="40" w:line="240" w:lineRule="auto"/>
              <w:rPr>
                <w:rFonts w:ascii="Avenir Next LT Pro" w:eastAsia="Times New Roman" w:hAnsi="Avenir Next LT Pro" w:cs="Times New Roman"/>
                <w:sz w:val="20"/>
                <w:szCs w:val="20"/>
                <w:lang w:eastAsia="en-GB"/>
              </w:rPr>
            </w:pPr>
            <w:r>
              <w:t>AB Agri</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3D19155A" w:rsidR="00C01223" w:rsidRPr="00613055" w:rsidRDefault="00762FCE" w:rsidP="00077587">
            <w:pPr>
              <w:spacing w:before="40" w:after="40" w:line="240" w:lineRule="auto"/>
              <w:rPr>
                <w:rFonts w:ascii="Avenir Next LT Pro" w:eastAsia="Times New Roman" w:hAnsi="Avenir Next LT Pro" w:cs="Times New Roman"/>
                <w:sz w:val="20"/>
                <w:szCs w:val="20"/>
                <w:lang w:eastAsia="en-GB"/>
              </w:rPr>
            </w:pPr>
            <w:r>
              <w:t>Flexible (with some home or office-based time)</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1B04B3B3" w14:textId="4C552A2D" w:rsidR="00762FCE" w:rsidRPr="004C1042" w:rsidRDefault="00762FCE" w:rsidP="00762FCE">
            <w:pPr>
              <w:rPr>
                <w:rFonts w:cstheme="minorHAnsi"/>
              </w:rPr>
            </w:pPr>
            <w:r w:rsidRPr="004C1042">
              <w:rPr>
                <w:rFonts w:cstheme="minorHAnsi"/>
              </w:rPr>
              <w:t>This role will partner with the Global Supplements team to enable the success of our B2C branded products portfolio to customers across both the UK and Internationally.</w:t>
            </w:r>
          </w:p>
          <w:p w14:paraId="13B88E35" w14:textId="7A3FD490" w:rsidR="00762FCE" w:rsidRPr="004C1042" w:rsidRDefault="00762FCE" w:rsidP="00762FCE">
            <w:pPr>
              <w:rPr>
                <w:rFonts w:cstheme="minorHAnsi"/>
              </w:rPr>
            </w:pPr>
            <w:r w:rsidRPr="004C1042">
              <w:rPr>
                <w:rFonts w:cstheme="minorHAnsi"/>
              </w:rPr>
              <w:t xml:space="preserve">Commercially focussed, this role will help develop and support the strategy, create strong business performance and sustainable growth. </w:t>
            </w:r>
          </w:p>
          <w:p w14:paraId="2A345182" w14:textId="77777777" w:rsidR="00762FCE" w:rsidRPr="004C1042" w:rsidRDefault="00762FCE" w:rsidP="00762FCE">
            <w:pPr>
              <w:rPr>
                <w:rFonts w:cstheme="minorHAnsi"/>
              </w:rPr>
            </w:pPr>
            <w:r w:rsidRPr="004C1042">
              <w:rPr>
                <w:rFonts w:cstheme="minorHAnsi"/>
              </w:rPr>
              <w:t xml:space="preserve">The role would suit a senior Finance professional with ambition to create a thriving business model, advocating and challenging strategy to create a high performing business. </w:t>
            </w:r>
          </w:p>
          <w:p w14:paraId="6267BF97" w14:textId="77777777" w:rsidR="00C01223" w:rsidRPr="004C1042" w:rsidRDefault="00C01223" w:rsidP="00613055">
            <w:pPr>
              <w:pStyle w:val="NoSpacing"/>
              <w:rPr>
                <w:rFonts w:cstheme="minorHAnsi"/>
              </w:rPr>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4C1042" w:rsidRDefault="00C01223" w:rsidP="00384900">
            <w:pPr>
              <w:spacing w:before="40" w:after="40"/>
              <w:contextualSpacing/>
              <w:rPr>
                <w:rFonts w:cstheme="minorHAnsi"/>
              </w:rPr>
            </w:pPr>
          </w:p>
          <w:p w14:paraId="61050B93" w14:textId="77777777" w:rsidR="00762FCE" w:rsidRPr="004C1042" w:rsidRDefault="00762FCE" w:rsidP="00762FCE">
            <w:pPr>
              <w:rPr>
                <w:rFonts w:cstheme="minorHAnsi"/>
                <w:b/>
              </w:rPr>
            </w:pPr>
            <w:r w:rsidRPr="004C1042">
              <w:rPr>
                <w:rFonts w:cstheme="minorHAnsi"/>
                <w:b/>
              </w:rPr>
              <w:t>AB Agri Leadership</w:t>
            </w:r>
          </w:p>
          <w:p w14:paraId="1999F78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Role models the AB Agri values and acts in ways that are highly visible, inspirational and credible at all levels.</w:t>
            </w:r>
          </w:p>
          <w:p w14:paraId="42BA73FA"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 xml:space="preserve">Strong governance role model who is actively involved in Target Zero and our Responsibility agenda </w:t>
            </w:r>
          </w:p>
          <w:p w14:paraId="0600078E"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Accountable for all financial governance within the Global Supplements areas including the overall financial control and accounting process.</w:t>
            </w:r>
          </w:p>
          <w:p w14:paraId="4A2E7BDF" w14:textId="77777777" w:rsidR="00762FCE" w:rsidRPr="004C1042" w:rsidRDefault="00762FCE" w:rsidP="00762FCE">
            <w:pPr>
              <w:rPr>
                <w:rFonts w:cstheme="minorHAnsi"/>
              </w:rPr>
            </w:pPr>
          </w:p>
          <w:p w14:paraId="7452F712" w14:textId="77777777" w:rsidR="00762FCE" w:rsidRPr="004C1042" w:rsidRDefault="00762FCE" w:rsidP="00762FCE">
            <w:pPr>
              <w:rPr>
                <w:rFonts w:cstheme="minorHAnsi"/>
                <w:b/>
              </w:rPr>
            </w:pPr>
            <w:r w:rsidRPr="004C1042">
              <w:rPr>
                <w:rFonts w:cstheme="minorHAnsi"/>
                <w:b/>
                <w:bCs/>
              </w:rPr>
              <w:t>Strategy &amp; Business Development</w:t>
            </w:r>
          </w:p>
          <w:p w14:paraId="2DDD5E4F" w14:textId="77777777" w:rsidR="00762FCE" w:rsidRPr="004C1042" w:rsidRDefault="00762FCE" w:rsidP="00762FCE">
            <w:pPr>
              <w:pStyle w:val="ListParagraph"/>
              <w:numPr>
                <w:ilvl w:val="0"/>
                <w:numId w:val="36"/>
              </w:numPr>
              <w:contextualSpacing/>
              <w:rPr>
                <w:rFonts w:asciiTheme="minorHAnsi" w:hAnsiTheme="minorHAnsi" w:cstheme="minorHAnsi"/>
              </w:rPr>
            </w:pPr>
            <w:r w:rsidRPr="004C1042">
              <w:rPr>
                <w:rFonts w:asciiTheme="minorHAnsi" w:hAnsiTheme="minorHAnsi" w:cstheme="minorHAnsi"/>
              </w:rPr>
              <w:t xml:space="preserve">Set the vision and direction for the Finance Team </w:t>
            </w:r>
          </w:p>
          <w:p w14:paraId="2077BE6A"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Work closely with Board &amp; SLT in defining business objectives, plans and measurement systems to ensure robust execution.</w:t>
            </w:r>
          </w:p>
          <w:p w14:paraId="2CD0A773" w14:textId="77777777" w:rsidR="00762FCE" w:rsidRPr="004C1042" w:rsidRDefault="00762FCE" w:rsidP="00762FCE">
            <w:pPr>
              <w:pStyle w:val="ListParagraph"/>
              <w:numPr>
                <w:ilvl w:val="0"/>
                <w:numId w:val="36"/>
              </w:numPr>
              <w:contextualSpacing/>
              <w:rPr>
                <w:rFonts w:asciiTheme="minorHAnsi" w:hAnsiTheme="minorHAnsi" w:cstheme="minorHAnsi"/>
              </w:rPr>
            </w:pPr>
            <w:r w:rsidRPr="004C1042">
              <w:rPr>
                <w:rFonts w:asciiTheme="minorHAnsi" w:hAnsiTheme="minorHAnsi" w:cstheme="minorHAnsi"/>
              </w:rPr>
              <w:t>Contributes to the achievement of the company's business objectives by proactively providing expert advice and guidance on financial strategy.</w:t>
            </w:r>
          </w:p>
          <w:p w14:paraId="5BB4B06E"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 xml:space="preserve">Leads the financial evaluation of all potential mergers and acquisitions, providing guidance to the senior management team on all commercial and financial implications.  Manage any due </w:t>
            </w:r>
            <w:r w:rsidRPr="004C1042">
              <w:rPr>
                <w:rFonts w:asciiTheme="minorHAnsi" w:hAnsiTheme="minorHAnsi" w:cstheme="minorHAnsi"/>
                <w:bCs/>
              </w:rPr>
              <w:lastRenderedPageBreak/>
              <w:t xml:space="preserve">diligence, contract completion or </w:t>
            </w:r>
            <w:proofErr w:type="spellStart"/>
            <w:r w:rsidRPr="004C1042">
              <w:rPr>
                <w:rFonts w:asciiTheme="minorHAnsi" w:hAnsiTheme="minorHAnsi" w:cstheme="minorHAnsi"/>
                <w:bCs/>
              </w:rPr>
              <w:t>post acquisition</w:t>
            </w:r>
            <w:proofErr w:type="spellEnd"/>
            <w:r w:rsidRPr="004C1042">
              <w:rPr>
                <w:rFonts w:asciiTheme="minorHAnsi" w:hAnsiTheme="minorHAnsi" w:cstheme="minorHAnsi"/>
                <w:bCs/>
              </w:rPr>
              <w:t xml:space="preserve"> integration work as may be necessary.</w:t>
            </w:r>
          </w:p>
          <w:p w14:paraId="096D168D" w14:textId="2704D06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Provides strategic input into the Global Supplements SLT and is proactively and positively involved in all important decisions affecting the Global Supplements business units.</w:t>
            </w:r>
          </w:p>
          <w:p w14:paraId="3906C2E4" w14:textId="77777777" w:rsidR="00762FCE" w:rsidRPr="004C1042" w:rsidRDefault="00762FCE" w:rsidP="00762FCE">
            <w:pPr>
              <w:pStyle w:val="ListParagraph"/>
              <w:rPr>
                <w:rFonts w:asciiTheme="minorHAnsi" w:hAnsiTheme="minorHAnsi" w:cstheme="minorHAnsi"/>
              </w:rPr>
            </w:pPr>
          </w:p>
          <w:p w14:paraId="536F69FC" w14:textId="77777777" w:rsidR="00762FCE" w:rsidRPr="004C1042" w:rsidRDefault="00762FCE" w:rsidP="00762FCE">
            <w:pPr>
              <w:rPr>
                <w:rFonts w:cstheme="minorHAnsi"/>
                <w:b/>
              </w:rPr>
            </w:pPr>
            <w:r w:rsidRPr="004C1042">
              <w:rPr>
                <w:rFonts w:cstheme="minorHAnsi"/>
                <w:b/>
              </w:rPr>
              <w:t>Organisational Leadership &amp; Management</w:t>
            </w:r>
          </w:p>
          <w:p w14:paraId="7441DB7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Seen as a role model with positive feedback from peers. Is a key contributor to further Global Supplements development and team performance excellence.</w:t>
            </w:r>
          </w:p>
          <w:p w14:paraId="6EFAD50D" w14:textId="1EB4A0A4"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Responsible for coaching and development of the Finance team to create a high performance, high engagement function.</w:t>
            </w:r>
          </w:p>
          <w:p w14:paraId="27CC3355" w14:textId="77777777" w:rsidR="00762FCE" w:rsidRPr="004C1042" w:rsidRDefault="00762FCE" w:rsidP="00762FCE">
            <w:pPr>
              <w:pStyle w:val="ListParagraph"/>
              <w:rPr>
                <w:rFonts w:asciiTheme="minorHAnsi" w:hAnsiTheme="minorHAnsi" w:cstheme="minorHAnsi"/>
              </w:rPr>
            </w:pPr>
          </w:p>
          <w:p w14:paraId="5FDA1506" w14:textId="77777777" w:rsidR="00762FCE" w:rsidRPr="004C1042" w:rsidRDefault="00762FCE" w:rsidP="00762FCE">
            <w:pPr>
              <w:rPr>
                <w:rFonts w:cstheme="minorHAnsi"/>
                <w:b/>
              </w:rPr>
            </w:pPr>
            <w:r w:rsidRPr="004C1042">
              <w:rPr>
                <w:rFonts w:cstheme="minorHAnsi"/>
                <w:b/>
              </w:rPr>
              <w:t>Setting &amp; Delivery of Performance</w:t>
            </w:r>
          </w:p>
          <w:p w14:paraId="4C657C84"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 xml:space="preserve">Ensures that the Finance function meets business needs, </w:t>
            </w:r>
            <w:proofErr w:type="gramStart"/>
            <w:r w:rsidRPr="004C1042">
              <w:rPr>
                <w:rFonts w:asciiTheme="minorHAnsi" w:hAnsiTheme="minorHAnsi" w:cstheme="minorHAnsi"/>
                <w:bCs/>
              </w:rPr>
              <w:t>and  financial</w:t>
            </w:r>
            <w:proofErr w:type="gramEnd"/>
            <w:r w:rsidRPr="004C1042">
              <w:rPr>
                <w:rFonts w:asciiTheme="minorHAnsi" w:hAnsiTheme="minorHAnsi" w:cstheme="minorHAnsi"/>
                <w:bCs/>
              </w:rPr>
              <w:t xml:space="preserve"> controls are efficient and robust to enable the pace of growth and change. Key roles are fulfilled with market leading professionals and replacement plans are in place to sustain long term growth. </w:t>
            </w:r>
          </w:p>
          <w:p w14:paraId="6C66BF06"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Develops, inspires and motivates a high performing Finance team, providing customer-focused guidance, support. Challenges the status quo and debates strategic issues and opportunities to support ambitious growth.</w:t>
            </w:r>
          </w:p>
          <w:p w14:paraId="3CBB38A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Integrate Finance across the Global Supplements business and provide real value through the provision of quality, timely and accurate information, highlighting issues and trends, providing insight to the board and leadership teams.</w:t>
            </w:r>
          </w:p>
          <w:p w14:paraId="757A031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All financial targets are met in addition to financial and statutory regulations complied with.</w:t>
            </w:r>
          </w:p>
          <w:p w14:paraId="64D64733"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 xml:space="preserve">Lead the business planning and quarterly forecasting and review processes for the Global </w:t>
            </w:r>
            <w:proofErr w:type="gramStart"/>
            <w:r w:rsidRPr="004C1042">
              <w:rPr>
                <w:rFonts w:asciiTheme="minorHAnsi" w:hAnsiTheme="minorHAnsi" w:cstheme="minorHAnsi"/>
                <w:bCs/>
              </w:rPr>
              <w:t>Supplements  business</w:t>
            </w:r>
            <w:proofErr w:type="gramEnd"/>
            <w:r w:rsidRPr="004C1042">
              <w:rPr>
                <w:rFonts w:asciiTheme="minorHAnsi" w:hAnsiTheme="minorHAnsi" w:cstheme="minorHAnsi"/>
                <w:bCs/>
              </w:rPr>
              <w:t>.</w:t>
            </w:r>
          </w:p>
          <w:p w14:paraId="56EBCA29" w14:textId="77777777" w:rsidR="00762FCE" w:rsidRPr="004C1042" w:rsidRDefault="00762FCE" w:rsidP="00762FCE">
            <w:pPr>
              <w:rPr>
                <w:rFonts w:cstheme="minorHAnsi"/>
                <w:b/>
              </w:rPr>
            </w:pPr>
          </w:p>
          <w:p w14:paraId="2EB76861" w14:textId="77777777" w:rsidR="00762FCE" w:rsidRPr="004C1042" w:rsidRDefault="00762FCE" w:rsidP="00762FCE">
            <w:pPr>
              <w:rPr>
                <w:rFonts w:cstheme="minorHAnsi"/>
                <w:b/>
              </w:rPr>
            </w:pPr>
            <w:r w:rsidRPr="004C1042">
              <w:rPr>
                <w:rFonts w:cstheme="minorHAnsi"/>
                <w:b/>
              </w:rPr>
              <w:t>Strategic Relationship Management</w:t>
            </w:r>
          </w:p>
          <w:p w14:paraId="4D2C10C7"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Builds strong partnerships and relationships which drive an inclusive and collaborative working culture.</w:t>
            </w:r>
          </w:p>
          <w:p w14:paraId="2E8C7D55"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Cultivates a strong diverse network internally/externally to AB Agri/ABF.</w:t>
            </w:r>
          </w:p>
          <w:p w14:paraId="5EB0F3F4" w14:textId="77777777" w:rsidR="00762FCE" w:rsidRPr="004C1042" w:rsidRDefault="00762FCE" w:rsidP="00762FCE">
            <w:pPr>
              <w:rPr>
                <w:rFonts w:cstheme="minorHAnsi"/>
                <w:b/>
              </w:rPr>
            </w:pPr>
          </w:p>
          <w:p w14:paraId="458BBBD2" w14:textId="77777777" w:rsidR="00762FCE" w:rsidRPr="004C1042" w:rsidRDefault="00762FCE" w:rsidP="00762FCE">
            <w:pPr>
              <w:rPr>
                <w:rFonts w:cstheme="minorHAnsi"/>
                <w:b/>
              </w:rPr>
            </w:pPr>
            <w:r w:rsidRPr="004C1042">
              <w:rPr>
                <w:rFonts w:cstheme="minorHAnsi"/>
                <w:b/>
              </w:rPr>
              <w:t>Organisational Health &amp; Development</w:t>
            </w:r>
          </w:p>
          <w:p w14:paraId="1CB13B83"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Develop and implements robust financial procedures to improve and maintain the financial health of the Global Supplements business.</w:t>
            </w:r>
          </w:p>
          <w:p w14:paraId="5644CA5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lastRenderedPageBreak/>
              <w:t>Retains constant awareness of the company’s financial position and acting to prevent problems.</w:t>
            </w:r>
          </w:p>
          <w:p w14:paraId="281406F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Proactively champions and leads change. Combines strong analytical skills and intuition, seeking innovative new approaches, processes and systems that add value to the organisation.</w:t>
            </w:r>
          </w:p>
          <w:p w14:paraId="1212D9E5"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Drives the financial planning of the business by analysing its performance and risks. Ensures that the company's financial commitments and legal obligations are met.</w:t>
            </w:r>
          </w:p>
          <w:p w14:paraId="783DD0A3" w14:textId="77777777" w:rsidR="00762FCE" w:rsidRPr="004C1042" w:rsidRDefault="00762FCE" w:rsidP="00762FCE">
            <w:pPr>
              <w:pStyle w:val="ListParagraph"/>
              <w:numPr>
                <w:ilvl w:val="0"/>
                <w:numId w:val="36"/>
              </w:numPr>
              <w:contextualSpacing/>
              <w:rPr>
                <w:rFonts w:asciiTheme="minorHAnsi" w:hAnsiTheme="minorHAnsi" w:cstheme="minorHAnsi"/>
                <w:b/>
              </w:rPr>
            </w:pPr>
            <w:r w:rsidRPr="004C1042">
              <w:rPr>
                <w:rFonts w:asciiTheme="minorHAnsi" w:hAnsiTheme="minorHAnsi" w:cstheme="minorHAnsi"/>
                <w:bCs/>
              </w:rPr>
              <w:t>Responsible for annual budgets and providing strategic and financial guidance to ensure that the company's financial commitments and legal obligations are met.</w:t>
            </w:r>
          </w:p>
          <w:p w14:paraId="7C1611A9" w14:textId="77777777" w:rsidR="00C01223" w:rsidRPr="004C1042" w:rsidRDefault="00C01223" w:rsidP="00384900">
            <w:pPr>
              <w:spacing w:before="40" w:after="40"/>
              <w:contextualSpacing/>
              <w:rPr>
                <w:rFonts w:cstheme="minorHAnsi"/>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4C1042" w:rsidRDefault="00C01223" w:rsidP="00384900">
            <w:pPr>
              <w:spacing w:before="40" w:after="40"/>
              <w:contextualSpacing/>
              <w:rPr>
                <w:rFonts w:cstheme="minorHAnsi"/>
              </w:rPr>
            </w:pPr>
          </w:p>
          <w:p w14:paraId="465F1517" w14:textId="77777777" w:rsidR="00762FCE" w:rsidRPr="004C1042" w:rsidRDefault="00762FCE" w:rsidP="00762FCE">
            <w:pPr>
              <w:jc w:val="both"/>
              <w:rPr>
                <w:rFonts w:cstheme="minorHAnsi"/>
                <w:b/>
              </w:rPr>
            </w:pPr>
            <w:r w:rsidRPr="004C1042">
              <w:rPr>
                <w:rFonts w:cstheme="minorHAnsi"/>
                <w:b/>
              </w:rPr>
              <w:t>AB Agri Leadership Team</w:t>
            </w:r>
          </w:p>
          <w:p w14:paraId="48B8F357" w14:textId="77777777" w:rsidR="00762FCE" w:rsidRPr="004C1042" w:rsidRDefault="00762FCE" w:rsidP="00762FCE">
            <w:pPr>
              <w:pStyle w:val="ListParagraph"/>
              <w:numPr>
                <w:ilvl w:val="0"/>
                <w:numId w:val="37"/>
              </w:numPr>
              <w:contextualSpacing/>
              <w:jc w:val="both"/>
              <w:rPr>
                <w:rFonts w:asciiTheme="minorHAnsi" w:hAnsiTheme="minorHAnsi" w:cstheme="minorHAnsi"/>
              </w:rPr>
            </w:pPr>
            <w:r w:rsidRPr="004C1042">
              <w:rPr>
                <w:rFonts w:asciiTheme="minorHAnsi" w:hAnsiTheme="minorHAnsi" w:cstheme="minorHAnsi"/>
              </w:rPr>
              <w:t>Active engagement and dialogue with operational and strategic activities to drive performance.</w:t>
            </w:r>
          </w:p>
          <w:p w14:paraId="1DBC1AE9" w14:textId="77777777" w:rsidR="00762FCE" w:rsidRPr="004C1042" w:rsidRDefault="00762FCE" w:rsidP="00762FCE">
            <w:pPr>
              <w:pStyle w:val="ListParagraph"/>
              <w:contextualSpacing/>
              <w:jc w:val="both"/>
              <w:rPr>
                <w:rFonts w:asciiTheme="minorHAnsi" w:hAnsiTheme="minorHAnsi" w:cstheme="minorHAnsi"/>
              </w:rPr>
            </w:pPr>
          </w:p>
          <w:p w14:paraId="7A5C353B" w14:textId="77777777" w:rsidR="00762FCE" w:rsidRPr="004C1042" w:rsidRDefault="00762FCE" w:rsidP="00762FCE">
            <w:pPr>
              <w:jc w:val="both"/>
              <w:rPr>
                <w:rFonts w:cstheme="minorHAnsi"/>
                <w:b/>
                <w:bCs/>
              </w:rPr>
            </w:pPr>
            <w:r w:rsidRPr="004C1042">
              <w:rPr>
                <w:rFonts w:cstheme="minorHAnsi"/>
                <w:b/>
                <w:bCs/>
              </w:rPr>
              <w:t>Finance Leadership Team</w:t>
            </w:r>
          </w:p>
          <w:p w14:paraId="3E731677" w14:textId="54611FC8" w:rsidR="00762FCE" w:rsidRPr="004C1042" w:rsidRDefault="00762FCE" w:rsidP="00762FCE">
            <w:pPr>
              <w:pStyle w:val="ListParagraph"/>
              <w:numPr>
                <w:ilvl w:val="0"/>
                <w:numId w:val="37"/>
              </w:numPr>
              <w:contextualSpacing/>
              <w:jc w:val="both"/>
              <w:rPr>
                <w:rFonts w:asciiTheme="minorHAnsi" w:hAnsiTheme="minorHAnsi" w:cstheme="minorHAnsi"/>
              </w:rPr>
            </w:pPr>
            <w:r w:rsidRPr="004C1042">
              <w:rPr>
                <w:rFonts w:asciiTheme="minorHAnsi" w:hAnsiTheme="minorHAnsi" w:cstheme="minorHAnsi"/>
              </w:rPr>
              <w:t>An active member of the Finance Leadership Team driving wider AB Agri strategy.</w:t>
            </w:r>
          </w:p>
          <w:p w14:paraId="688E8B5C" w14:textId="77777777" w:rsidR="00762FCE" w:rsidRPr="004C1042" w:rsidRDefault="00762FCE" w:rsidP="00762FCE">
            <w:pPr>
              <w:pStyle w:val="ListParagraph"/>
              <w:contextualSpacing/>
              <w:jc w:val="both"/>
              <w:rPr>
                <w:rFonts w:asciiTheme="minorHAnsi" w:hAnsiTheme="minorHAnsi" w:cstheme="minorHAnsi"/>
              </w:rPr>
            </w:pPr>
          </w:p>
          <w:p w14:paraId="60319AC9" w14:textId="77777777" w:rsidR="00762FCE" w:rsidRPr="004C1042" w:rsidRDefault="00762FCE" w:rsidP="00762FCE">
            <w:pPr>
              <w:jc w:val="both"/>
              <w:rPr>
                <w:rFonts w:cstheme="minorHAnsi"/>
                <w:b/>
              </w:rPr>
            </w:pPr>
            <w:r w:rsidRPr="004C1042">
              <w:rPr>
                <w:rFonts w:cstheme="minorHAnsi"/>
                <w:b/>
              </w:rPr>
              <w:t xml:space="preserve">Global Supplements Leadership Team </w:t>
            </w:r>
          </w:p>
          <w:p w14:paraId="6A0BFCC4" w14:textId="77777777" w:rsidR="00762FCE" w:rsidRPr="004C1042" w:rsidRDefault="00762FCE" w:rsidP="00762FCE">
            <w:pPr>
              <w:pStyle w:val="ListParagraph"/>
              <w:numPr>
                <w:ilvl w:val="0"/>
                <w:numId w:val="37"/>
              </w:numPr>
              <w:contextualSpacing/>
              <w:jc w:val="both"/>
              <w:rPr>
                <w:rFonts w:asciiTheme="minorHAnsi" w:hAnsiTheme="minorHAnsi" w:cstheme="minorHAnsi"/>
              </w:rPr>
            </w:pPr>
            <w:r w:rsidRPr="004C1042">
              <w:rPr>
                <w:rFonts w:asciiTheme="minorHAnsi" w:hAnsiTheme="minorHAnsi" w:cstheme="minorHAnsi"/>
              </w:rPr>
              <w:t xml:space="preserve">Awareness of market activity and impact on products and services. </w:t>
            </w:r>
          </w:p>
          <w:p w14:paraId="10225960" w14:textId="77777777" w:rsidR="00762FCE" w:rsidRPr="004C1042" w:rsidRDefault="00762FCE" w:rsidP="00762FCE">
            <w:pPr>
              <w:pStyle w:val="ListParagraph"/>
              <w:contextualSpacing/>
              <w:jc w:val="both"/>
              <w:rPr>
                <w:rFonts w:asciiTheme="minorHAnsi" w:hAnsiTheme="minorHAnsi" w:cstheme="minorHAnsi"/>
              </w:rPr>
            </w:pPr>
          </w:p>
          <w:p w14:paraId="68ECCCAF" w14:textId="77777777" w:rsidR="00762FCE" w:rsidRPr="004C1042" w:rsidRDefault="00762FCE" w:rsidP="00762FCE">
            <w:pPr>
              <w:jc w:val="both"/>
              <w:rPr>
                <w:rFonts w:cstheme="minorHAnsi"/>
                <w:b/>
                <w:bCs/>
              </w:rPr>
            </w:pPr>
            <w:r w:rsidRPr="004C1042">
              <w:rPr>
                <w:rFonts w:cstheme="minorHAnsi"/>
                <w:b/>
                <w:bCs/>
              </w:rPr>
              <w:t>ABF</w:t>
            </w:r>
          </w:p>
          <w:p w14:paraId="5F753B7A" w14:textId="10CB6F66" w:rsidR="00762FCE" w:rsidRPr="004C1042" w:rsidRDefault="00762FCE" w:rsidP="00762FCE">
            <w:pPr>
              <w:pStyle w:val="ListParagraph"/>
              <w:numPr>
                <w:ilvl w:val="0"/>
                <w:numId w:val="37"/>
              </w:numPr>
              <w:rPr>
                <w:rFonts w:asciiTheme="minorHAnsi" w:hAnsiTheme="minorHAnsi" w:cstheme="minorHAnsi"/>
              </w:rPr>
            </w:pPr>
            <w:r w:rsidRPr="004C1042">
              <w:rPr>
                <w:rFonts w:asciiTheme="minorHAnsi" w:hAnsiTheme="minorHAnsi" w:cstheme="minorHAnsi"/>
              </w:rPr>
              <w:t xml:space="preserve">Builds strong and effective relationships with other </w:t>
            </w:r>
            <w:proofErr w:type="gramStart"/>
            <w:r w:rsidRPr="004C1042">
              <w:rPr>
                <w:rFonts w:asciiTheme="minorHAnsi" w:hAnsiTheme="minorHAnsi" w:cstheme="minorHAnsi"/>
              </w:rPr>
              <w:t>parts  of</w:t>
            </w:r>
            <w:proofErr w:type="gramEnd"/>
            <w:r w:rsidRPr="004C1042">
              <w:rPr>
                <w:rFonts w:asciiTheme="minorHAnsi" w:hAnsiTheme="minorHAnsi" w:cstheme="minorHAnsi"/>
              </w:rPr>
              <w:t xml:space="preserve"> ABF, particularly with the Weston Centre.</w:t>
            </w:r>
          </w:p>
          <w:p w14:paraId="50CD9EA2" w14:textId="77777777" w:rsidR="00762FCE" w:rsidRPr="004C1042" w:rsidRDefault="00762FCE" w:rsidP="00762FCE">
            <w:pPr>
              <w:pStyle w:val="ListParagraph"/>
              <w:rPr>
                <w:rFonts w:asciiTheme="minorHAnsi" w:hAnsiTheme="minorHAnsi" w:cstheme="minorHAnsi"/>
                <w:b/>
              </w:rPr>
            </w:pPr>
          </w:p>
          <w:p w14:paraId="2F77925C" w14:textId="77777777" w:rsidR="00762FCE" w:rsidRPr="004C1042" w:rsidRDefault="00762FCE" w:rsidP="00762FCE">
            <w:pPr>
              <w:rPr>
                <w:rFonts w:cstheme="minorHAnsi"/>
                <w:b/>
              </w:rPr>
            </w:pPr>
            <w:r w:rsidRPr="004C1042">
              <w:rPr>
                <w:rFonts w:cstheme="minorHAnsi"/>
                <w:b/>
              </w:rPr>
              <w:t>Customers &amp; Strategic Relationships</w:t>
            </w:r>
          </w:p>
          <w:p w14:paraId="1936A180" w14:textId="77777777" w:rsidR="00762FCE" w:rsidRPr="004C1042" w:rsidRDefault="00762FCE" w:rsidP="00762FCE">
            <w:pPr>
              <w:pStyle w:val="ListParagraph"/>
              <w:numPr>
                <w:ilvl w:val="0"/>
                <w:numId w:val="37"/>
              </w:numPr>
              <w:contextualSpacing/>
              <w:jc w:val="both"/>
              <w:rPr>
                <w:rFonts w:asciiTheme="minorHAnsi" w:hAnsiTheme="minorHAnsi" w:cstheme="minorHAnsi"/>
              </w:rPr>
            </w:pPr>
            <w:r w:rsidRPr="004C1042">
              <w:rPr>
                <w:rFonts w:asciiTheme="minorHAnsi" w:hAnsiTheme="minorHAnsi" w:cstheme="minorHAnsi"/>
              </w:rPr>
              <w:t>Build effective and valued relationships to drive existing and new business opportunities.</w:t>
            </w:r>
          </w:p>
          <w:p w14:paraId="75BEC520" w14:textId="77777777" w:rsidR="00762FCE" w:rsidRPr="004C1042" w:rsidRDefault="00762FCE" w:rsidP="00762FCE">
            <w:pPr>
              <w:pStyle w:val="ListParagraph"/>
              <w:contextualSpacing/>
              <w:jc w:val="both"/>
              <w:rPr>
                <w:rFonts w:asciiTheme="minorHAnsi" w:hAnsiTheme="minorHAnsi" w:cstheme="minorHAnsi"/>
              </w:rPr>
            </w:pPr>
          </w:p>
          <w:p w14:paraId="5FDE6950" w14:textId="77777777" w:rsidR="00762FCE" w:rsidRPr="004C1042" w:rsidRDefault="00762FCE" w:rsidP="00762FCE">
            <w:pPr>
              <w:rPr>
                <w:rFonts w:cstheme="minorHAnsi"/>
                <w:b/>
              </w:rPr>
            </w:pPr>
            <w:r w:rsidRPr="004C1042">
              <w:rPr>
                <w:rFonts w:cstheme="minorHAnsi"/>
                <w:b/>
              </w:rPr>
              <w:t>Industry bodies</w:t>
            </w:r>
          </w:p>
          <w:p w14:paraId="5B45EFCA" w14:textId="727B1CA4" w:rsidR="00C01223" w:rsidRPr="004C1042" w:rsidRDefault="00762FCE" w:rsidP="00762FCE">
            <w:pPr>
              <w:pStyle w:val="ListParagraph"/>
              <w:numPr>
                <w:ilvl w:val="0"/>
                <w:numId w:val="37"/>
              </w:numPr>
              <w:spacing w:before="40" w:after="40"/>
              <w:contextualSpacing/>
              <w:rPr>
                <w:rFonts w:asciiTheme="minorHAnsi" w:hAnsiTheme="minorHAnsi" w:cstheme="minorHAnsi"/>
              </w:rPr>
            </w:pPr>
            <w:r w:rsidRPr="004C1042">
              <w:rPr>
                <w:rFonts w:asciiTheme="minorHAnsi" w:hAnsiTheme="minorHAnsi" w:cstheme="minorHAnsi"/>
              </w:rPr>
              <w:t>Ensure regular and beneficial dialogue promoting the value of the business to key Equine and Pet external partners</w:t>
            </w:r>
          </w:p>
          <w:p w14:paraId="250D06E7" w14:textId="77777777" w:rsidR="00C01223" w:rsidRPr="004C1042" w:rsidRDefault="00C01223" w:rsidP="00384900">
            <w:pPr>
              <w:spacing w:before="40" w:after="40"/>
              <w:contextualSpacing/>
              <w:rPr>
                <w:rFonts w:cstheme="minorHAnsi"/>
              </w:rPr>
            </w:pPr>
          </w:p>
        </w:tc>
      </w:tr>
      <w:tr w:rsidR="00C01223" w:rsidRPr="004C1042"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4C1042" w:rsidRDefault="00C01223" w:rsidP="00384900">
            <w:pPr>
              <w:spacing w:before="40" w:after="40"/>
              <w:rPr>
                <w:rFonts w:eastAsia="Times New Roman" w:cstheme="minorHAnsi"/>
                <w:b/>
                <w:lang w:eastAsia="en-GB"/>
              </w:rPr>
            </w:pPr>
            <w:r w:rsidRPr="004C1042">
              <w:rPr>
                <w:rFonts w:eastAsia="Times New Roman" w:cstheme="minorHAnsi"/>
                <w:b/>
                <w:lang w:eastAsia="en-GB"/>
              </w:rPr>
              <w:t>Other Factors</w:t>
            </w:r>
          </w:p>
          <w:p w14:paraId="0BEBF6C1" w14:textId="77777777" w:rsidR="00C01223" w:rsidRPr="004C1042" w:rsidRDefault="00C01223" w:rsidP="00384900">
            <w:pPr>
              <w:spacing w:before="40" w:after="40"/>
              <w:rPr>
                <w:rFonts w:eastAsia="Times New Roman" w:cstheme="minorHAnsi"/>
                <w:bCs/>
                <w:lang w:eastAsia="en-GB"/>
              </w:rPr>
            </w:pPr>
            <w:r w:rsidRPr="004C1042">
              <w:rPr>
                <w:rFonts w:eastAsia="Times New Roman" w:cstheme="minorHAnsi"/>
                <w:bCs/>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00CC3C60" w14:textId="77777777" w:rsidR="00762FCE" w:rsidRPr="004C1042" w:rsidRDefault="00762FCE" w:rsidP="00762FCE">
            <w:pPr>
              <w:rPr>
                <w:rFonts w:cstheme="minorHAnsi"/>
              </w:rPr>
            </w:pPr>
            <w:r w:rsidRPr="004C1042">
              <w:rPr>
                <w:rFonts w:cstheme="minorHAnsi"/>
              </w:rPr>
              <w:t>Passion for Equine / Companion Animals would be a significant advantage</w:t>
            </w:r>
          </w:p>
          <w:p w14:paraId="22FC897A" w14:textId="77777777" w:rsidR="00762FCE" w:rsidRPr="004C1042" w:rsidRDefault="00762FCE" w:rsidP="00762FCE">
            <w:pPr>
              <w:rPr>
                <w:rFonts w:cstheme="minorHAnsi"/>
              </w:rPr>
            </w:pPr>
            <w:r w:rsidRPr="004C1042">
              <w:rPr>
                <w:rFonts w:cstheme="minorHAnsi"/>
              </w:rPr>
              <w:t xml:space="preserve">Location can generally be flexible, with some home or office-based time to ensure a high level of customer service is maintained </w:t>
            </w:r>
          </w:p>
          <w:p w14:paraId="33A18FAA" w14:textId="77777777" w:rsidR="00762FCE" w:rsidRPr="004C1042" w:rsidRDefault="00762FCE" w:rsidP="00762FCE">
            <w:pPr>
              <w:rPr>
                <w:rFonts w:cstheme="minorHAnsi"/>
              </w:rPr>
            </w:pPr>
            <w:r w:rsidRPr="004C1042">
              <w:rPr>
                <w:rFonts w:cstheme="minorHAnsi"/>
              </w:rPr>
              <w:lastRenderedPageBreak/>
              <w:t>Domestic and possibly some limited international travel maybe required.</w:t>
            </w:r>
          </w:p>
          <w:p w14:paraId="76660FF2" w14:textId="14DC6DC8" w:rsidR="00C01223" w:rsidRPr="004C1042" w:rsidRDefault="00762FCE" w:rsidP="00762FCE">
            <w:pPr>
              <w:rPr>
                <w:rFonts w:cstheme="minorHAnsi"/>
              </w:rPr>
            </w:pPr>
            <w:r w:rsidRPr="004C1042">
              <w:rPr>
                <w:rFonts w:cstheme="minorHAnsi"/>
              </w:rPr>
              <w:t xml:space="preserve">Valid driving licence required. </w:t>
            </w:r>
          </w:p>
        </w:tc>
      </w:tr>
    </w:tbl>
    <w:p w14:paraId="3C0A1A32" w14:textId="451B78DA" w:rsidR="006E3E25" w:rsidRPr="004C1042" w:rsidRDefault="006E3E25" w:rsidP="00613055">
      <w:pPr>
        <w:tabs>
          <w:tab w:val="left" w:pos="1655"/>
        </w:tabs>
        <w:spacing w:after="0"/>
        <w:jc w:val="center"/>
        <w:rPr>
          <w:rFonts w:cstheme="minorHAnsi"/>
          <w:b/>
          <w:bCs/>
          <w:color w:val="00755A"/>
        </w:rPr>
      </w:pPr>
      <w:r w:rsidRPr="004C1042">
        <w:rPr>
          <w:rFonts w:cstheme="minorHAnsi"/>
          <w:b/>
          <w:bCs/>
          <w:color w:val="00755A"/>
        </w:rPr>
        <w:lastRenderedPageBreak/>
        <w:t>Person Profile</w:t>
      </w:r>
    </w:p>
    <w:p w14:paraId="4E6A94D9" w14:textId="77777777" w:rsidR="006E3E25" w:rsidRPr="004C1042" w:rsidRDefault="006E3E25" w:rsidP="006E3E25">
      <w:pPr>
        <w:tabs>
          <w:tab w:val="left" w:pos="1655"/>
        </w:tabs>
        <w:spacing w:after="0"/>
        <w:jc w:val="center"/>
        <w:rPr>
          <w:rFonts w:cstheme="minorHAnsi"/>
        </w:rPr>
      </w:pPr>
    </w:p>
    <w:tbl>
      <w:tblPr>
        <w:tblStyle w:val="TableGrid"/>
        <w:tblW w:w="9640" w:type="dxa"/>
        <w:tblInd w:w="-289" w:type="dxa"/>
        <w:tblLook w:val="04A0" w:firstRow="1" w:lastRow="0" w:firstColumn="1" w:lastColumn="0" w:noHBand="0" w:noVBand="1"/>
      </w:tblPr>
      <w:tblGrid>
        <w:gridCol w:w="5671"/>
        <w:gridCol w:w="3969"/>
      </w:tblGrid>
      <w:tr w:rsidR="00A12E4B" w:rsidRPr="004C1042" w14:paraId="05469A3E" w14:textId="77777777" w:rsidTr="00C01223">
        <w:trPr>
          <w:trHeight w:val="398"/>
        </w:trPr>
        <w:tc>
          <w:tcPr>
            <w:tcW w:w="9640" w:type="dxa"/>
            <w:gridSpan w:val="2"/>
            <w:shd w:val="clear" w:color="auto" w:fill="F2F2F2" w:themeFill="background1" w:themeFillShade="F2"/>
          </w:tcPr>
          <w:p w14:paraId="70764BCB" w14:textId="6715CEDE" w:rsidR="00A12E4B" w:rsidRPr="004C1042" w:rsidRDefault="00283B7E" w:rsidP="00283B7E">
            <w:pPr>
              <w:jc w:val="center"/>
              <w:rPr>
                <w:rFonts w:asciiTheme="minorHAnsi" w:hAnsiTheme="minorHAnsi" w:cstheme="minorHAnsi"/>
                <w:b/>
                <w:sz w:val="22"/>
                <w:szCs w:val="22"/>
              </w:rPr>
            </w:pPr>
            <w:r w:rsidRPr="004C1042">
              <w:rPr>
                <w:rFonts w:asciiTheme="minorHAnsi" w:hAnsiTheme="minorHAnsi" w:cstheme="minorHAnsi"/>
                <w:b/>
                <w:sz w:val="22"/>
                <w:szCs w:val="22"/>
              </w:rPr>
              <w:t>Required e</w:t>
            </w:r>
            <w:r w:rsidR="00A12E4B" w:rsidRPr="004C1042">
              <w:rPr>
                <w:rFonts w:asciiTheme="minorHAnsi" w:hAnsiTheme="minorHAnsi" w:cstheme="minorHAnsi"/>
                <w:b/>
                <w:sz w:val="22"/>
                <w:szCs w:val="22"/>
              </w:rPr>
              <w:t xml:space="preserve">xperience, </w:t>
            </w:r>
            <w:r w:rsidRPr="004C1042">
              <w:rPr>
                <w:rFonts w:asciiTheme="minorHAnsi" w:hAnsiTheme="minorHAnsi" w:cstheme="minorHAnsi"/>
                <w:b/>
                <w:sz w:val="22"/>
                <w:szCs w:val="22"/>
              </w:rPr>
              <w:t>qualifications,</w:t>
            </w:r>
            <w:r w:rsidR="00A12E4B" w:rsidRPr="004C1042">
              <w:rPr>
                <w:rFonts w:asciiTheme="minorHAnsi" w:hAnsiTheme="minorHAnsi" w:cstheme="minorHAnsi"/>
                <w:b/>
                <w:sz w:val="22"/>
                <w:szCs w:val="22"/>
              </w:rPr>
              <w:t xml:space="preserve"> and necessary knowledge </w:t>
            </w:r>
          </w:p>
        </w:tc>
      </w:tr>
      <w:tr w:rsidR="00A12E4B" w:rsidRPr="004C1042" w14:paraId="10EB8D22" w14:textId="77777777" w:rsidTr="002732EF">
        <w:tc>
          <w:tcPr>
            <w:tcW w:w="5671" w:type="dxa"/>
            <w:shd w:val="clear" w:color="auto" w:fill="F2F2F2" w:themeFill="background1" w:themeFillShade="F2"/>
          </w:tcPr>
          <w:p w14:paraId="0097FACB" w14:textId="77777777" w:rsidR="00A12E4B" w:rsidRPr="004C1042" w:rsidRDefault="00A12E4B" w:rsidP="006E3E25">
            <w:pPr>
              <w:spacing w:before="40" w:after="40"/>
              <w:jc w:val="center"/>
              <w:rPr>
                <w:rFonts w:asciiTheme="minorHAnsi" w:hAnsiTheme="minorHAnsi" w:cstheme="minorHAnsi"/>
                <w:b/>
                <w:sz w:val="22"/>
                <w:szCs w:val="22"/>
              </w:rPr>
            </w:pPr>
            <w:r w:rsidRPr="004C1042">
              <w:rPr>
                <w:rFonts w:asciiTheme="minorHAnsi" w:hAnsiTheme="minorHAnsi" w:cstheme="minorHAnsi"/>
                <w:b/>
                <w:sz w:val="22"/>
                <w:szCs w:val="22"/>
              </w:rPr>
              <w:t>Essential</w:t>
            </w:r>
          </w:p>
        </w:tc>
        <w:tc>
          <w:tcPr>
            <w:tcW w:w="3969" w:type="dxa"/>
            <w:shd w:val="clear" w:color="auto" w:fill="F2F2F2" w:themeFill="background1" w:themeFillShade="F2"/>
          </w:tcPr>
          <w:p w14:paraId="617CEF0C" w14:textId="77777777" w:rsidR="00A12E4B" w:rsidRPr="004C1042" w:rsidRDefault="00A12E4B" w:rsidP="006E3E25">
            <w:pPr>
              <w:spacing w:before="40" w:after="40"/>
              <w:jc w:val="center"/>
              <w:rPr>
                <w:rFonts w:asciiTheme="minorHAnsi" w:hAnsiTheme="minorHAnsi" w:cstheme="minorHAnsi"/>
                <w:b/>
                <w:sz w:val="22"/>
                <w:szCs w:val="22"/>
              </w:rPr>
            </w:pPr>
            <w:r w:rsidRPr="004C1042">
              <w:rPr>
                <w:rFonts w:asciiTheme="minorHAnsi" w:hAnsiTheme="minorHAnsi" w:cstheme="minorHAnsi"/>
                <w:b/>
                <w:sz w:val="22"/>
                <w:szCs w:val="22"/>
              </w:rPr>
              <w:t>Desirable</w:t>
            </w:r>
          </w:p>
        </w:tc>
      </w:tr>
      <w:tr w:rsidR="006E3E25" w:rsidRPr="004C1042" w14:paraId="3FE010CE" w14:textId="77777777" w:rsidTr="002732EF">
        <w:trPr>
          <w:trHeight w:val="1514"/>
        </w:trPr>
        <w:tc>
          <w:tcPr>
            <w:tcW w:w="5671" w:type="dxa"/>
          </w:tcPr>
          <w:p w14:paraId="480709BD" w14:textId="77777777" w:rsidR="006E3E25" w:rsidRPr="004C1042" w:rsidRDefault="006E3E25" w:rsidP="00077587">
            <w:pPr>
              <w:spacing w:before="40" w:after="40"/>
              <w:rPr>
                <w:rFonts w:asciiTheme="minorHAnsi" w:hAnsiTheme="minorHAnsi" w:cstheme="minorHAnsi"/>
                <w:sz w:val="22"/>
                <w:szCs w:val="22"/>
              </w:rPr>
            </w:pPr>
          </w:p>
          <w:p w14:paraId="45ADE65D" w14:textId="15CA8689"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Experience as a Senior leader</w:t>
            </w:r>
            <w:r w:rsidR="00E41455">
              <w:rPr>
                <w:rFonts w:asciiTheme="minorHAnsi" w:eastAsia="Times New Roman" w:hAnsiTheme="minorHAnsi" w:cstheme="minorHAnsi"/>
                <w:sz w:val="22"/>
                <w:szCs w:val="22"/>
              </w:rPr>
              <w:t xml:space="preserve"> within B2C branded companies</w:t>
            </w:r>
            <w:r w:rsidRPr="004C1042">
              <w:rPr>
                <w:rFonts w:asciiTheme="minorHAnsi" w:eastAsia="Times New Roman" w:hAnsiTheme="minorHAnsi" w:cstheme="minorHAnsi"/>
                <w:sz w:val="22"/>
                <w:szCs w:val="22"/>
              </w:rPr>
              <w:t xml:space="preserve">. </w:t>
            </w:r>
          </w:p>
          <w:p w14:paraId="3B6B4E69" w14:textId="77777777" w:rsidR="004C1042" w:rsidRPr="004C1042" w:rsidRDefault="004C1042" w:rsidP="004C1042">
            <w:pPr>
              <w:rPr>
                <w:rFonts w:asciiTheme="minorHAnsi" w:hAnsiTheme="minorHAnsi" w:cstheme="minorHAnsi"/>
                <w:sz w:val="22"/>
                <w:szCs w:val="22"/>
              </w:rPr>
            </w:pPr>
          </w:p>
          <w:p w14:paraId="1EABD6B5"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Proven success of managing complex Finance organisations. </w:t>
            </w:r>
          </w:p>
          <w:p w14:paraId="67F0BDEF" w14:textId="77777777" w:rsidR="004C1042" w:rsidRPr="004C1042" w:rsidRDefault="004C1042" w:rsidP="004C1042">
            <w:pPr>
              <w:rPr>
                <w:rFonts w:asciiTheme="minorHAnsi" w:hAnsiTheme="minorHAnsi" w:cstheme="minorHAnsi"/>
                <w:sz w:val="22"/>
                <w:szCs w:val="22"/>
              </w:rPr>
            </w:pPr>
          </w:p>
          <w:p w14:paraId="19B36EA4"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Excellent organisational and leadership skills experienced in developing and motivating talent.</w:t>
            </w:r>
          </w:p>
          <w:p w14:paraId="0844D552" w14:textId="77777777" w:rsidR="004C1042" w:rsidRPr="004C1042" w:rsidRDefault="004C1042" w:rsidP="004C1042">
            <w:pPr>
              <w:rPr>
                <w:rFonts w:asciiTheme="minorHAnsi" w:hAnsiTheme="minorHAnsi" w:cstheme="minorHAnsi"/>
                <w:sz w:val="22"/>
                <w:szCs w:val="22"/>
              </w:rPr>
            </w:pPr>
          </w:p>
          <w:p w14:paraId="22418D83"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Social Intelligence with proven ability to engage at all levels with interest, empathy, understanding and credibility.</w:t>
            </w:r>
          </w:p>
          <w:p w14:paraId="47DE9841" w14:textId="77777777" w:rsidR="004C1042" w:rsidRPr="004C1042" w:rsidRDefault="004C1042" w:rsidP="004C1042">
            <w:pPr>
              <w:rPr>
                <w:rFonts w:asciiTheme="minorHAnsi" w:hAnsiTheme="minorHAnsi" w:cstheme="minorHAnsi"/>
                <w:sz w:val="22"/>
                <w:szCs w:val="22"/>
              </w:rPr>
            </w:pPr>
          </w:p>
          <w:p w14:paraId="4183E242"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Cultural sensitivity and adaptability with a proven ability to operate across many different cultures and in different countries.</w:t>
            </w:r>
          </w:p>
          <w:p w14:paraId="7B8BE659" w14:textId="77777777" w:rsidR="004C1042" w:rsidRPr="004C1042" w:rsidRDefault="004C1042" w:rsidP="004C1042">
            <w:pPr>
              <w:rPr>
                <w:rFonts w:asciiTheme="minorHAnsi" w:hAnsiTheme="minorHAnsi" w:cstheme="minorHAnsi"/>
                <w:sz w:val="22"/>
                <w:szCs w:val="22"/>
              </w:rPr>
            </w:pPr>
          </w:p>
          <w:p w14:paraId="4110E582"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Ability to challenge in a constructive way, whilst maintaining strong relationships. </w:t>
            </w:r>
          </w:p>
          <w:p w14:paraId="40418BC3" w14:textId="77777777" w:rsidR="004C1042" w:rsidRPr="004C1042" w:rsidRDefault="004C1042" w:rsidP="004C1042">
            <w:pPr>
              <w:rPr>
                <w:rFonts w:asciiTheme="minorHAnsi" w:hAnsiTheme="minorHAnsi" w:cstheme="minorHAnsi"/>
                <w:sz w:val="22"/>
                <w:szCs w:val="22"/>
              </w:rPr>
            </w:pPr>
          </w:p>
          <w:p w14:paraId="2D9B8205"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Excellent communication, interpersonal and presentation skills in languages used across the region and in business English. </w:t>
            </w:r>
          </w:p>
          <w:p w14:paraId="41D7CCE9" w14:textId="77777777" w:rsidR="004C1042" w:rsidRPr="004C1042" w:rsidRDefault="004C1042" w:rsidP="004C1042">
            <w:pPr>
              <w:rPr>
                <w:rFonts w:asciiTheme="minorHAnsi" w:hAnsiTheme="minorHAnsi" w:cstheme="minorHAnsi"/>
                <w:sz w:val="22"/>
                <w:szCs w:val="22"/>
              </w:rPr>
            </w:pPr>
          </w:p>
          <w:p w14:paraId="0EDCF159"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Seen as an influential role model with positive feedback from peers within the group and the Animal nutrition sector. Is a key contributor to the further global </w:t>
            </w:r>
            <w:proofErr w:type="gramStart"/>
            <w:r w:rsidRPr="004C1042">
              <w:rPr>
                <w:rFonts w:asciiTheme="minorHAnsi" w:eastAsia="Times New Roman" w:hAnsiTheme="minorHAnsi" w:cstheme="minorHAnsi"/>
                <w:sz w:val="22"/>
                <w:szCs w:val="22"/>
              </w:rPr>
              <w:t>supplements</w:t>
            </w:r>
            <w:proofErr w:type="gramEnd"/>
            <w:r w:rsidRPr="004C1042">
              <w:rPr>
                <w:rFonts w:asciiTheme="minorHAnsi" w:eastAsia="Times New Roman" w:hAnsiTheme="minorHAnsi" w:cstheme="minorHAnsi"/>
                <w:sz w:val="22"/>
                <w:szCs w:val="22"/>
              </w:rPr>
              <w:t xml:space="preserve"> development and team performance excellence. </w:t>
            </w:r>
          </w:p>
          <w:p w14:paraId="65F9265C" w14:textId="77777777" w:rsidR="004C1042" w:rsidRPr="004C1042" w:rsidRDefault="004C1042" w:rsidP="004C1042">
            <w:pPr>
              <w:rPr>
                <w:rFonts w:asciiTheme="minorHAnsi" w:hAnsiTheme="minorHAnsi" w:cstheme="minorHAnsi"/>
                <w:sz w:val="22"/>
                <w:szCs w:val="22"/>
              </w:rPr>
            </w:pPr>
          </w:p>
          <w:p w14:paraId="2AFF630C" w14:textId="1E733736" w:rsidR="0034574F" w:rsidRPr="004C1042" w:rsidRDefault="0034574F" w:rsidP="004C1042">
            <w:pPr>
              <w:spacing w:before="40" w:after="40"/>
              <w:rPr>
                <w:rFonts w:asciiTheme="minorHAnsi" w:hAnsiTheme="minorHAnsi" w:cstheme="minorHAnsi"/>
                <w:sz w:val="22"/>
                <w:szCs w:val="22"/>
              </w:rPr>
            </w:pPr>
          </w:p>
          <w:p w14:paraId="37921443" w14:textId="7FD3A47E" w:rsidR="0034574F" w:rsidRPr="004C1042" w:rsidRDefault="0034574F" w:rsidP="0034574F">
            <w:pPr>
              <w:pStyle w:val="ListParagraph"/>
              <w:spacing w:before="40" w:after="40"/>
              <w:rPr>
                <w:rFonts w:asciiTheme="minorHAnsi" w:eastAsia="Times New Roman" w:hAnsiTheme="minorHAnsi" w:cstheme="minorHAnsi"/>
                <w:sz w:val="22"/>
                <w:szCs w:val="22"/>
              </w:rPr>
            </w:pPr>
          </w:p>
        </w:tc>
        <w:tc>
          <w:tcPr>
            <w:tcW w:w="3969" w:type="dxa"/>
          </w:tcPr>
          <w:p w14:paraId="13D421DB" w14:textId="77777777" w:rsidR="006E3E25" w:rsidRPr="004C1042" w:rsidRDefault="006E3E25" w:rsidP="00077587">
            <w:pPr>
              <w:spacing w:before="40" w:after="40"/>
              <w:rPr>
                <w:rFonts w:asciiTheme="minorHAnsi" w:hAnsiTheme="minorHAnsi" w:cstheme="minorHAnsi"/>
                <w:sz w:val="22"/>
                <w:szCs w:val="22"/>
              </w:rPr>
            </w:pPr>
          </w:p>
          <w:p w14:paraId="37AFF4FD" w14:textId="342707D9" w:rsidR="00E41455" w:rsidRPr="004C1042" w:rsidRDefault="00E41455" w:rsidP="00E41455">
            <w:pPr>
              <w:pStyle w:val="ListParagraph"/>
              <w:numPr>
                <w:ilvl w:val="0"/>
                <w:numId w:val="37"/>
              </w:numPr>
              <w:rPr>
                <w:rFonts w:asciiTheme="minorHAnsi" w:eastAsia="Times New Roman" w:hAnsiTheme="minorHAnsi" w:cstheme="minorHAnsi"/>
                <w:sz w:val="22"/>
                <w:szCs w:val="22"/>
              </w:rPr>
            </w:pPr>
            <w:r>
              <w:rPr>
                <w:rFonts w:asciiTheme="minorHAnsi" w:eastAsia="Times New Roman" w:hAnsiTheme="minorHAnsi" w:cstheme="minorHAnsi"/>
                <w:sz w:val="22"/>
                <w:szCs w:val="22"/>
              </w:rPr>
              <w:t>K</w:t>
            </w:r>
            <w:r w:rsidRPr="004C1042">
              <w:rPr>
                <w:rFonts w:asciiTheme="minorHAnsi" w:eastAsia="Times New Roman" w:hAnsiTheme="minorHAnsi" w:cstheme="minorHAnsi"/>
                <w:sz w:val="22"/>
                <w:szCs w:val="22"/>
              </w:rPr>
              <w:t>nowledge of the animal nutrition feed market as well as market changes and forces that will influence the business in the region.</w:t>
            </w:r>
          </w:p>
          <w:p w14:paraId="668E771B" w14:textId="5933C1F5" w:rsidR="00864BD3" w:rsidRPr="004C1042" w:rsidRDefault="00864BD3" w:rsidP="004C1042">
            <w:pPr>
              <w:spacing w:before="40" w:after="40"/>
              <w:rPr>
                <w:rFonts w:asciiTheme="minorHAnsi" w:hAnsiTheme="minorHAnsi" w:cstheme="minorHAnsi"/>
              </w:rPr>
            </w:pPr>
          </w:p>
          <w:p w14:paraId="3C959EE2" w14:textId="77777777" w:rsidR="00864BD3" w:rsidRPr="004C1042" w:rsidRDefault="00864BD3" w:rsidP="00864BD3">
            <w:pPr>
              <w:pStyle w:val="ListParagraph"/>
              <w:spacing w:before="40" w:after="40"/>
              <w:rPr>
                <w:rFonts w:asciiTheme="minorHAnsi" w:eastAsia="Times New Roman" w:hAnsiTheme="minorHAnsi" w:cstheme="minorHAnsi"/>
                <w:sz w:val="22"/>
                <w:szCs w:val="22"/>
              </w:rPr>
            </w:pPr>
          </w:p>
          <w:p w14:paraId="7761AAD2" w14:textId="11D71C51" w:rsidR="00864BD3" w:rsidRPr="004C1042" w:rsidRDefault="00864BD3" w:rsidP="004C1042">
            <w:pPr>
              <w:spacing w:before="40" w:after="40"/>
              <w:rPr>
                <w:rFonts w:asciiTheme="minorHAnsi" w:hAnsiTheme="minorHAnsi" w:cstheme="minorHAnsi"/>
              </w:rPr>
            </w:pPr>
          </w:p>
          <w:p w14:paraId="7A20300B" w14:textId="7494D192" w:rsidR="00864BD3" w:rsidRPr="004C1042" w:rsidRDefault="00864BD3" w:rsidP="00864BD3">
            <w:pPr>
              <w:spacing w:before="40" w:after="40"/>
              <w:ind w:left="360"/>
              <w:rPr>
                <w:rFonts w:asciiTheme="minorHAnsi" w:hAnsiTheme="minorHAnsi" w:cstheme="minorHAnsi"/>
                <w:sz w:val="22"/>
                <w:szCs w:val="22"/>
              </w:rPr>
            </w:pPr>
          </w:p>
        </w:tc>
      </w:tr>
    </w:tbl>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6F4FDF80" w14:textId="77777777" w:rsidR="004C1042" w:rsidRPr="004C1042" w:rsidRDefault="004C1042" w:rsidP="004C1042">
            <w:pPr>
              <w:pStyle w:val="ListParagraph"/>
              <w:numPr>
                <w:ilvl w:val="0"/>
                <w:numId w:val="37"/>
              </w:numPr>
              <w:contextualSpacing/>
              <w:rPr>
                <w:sz w:val="22"/>
                <w:szCs w:val="22"/>
              </w:rPr>
            </w:pPr>
            <w:r w:rsidRPr="004C1042">
              <w:rPr>
                <w:sz w:val="22"/>
                <w:szCs w:val="22"/>
              </w:rPr>
              <w:t>Personal alignment to ABF ways of working.</w:t>
            </w:r>
          </w:p>
          <w:p w14:paraId="663E13E1" w14:textId="77777777" w:rsidR="004C1042" w:rsidRPr="004C1042" w:rsidRDefault="004C1042" w:rsidP="004C1042">
            <w:pPr>
              <w:pStyle w:val="ListParagraph"/>
              <w:numPr>
                <w:ilvl w:val="0"/>
                <w:numId w:val="37"/>
              </w:numPr>
              <w:contextualSpacing/>
              <w:rPr>
                <w:sz w:val="22"/>
                <w:szCs w:val="22"/>
              </w:rPr>
            </w:pPr>
            <w:r w:rsidRPr="004C1042">
              <w:rPr>
                <w:sz w:val="22"/>
                <w:szCs w:val="22"/>
              </w:rPr>
              <w:t>Strategic approach with pragmatism to deliver.</w:t>
            </w:r>
          </w:p>
          <w:p w14:paraId="768D8B9B" w14:textId="77777777" w:rsidR="004C1042" w:rsidRPr="004C1042" w:rsidRDefault="004C1042" w:rsidP="004C1042">
            <w:pPr>
              <w:pStyle w:val="ListParagraph"/>
              <w:numPr>
                <w:ilvl w:val="0"/>
                <w:numId w:val="37"/>
              </w:numPr>
              <w:contextualSpacing/>
              <w:rPr>
                <w:sz w:val="22"/>
                <w:szCs w:val="22"/>
              </w:rPr>
            </w:pPr>
            <w:r w:rsidRPr="004C1042">
              <w:rPr>
                <w:sz w:val="22"/>
                <w:szCs w:val="22"/>
              </w:rPr>
              <w:lastRenderedPageBreak/>
              <w:t>Solution focussed.</w:t>
            </w:r>
          </w:p>
          <w:p w14:paraId="2F31B697" w14:textId="77777777" w:rsidR="004C1042" w:rsidRPr="004C1042" w:rsidRDefault="004C1042" w:rsidP="004C1042">
            <w:pPr>
              <w:pStyle w:val="ListParagraph"/>
              <w:numPr>
                <w:ilvl w:val="0"/>
                <w:numId w:val="37"/>
              </w:numPr>
              <w:contextualSpacing/>
              <w:rPr>
                <w:sz w:val="22"/>
                <w:szCs w:val="22"/>
              </w:rPr>
            </w:pPr>
            <w:r w:rsidRPr="004C1042">
              <w:rPr>
                <w:sz w:val="22"/>
                <w:szCs w:val="22"/>
              </w:rPr>
              <w:t xml:space="preserve">Able to navigate ambiguity </w:t>
            </w:r>
          </w:p>
          <w:p w14:paraId="21368D4F" w14:textId="77777777" w:rsidR="004C1042" w:rsidRPr="004C1042" w:rsidRDefault="004C1042" w:rsidP="004C1042">
            <w:pPr>
              <w:pStyle w:val="ListParagraph"/>
              <w:numPr>
                <w:ilvl w:val="0"/>
                <w:numId w:val="37"/>
              </w:numPr>
              <w:contextualSpacing/>
              <w:rPr>
                <w:sz w:val="22"/>
                <w:szCs w:val="22"/>
              </w:rPr>
            </w:pPr>
            <w:r w:rsidRPr="004C1042">
              <w:rPr>
                <w:sz w:val="22"/>
                <w:szCs w:val="22"/>
              </w:rPr>
              <w:t xml:space="preserve">Strong leadership skills, ability to use logic and evidence to make key decisions. </w:t>
            </w:r>
          </w:p>
          <w:p w14:paraId="44D7C9FE" w14:textId="77777777" w:rsidR="004C1042" w:rsidRPr="004C1042" w:rsidRDefault="004C1042" w:rsidP="004C1042">
            <w:pPr>
              <w:pStyle w:val="ListParagraph"/>
              <w:numPr>
                <w:ilvl w:val="0"/>
                <w:numId w:val="37"/>
              </w:numPr>
              <w:spacing w:before="40" w:after="80"/>
              <w:contextualSpacing/>
              <w:jc w:val="both"/>
              <w:rPr>
                <w:rFonts w:cs="Arial"/>
                <w:sz w:val="22"/>
                <w:szCs w:val="22"/>
              </w:rPr>
            </w:pPr>
            <w:r w:rsidRPr="004C1042">
              <w:rPr>
                <w:rFonts w:cs="Arial"/>
                <w:sz w:val="22"/>
                <w:szCs w:val="22"/>
              </w:rPr>
              <w:t>Strong influencer, inspiring others</w:t>
            </w:r>
          </w:p>
          <w:p w14:paraId="256CFB41" w14:textId="77777777" w:rsidR="004C1042" w:rsidRPr="004C1042" w:rsidRDefault="004C1042" w:rsidP="004C1042">
            <w:pPr>
              <w:pStyle w:val="ListParagraph"/>
              <w:numPr>
                <w:ilvl w:val="0"/>
                <w:numId w:val="37"/>
              </w:numPr>
              <w:spacing w:before="40" w:after="80"/>
              <w:contextualSpacing/>
              <w:jc w:val="both"/>
              <w:rPr>
                <w:rFonts w:cs="Arial"/>
                <w:sz w:val="22"/>
                <w:szCs w:val="22"/>
              </w:rPr>
            </w:pPr>
            <w:r w:rsidRPr="004C1042">
              <w:rPr>
                <w:rFonts w:cs="Arial"/>
                <w:sz w:val="22"/>
                <w:szCs w:val="22"/>
              </w:rPr>
              <w:t>Resilient</w:t>
            </w:r>
          </w:p>
          <w:p w14:paraId="60EFA841" w14:textId="77777777" w:rsidR="004C1042" w:rsidRPr="004C1042" w:rsidRDefault="004C1042" w:rsidP="004C1042">
            <w:pPr>
              <w:pStyle w:val="ListParagraph"/>
              <w:numPr>
                <w:ilvl w:val="0"/>
                <w:numId w:val="37"/>
              </w:numPr>
              <w:spacing w:before="40" w:after="80"/>
              <w:contextualSpacing/>
              <w:jc w:val="both"/>
              <w:rPr>
                <w:rFonts w:cs="Arial"/>
                <w:sz w:val="22"/>
                <w:szCs w:val="22"/>
              </w:rPr>
            </w:pPr>
            <w:r w:rsidRPr="004C1042">
              <w:rPr>
                <w:rFonts w:cs="Arial"/>
                <w:sz w:val="22"/>
                <w:szCs w:val="22"/>
              </w:rPr>
              <w:t xml:space="preserve">Confident with ambiguity </w:t>
            </w:r>
          </w:p>
          <w:p w14:paraId="6516B5EE" w14:textId="77777777" w:rsidR="004C1042" w:rsidRPr="004C1042" w:rsidRDefault="004C1042" w:rsidP="004C1042">
            <w:pPr>
              <w:pStyle w:val="ListParagraph"/>
              <w:numPr>
                <w:ilvl w:val="0"/>
                <w:numId w:val="37"/>
              </w:numPr>
              <w:contextualSpacing/>
              <w:rPr>
                <w:sz w:val="22"/>
                <w:szCs w:val="22"/>
              </w:rPr>
            </w:pPr>
            <w:r w:rsidRPr="004C1042">
              <w:rPr>
                <w:sz w:val="22"/>
                <w:szCs w:val="22"/>
              </w:rPr>
              <w:t>Shows an active interest in own continuous development.</w:t>
            </w:r>
          </w:p>
          <w:p w14:paraId="7265E9C2" w14:textId="77777777" w:rsidR="004C1042" w:rsidRPr="004C1042" w:rsidRDefault="004C1042" w:rsidP="004C1042">
            <w:pPr>
              <w:pStyle w:val="ListParagraph"/>
              <w:numPr>
                <w:ilvl w:val="0"/>
                <w:numId w:val="37"/>
              </w:numPr>
              <w:contextualSpacing/>
              <w:rPr>
                <w:sz w:val="22"/>
                <w:szCs w:val="22"/>
              </w:rPr>
            </w:pPr>
            <w:r w:rsidRPr="004C1042">
              <w:rPr>
                <w:sz w:val="22"/>
                <w:szCs w:val="22"/>
              </w:rPr>
              <w:t>Finance Leadership Acumen</w:t>
            </w:r>
          </w:p>
          <w:p w14:paraId="4AC5BE6C" w14:textId="77777777" w:rsidR="004C1042" w:rsidRPr="004C1042" w:rsidRDefault="004C1042" w:rsidP="004C1042">
            <w:pPr>
              <w:pStyle w:val="ListParagraph"/>
              <w:numPr>
                <w:ilvl w:val="0"/>
                <w:numId w:val="37"/>
              </w:numPr>
              <w:contextualSpacing/>
              <w:rPr>
                <w:sz w:val="22"/>
                <w:szCs w:val="22"/>
              </w:rPr>
            </w:pPr>
            <w:r w:rsidRPr="004C1042">
              <w:rPr>
                <w:sz w:val="22"/>
                <w:szCs w:val="22"/>
              </w:rPr>
              <w:t>Builds long term capability</w:t>
            </w:r>
          </w:p>
          <w:p w14:paraId="1F271452" w14:textId="77777777" w:rsidR="004C1042" w:rsidRPr="004C1042" w:rsidRDefault="004C1042" w:rsidP="004C1042">
            <w:pPr>
              <w:pStyle w:val="ListParagraph"/>
              <w:numPr>
                <w:ilvl w:val="0"/>
                <w:numId w:val="37"/>
              </w:numPr>
              <w:contextualSpacing/>
              <w:rPr>
                <w:sz w:val="22"/>
                <w:szCs w:val="22"/>
              </w:rPr>
            </w:pPr>
            <w:r w:rsidRPr="004C1042">
              <w:rPr>
                <w:sz w:val="22"/>
                <w:szCs w:val="22"/>
              </w:rPr>
              <w:t>Drives Execution</w:t>
            </w:r>
          </w:p>
          <w:p w14:paraId="39435486" w14:textId="77777777" w:rsidR="004C1042" w:rsidRPr="004C1042" w:rsidRDefault="004C1042" w:rsidP="004C1042">
            <w:pPr>
              <w:pStyle w:val="ListParagraph"/>
              <w:numPr>
                <w:ilvl w:val="0"/>
                <w:numId w:val="37"/>
              </w:numPr>
              <w:contextualSpacing/>
              <w:rPr>
                <w:sz w:val="22"/>
                <w:szCs w:val="22"/>
              </w:rPr>
            </w:pPr>
            <w:r w:rsidRPr="004C1042">
              <w:rPr>
                <w:sz w:val="22"/>
                <w:szCs w:val="22"/>
              </w:rPr>
              <w:t>Cultivates strong networks</w:t>
            </w:r>
          </w:p>
          <w:p w14:paraId="530142A1" w14:textId="77777777" w:rsidR="004C1042" w:rsidRDefault="004C1042" w:rsidP="004C1042">
            <w:pPr>
              <w:pStyle w:val="ListParagraph"/>
              <w:contextualSpacing/>
            </w:pPr>
          </w:p>
          <w:p w14:paraId="33A67F62" w14:textId="77777777" w:rsidR="00283B7E" w:rsidRPr="004C1042" w:rsidRDefault="00283B7E" w:rsidP="004C1042">
            <w:pPr>
              <w:spacing w:before="40" w:after="40"/>
              <w:rPr>
                <w:rFonts w:ascii="Avenir Next LT Pro"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4C1042" w:rsidRDefault="00C01223" w:rsidP="00E511B0">
            <w:pPr>
              <w:spacing w:before="40" w:after="40"/>
              <w:rPr>
                <w:rFonts w:asciiTheme="minorHAnsi" w:hAnsiTheme="minorHAnsi" w:cstheme="minorHAnsi"/>
                <w:b/>
                <w:bCs/>
                <w:sz w:val="22"/>
                <w:szCs w:val="22"/>
              </w:rPr>
            </w:pPr>
            <w:r w:rsidRPr="004C1042">
              <w:rPr>
                <w:rFonts w:asciiTheme="minorHAnsi" w:hAnsiTheme="minorHAnsi" w:cstheme="minorHAnsi"/>
                <w:b/>
                <w:bCs/>
                <w:sz w:val="22"/>
                <w:szCs w:val="22"/>
              </w:rPr>
              <w:lastRenderedPageBreak/>
              <w:t>AB Agri High Performance Framework</w:t>
            </w:r>
          </w:p>
        </w:tc>
        <w:tc>
          <w:tcPr>
            <w:tcW w:w="6946" w:type="dxa"/>
          </w:tcPr>
          <w:p w14:paraId="08D582A3" w14:textId="27CF3DAB" w:rsidR="00C01223" w:rsidRPr="004C1042" w:rsidRDefault="00E96F87" w:rsidP="00C01223">
            <w:pPr>
              <w:spacing w:before="40" w:after="40"/>
              <w:rPr>
                <w:rFonts w:asciiTheme="minorHAnsi" w:hAnsiTheme="minorHAnsi" w:cstheme="minorHAnsi"/>
                <w:sz w:val="22"/>
                <w:szCs w:val="22"/>
              </w:rPr>
            </w:pPr>
            <w:r w:rsidRPr="004C1042">
              <w:rPr>
                <w:rFonts w:asciiTheme="minorHAnsi" w:hAnsiTheme="minorHAnsi" w:cstheme="minorHAnsi"/>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4C1042" w:rsidRDefault="00E96F87" w:rsidP="00C01223">
            <w:pPr>
              <w:spacing w:before="40" w:after="40"/>
              <w:rPr>
                <w:rFonts w:asciiTheme="minorHAnsi" w:hAnsiTheme="minorHAnsi" w:cstheme="minorHAnsi"/>
                <w:sz w:val="22"/>
                <w:szCs w:val="22"/>
              </w:rPr>
            </w:pPr>
          </w:p>
          <w:p w14:paraId="406465CC" w14:textId="600EFE94" w:rsidR="00E96F87" w:rsidRPr="004C1042" w:rsidRDefault="00E96F87" w:rsidP="00E96F87">
            <w:pPr>
              <w:pStyle w:val="ListParagraph"/>
              <w:numPr>
                <w:ilvl w:val="0"/>
                <w:numId w:val="30"/>
              </w:numPr>
              <w:spacing w:before="40" w:after="40"/>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Pioneering – </w:t>
            </w:r>
            <w:r w:rsidR="004A4BB2" w:rsidRPr="004C1042">
              <w:rPr>
                <w:rFonts w:asciiTheme="minorHAnsi" w:eastAsia="Times New Roman" w:hAnsiTheme="minorHAnsi" w:cstheme="minorHAnsi"/>
                <w:sz w:val="22"/>
                <w:szCs w:val="22"/>
              </w:rPr>
              <w:t>Curious</w:t>
            </w:r>
            <w:r w:rsidRPr="004C1042">
              <w:rPr>
                <w:rFonts w:asciiTheme="minorHAnsi" w:eastAsia="Times New Roman" w:hAnsiTheme="minorHAnsi" w:cstheme="minorHAnsi"/>
                <w:sz w:val="22"/>
                <w:szCs w:val="22"/>
              </w:rPr>
              <w:t xml:space="preserve">, spirited and bold. We lead the right way. </w:t>
            </w:r>
          </w:p>
          <w:p w14:paraId="665B1A68" w14:textId="77777777" w:rsidR="00E96F87" w:rsidRPr="004C1042" w:rsidRDefault="00E96F87" w:rsidP="00E96F87">
            <w:pPr>
              <w:pStyle w:val="ListParagraph"/>
              <w:numPr>
                <w:ilvl w:val="0"/>
                <w:numId w:val="30"/>
              </w:numPr>
              <w:spacing w:before="40" w:after="40"/>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Excellence – We seek excellence in all that we do.</w:t>
            </w:r>
          </w:p>
          <w:p w14:paraId="18EBFC94" w14:textId="77777777" w:rsidR="00E96F87" w:rsidRPr="004C1042" w:rsidRDefault="00E96F87" w:rsidP="00E96F87">
            <w:pPr>
              <w:pStyle w:val="ListParagraph"/>
              <w:numPr>
                <w:ilvl w:val="0"/>
                <w:numId w:val="30"/>
              </w:numPr>
              <w:spacing w:before="40" w:after="40"/>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Growth – We create ways for our people and customers to thrive. That’s how we keep making a difference. </w:t>
            </w:r>
          </w:p>
          <w:p w14:paraId="38ED50F7" w14:textId="628F60C3" w:rsidR="00E96F87" w:rsidRPr="004C1042" w:rsidRDefault="00E96F87" w:rsidP="00E96F87">
            <w:pPr>
              <w:pStyle w:val="ListParagraph"/>
              <w:spacing w:before="40" w:after="40"/>
              <w:rPr>
                <w:rFonts w:asciiTheme="minorHAnsi" w:eastAsia="Times New Roman" w:hAnsiTheme="minorHAnsi" w:cstheme="minorHAnsi"/>
                <w:sz w:val="22"/>
                <w:szCs w:val="22"/>
              </w:rPr>
            </w:pPr>
          </w:p>
        </w:tc>
      </w:tr>
    </w:tbl>
    <w:p w14:paraId="68B18CFE" w14:textId="77777777" w:rsidR="00E92205" w:rsidRPr="00613055" w:rsidRDefault="00E92205" w:rsidP="004C1042">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26A3" w14:textId="77777777" w:rsidR="008E47D3" w:rsidRDefault="008E47D3" w:rsidP="0020039E">
      <w:pPr>
        <w:spacing w:after="0" w:line="240" w:lineRule="auto"/>
      </w:pPr>
      <w:r>
        <w:separator/>
      </w:r>
    </w:p>
  </w:endnote>
  <w:endnote w:type="continuationSeparator" w:id="0">
    <w:p w14:paraId="202D1AE0" w14:textId="77777777" w:rsidR="008E47D3" w:rsidRDefault="008E47D3"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6AB7" w14:textId="77777777" w:rsidR="008E47D3" w:rsidRDefault="008E47D3" w:rsidP="0020039E">
      <w:pPr>
        <w:spacing w:after="0" w:line="240" w:lineRule="auto"/>
      </w:pPr>
      <w:r>
        <w:separator/>
      </w:r>
    </w:p>
  </w:footnote>
  <w:footnote w:type="continuationSeparator" w:id="0">
    <w:p w14:paraId="1CDDF857" w14:textId="77777777" w:rsidR="008E47D3" w:rsidRDefault="008E47D3"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99"/>
    <w:multiLevelType w:val="hybridMultilevel"/>
    <w:tmpl w:val="94F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2642D4"/>
    <w:multiLevelType w:val="hybridMultilevel"/>
    <w:tmpl w:val="27D4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5"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B5201B5"/>
    <w:multiLevelType w:val="hybridMultilevel"/>
    <w:tmpl w:val="753A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9"/>
  </w:num>
  <w:num w:numId="2" w16cid:durableId="1517424946">
    <w:abstractNumId w:val="32"/>
  </w:num>
  <w:num w:numId="3" w16cid:durableId="609245925">
    <w:abstractNumId w:val="5"/>
  </w:num>
  <w:num w:numId="4" w16cid:durableId="1822189727">
    <w:abstractNumId w:val="11"/>
  </w:num>
  <w:num w:numId="5" w16cid:durableId="1759054776">
    <w:abstractNumId w:val="27"/>
  </w:num>
  <w:num w:numId="6" w16cid:durableId="602222349">
    <w:abstractNumId w:val="6"/>
  </w:num>
  <w:num w:numId="7" w16cid:durableId="984697127">
    <w:abstractNumId w:val="25"/>
  </w:num>
  <w:num w:numId="8" w16cid:durableId="1103769425">
    <w:abstractNumId w:val="22"/>
  </w:num>
  <w:num w:numId="9" w16cid:durableId="1376739174">
    <w:abstractNumId w:val="7"/>
  </w:num>
  <w:num w:numId="10" w16cid:durableId="1858470076">
    <w:abstractNumId w:val="14"/>
  </w:num>
  <w:num w:numId="11" w16cid:durableId="2124767254">
    <w:abstractNumId w:val="29"/>
  </w:num>
  <w:num w:numId="12" w16cid:durableId="1133015001">
    <w:abstractNumId w:val="15"/>
  </w:num>
  <w:num w:numId="13" w16cid:durableId="1094864668">
    <w:abstractNumId w:val="16"/>
  </w:num>
  <w:num w:numId="14" w16cid:durableId="1833644499">
    <w:abstractNumId w:val="2"/>
  </w:num>
  <w:num w:numId="15" w16cid:durableId="1625698543">
    <w:abstractNumId w:val="9"/>
  </w:num>
  <w:num w:numId="16" w16cid:durableId="1840541574">
    <w:abstractNumId w:val="4"/>
  </w:num>
  <w:num w:numId="17" w16cid:durableId="1881042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3"/>
  </w:num>
  <w:num w:numId="20" w16cid:durableId="109983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0"/>
  </w:num>
  <w:num w:numId="22" w16cid:durableId="1601404175">
    <w:abstractNumId w:val="33"/>
  </w:num>
  <w:num w:numId="23" w16cid:durableId="1878420931">
    <w:abstractNumId w:val="1"/>
  </w:num>
  <w:num w:numId="24" w16cid:durableId="1078208396">
    <w:abstractNumId w:val="26"/>
  </w:num>
  <w:num w:numId="25" w16cid:durableId="1577665441">
    <w:abstractNumId w:val="24"/>
  </w:num>
  <w:num w:numId="26" w16cid:durableId="93477420">
    <w:abstractNumId w:val="36"/>
  </w:num>
  <w:num w:numId="27" w16cid:durableId="1646664576">
    <w:abstractNumId w:val="12"/>
  </w:num>
  <w:num w:numId="28" w16cid:durableId="2108303783">
    <w:abstractNumId w:val="18"/>
  </w:num>
  <w:num w:numId="29" w16cid:durableId="172574575">
    <w:abstractNumId w:val="13"/>
  </w:num>
  <w:num w:numId="30" w16cid:durableId="1156995145">
    <w:abstractNumId w:val="8"/>
  </w:num>
  <w:num w:numId="31" w16cid:durableId="870612035">
    <w:abstractNumId w:val="35"/>
  </w:num>
  <w:num w:numId="32" w16cid:durableId="1576014917">
    <w:abstractNumId w:val="28"/>
  </w:num>
  <w:num w:numId="33" w16cid:durableId="1064140491">
    <w:abstractNumId w:val="34"/>
  </w:num>
  <w:num w:numId="34" w16cid:durableId="899557612">
    <w:abstractNumId w:val="10"/>
  </w:num>
  <w:num w:numId="35" w16cid:durableId="1195265114">
    <w:abstractNumId w:val="21"/>
  </w:num>
  <w:num w:numId="36" w16cid:durableId="1875774587">
    <w:abstractNumId w:val="20"/>
  </w:num>
  <w:num w:numId="37" w16cid:durableId="1911886314">
    <w:abstractNumId w:val="0"/>
  </w:num>
  <w:num w:numId="38" w16cid:durableId="1620900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2FD"/>
    <w:rsid w:val="000A4F13"/>
    <w:rsid w:val="000B299D"/>
    <w:rsid w:val="000D0D6F"/>
    <w:rsid w:val="000D5CAB"/>
    <w:rsid w:val="000E3C91"/>
    <w:rsid w:val="000F497B"/>
    <w:rsid w:val="00111E37"/>
    <w:rsid w:val="00163A3B"/>
    <w:rsid w:val="001744CA"/>
    <w:rsid w:val="00184DD9"/>
    <w:rsid w:val="001B7B1C"/>
    <w:rsid w:val="0020039E"/>
    <w:rsid w:val="0020713A"/>
    <w:rsid w:val="00217926"/>
    <w:rsid w:val="0023163C"/>
    <w:rsid w:val="00240F4B"/>
    <w:rsid w:val="002645D0"/>
    <w:rsid w:val="00272C79"/>
    <w:rsid w:val="002732EF"/>
    <w:rsid w:val="00275D4C"/>
    <w:rsid w:val="00276D26"/>
    <w:rsid w:val="00283B7E"/>
    <w:rsid w:val="00284A02"/>
    <w:rsid w:val="002E4A25"/>
    <w:rsid w:val="002F0AFE"/>
    <w:rsid w:val="00330827"/>
    <w:rsid w:val="0034574F"/>
    <w:rsid w:val="00375AAC"/>
    <w:rsid w:val="00387A67"/>
    <w:rsid w:val="003B6AC9"/>
    <w:rsid w:val="003B7128"/>
    <w:rsid w:val="003F5364"/>
    <w:rsid w:val="0040764A"/>
    <w:rsid w:val="004107AD"/>
    <w:rsid w:val="0042170F"/>
    <w:rsid w:val="0042559A"/>
    <w:rsid w:val="004848CC"/>
    <w:rsid w:val="004A4BB2"/>
    <w:rsid w:val="004B6A53"/>
    <w:rsid w:val="004C1042"/>
    <w:rsid w:val="00501786"/>
    <w:rsid w:val="00523401"/>
    <w:rsid w:val="005534E5"/>
    <w:rsid w:val="00554CD7"/>
    <w:rsid w:val="005E5258"/>
    <w:rsid w:val="005F06E3"/>
    <w:rsid w:val="005F75F2"/>
    <w:rsid w:val="00613055"/>
    <w:rsid w:val="00620764"/>
    <w:rsid w:val="00627169"/>
    <w:rsid w:val="00641315"/>
    <w:rsid w:val="006D14B9"/>
    <w:rsid w:val="006E3E25"/>
    <w:rsid w:val="00762FCE"/>
    <w:rsid w:val="00791719"/>
    <w:rsid w:val="007975AA"/>
    <w:rsid w:val="007B3BDE"/>
    <w:rsid w:val="007D2251"/>
    <w:rsid w:val="008219D7"/>
    <w:rsid w:val="00824371"/>
    <w:rsid w:val="008639BD"/>
    <w:rsid w:val="00864BD3"/>
    <w:rsid w:val="00877DDE"/>
    <w:rsid w:val="008837AB"/>
    <w:rsid w:val="00893582"/>
    <w:rsid w:val="008A51E3"/>
    <w:rsid w:val="008B01A3"/>
    <w:rsid w:val="008C57B4"/>
    <w:rsid w:val="008E47D3"/>
    <w:rsid w:val="008F33DF"/>
    <w:rsid w:val="009019E7"/>
    <w:rsid w:val="009426E6"/>
    <w:rsid w:val="00950BFE"/>
    <w:rsid w:val="00965975"/>
    <w:rsid w:val="009D4E27"/>
    <w:rsid w:val="009F3689"/>
    <w:rsid w:val="00A12E4B"/>
    <w:rsid w:val="00A13974"/>
    <w:rsid w:val="00A445A9"/>
    <w:rsid w:val="00A60D75"/>
    <w:rsid w:val="00A667B7"/>
    <w:rsid w:val="00A858AA"/>
    <w:rsid w:val="00B020DE"/>
    <w:rsid w:val="00B12695"/>
    <w:rsid w:val="00B30736"/>
    <w:rsid w:val="00B51E12"/>
    <w:rsid w:val="00B553D6"/>
    <w:rsid w:val="00B60E62"/>
    <w:rsid w:val="00B94C5F"/>
    <w:rsid w:val="00B96573"/>
    <w:rsid w:val="00BD4453"/>
    <w:rsid w:val="00C01223"/>
    <w:rsid w:val="00C14B01"/>
    <w:rsid w:val="00C308DF"/>
    <w:rsid w:val="00C4670C"/>
    <w:rsid w:val="00C837AD"/>
    <w:rsid w:val="00C90441"/>
    <w:rsid w:val="00C91CBE"/>
    <w:rsid w:val="00CB0EF0"/>
    <w:rsid w:val="00CF55AB"/>
    <w:rsid w:val="00D06640"/>
    <w:rsid w:val="00D1405C"/>
    <w:rsid w:val="00D156DE"/>
    <w:rsid w:val="00D266DC"/>
    <w:rsid w:val="00D27CC1"/>
    <w:rsid w:val="00D451E0"/>
    <w:rsid w:val="00E12102"/>
    <w:rsid w:val="00E16EFF"/>
    <w:rsid w:val="00E2658C"/>
    <w:rsid w:val="00E364E8"/>
    <w:rsid w:val="00E41455"/>
    <w:rsid w:val="00E41F22"/>
    <w:rsid w:val="00E44A0C"/>
    <w:rsid w:val="00E636CC"/>
    <w:rsid w:val="00E714A7"/>
    <w:rsid w:val="00E90873"/>
    <w:rsid w:val="00E92205"/>
    <w:rsid w:val="00E96F87"/>
    <w:rsid w:val="00EE224C"/>
    <w:rsid w:val="00F0176F"/>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Becky Clarke</cp:lastModifiedBy>
  <cp:revision>2</cp:revision>
  <cp:lastPrinted>2015-08-11T09:10:00Z</cp:lastPrinted>
  <dcterms:created xsi:type="dcterms:W3CDTF">2026-04-17T13:42:00Z</dcterms:created>
  <dcterms:modified xsi:type="dcterms:W3CDTF">2026-04-17T13:42:00Z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