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4ECD9" w14:textId="77777777" w:rsidR="00356343" w:rsidRPr="00613055" w:rsidRDefault="00356343" w:rsidP="00356343">
      <w:pPr>
        <w:pStyle w:val="Header"/>
        <w:jc w:val="center"/>
        <w:rPr>
          <w:rFonts w:ascii="Avenir Next LT Pro" w:hAnsi="Avenir Next LT Pro"/>
          <w:color w:val="00755A"/>
          <w:sz w:val="24"/>
          <w:szCs w:val="24"/>
        </w:rPr>
      </w:pPr>
      <w:r w:rsidRPr="00613055">
        <w:rPr>
          <w:rFonts w:ascii="Avenir Next LT Pro" w:eastAsia="Times New Roman" w:hAnsi="Avenir Next LT Pro" w:cs="Times New Roman"/>
          <w:b/>
          <w:color w:val="00755A"/>
          <w:sz w:val="24"/>
          <w:szCs w:val="24"/>
          <w:lang w:eastAsia="en-GB"/>
        </w:rPr>
        <w:t>Role Description &amp; Person Profile</w:t>
      </w:r>
    </w:p>
    <w:p w14:paraId="0C3F2577" w14:textId="77777777" w:rsidR="00356343" w:rsidRPr="00613055" w:rsidRDefault="00356343" w:rsidP="00356343">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356343" w:rsidRPr="00613055" w14:paraId="09904E21" w14:textId="77777777" w:rsidTr="00EA6C2C">
        <w:tc>
          <w:tcPr>
            <w:tcW w:w="2694" w:type="dxa"/>
            <w:shd w:val="clear" w:color="auto" w:fill="F2F2F2" w:themeFill="background1" w:themeFillShade="F2"/>
          </w:tcPr>
          <w:p w14:paraId="6D8CF788" w14:textId="77777777" w:rsidR="00356343" w:rsidRPr="00613055" w:rsidRDefault="00356343" w:rsidP="00EA6C2C">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Job Title</w:t>
            </w:r>
          </w:p>
          <w:p w14:paraId="54010A2D" w14:textId="77777777" w:rsidR="00356343" w:rsidRPr="00613055" w:rsidRDefault="00356343" w:rsidP="00EA6C2C">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46F03E3C" w14:textId="4494CCF5" w:rsidR="00356343" w:rsidRPr="00613055" w:rsidRDefault="00356343" w:rsidP="00EA6C2C">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 xml:space="preserve">People &amp; Performance Business Partner </w:t>
            </w:r>
          </w:p>
        </w:tc>
      </w:tr>
      <w:tr w:rsidR="00356343" w:rsidRPr="00613055" w14:paraId="76AF3E06" w14:textId="77777777" w:rsidTr="00EA6C2C">
        <w:tc>
          <w:tcPr>
            <w:tcW w:w="2694" w:type="dxa"/>
            <w:shd w:val="clear" w:color="auto" w:fill="F2F2F2" w:themeFill="background1" w:themeFillShade="F2"/>
          </w:tcPr>
          <w:p w14:paraId="001202A9" w14:textId="77777777" w:rsidR="00356343" w:rsidRPr="00613055" w:rsidRDefault="00356343" w:rsidP="00EA6C2C">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Reports to</w:t>
            </w:r>
          </w:p>
          <w:p w14:paraId="4DFCC97D" w14:textId="77777777" w:rsidR="00356343" w:rsidRPr="00613055" w:rsidRDefault="00356343" w:rsidP="00EA6C2C">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75CA8DCF" w14:textId="05F3F5F7" w:rsidR="00356343" w:rsidRPr="00613055" w:rsidRDefault="00356343" w:rsidP="00EA6C2C">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 xml:space="preserve">People &amp; Performance Director </w:t>
            </w:r>
          </w:p>
        </w:tc>
      </w:tr>
      <w:tr w:rsidR="00356343" w:rsidRPr="00613055" w14:paraId="039C873E" w14:textId="77777777" w:rsidTr="00EA6C2C">
        <w:tc>
          <w:tcPr>
            <w:tcW w:w="2694" w:type="dxa"/>
            <w:shd w:val="clear" w:color="auto" w:fill="F2F2F2" w:themeFill="background1" w:themeFillShade="F2"/>
          </w:tcPr>
          <w:p w14:paraId="3BEB67E3" w14:textId="77777777" w:rsidR="00356343" w:rsidRPr="00613055" w:rsidRDefault="00356343" w:rsidP="00EA6C2C">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Business</w:t>
            </w:r>
          </w:p>
          <w:p w14:paraId="50FD451B" w14:textId="77777777" w:rsidR="00356343" w:rsidRPr="00613055" w:rsidRDefault="00356343" w:rsidP="00EA6C2C">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1F510E41" w14:textId="37906BA4" w:rsidR="00356343" w:rsidRPr="00613055" w:rsidRDefault="00356343" w:rsidP="00EA6C2C">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 xml:space="preserve">ABN </w:t>
            </w:r>
          </w:p>
        </w:tc>
      </w:tr>
      <w:tr w:rsidR="00356343" w:rsidRPr="00613055" w14:paraId="311A8837" w14:textId="77777777" w:rsidTr="00EA6C2C">
        <w:tc>
          <w:tcPr>
            <w:tcW w:w="2694" w:type="dxa"/>
            <w:shd w:val="clear" w:color="auto" w:fill="F2F2F2" w:themeFill="background1" w:themeFillShade="F2"/>
          </w:tcPr>
          <w:p w14:paraId="26FD0EC5" w14:textId="77777777" w:rsidR="00356343" w:rsidRPr="00613055" w:rsidRDefault="00356343" w:rsidP="00EA6C2C">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Location</w:t>
            </w:r>
          </w:p>
          <w:p w14:paraId="552C6CB6" w14:textId="77777777" w:rsidR="00356343" w:rsidRPr="00613055" w:rsidRDefault="00356343" w:rsidP="00EA6C2C">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24537775" w14:textId="1DB9EA1A" w:rsidR="00356343" w:rsidRPr="00613055" w:rsidRDefault="00356343" w:rsidP="00EA6C2C">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 xml:space="preserve">Peterborough/Hybrid </w:t>
            </w:r>
          </w:p>
        </w:tc>
      </w:tr>
      <w:tr w:rsidR="00356343" w:rsidRPr="00613055" w14:paraId="362FED7C" w14:textId="77777777" w:rsidTr="00EA6C2C">
        <w:tc>
          <w:tcPr>
            <w:tcW w:w="2694" w:type="dxa"/>
            <w:shd w:val="clear" w:color="auto" w:fill="F2F2F2" w:themeFill="background1" w:themeFillShade="F2"/>
          </w:tcPr>
          <w:p w14:paraId="61E86F1C" w14:textId="77777777" w:rsidR="00356343" w:rsidRPr="00613055" w:rsidRDefault="00356343" w:rsidP="00EA6C2C">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Direct &amp; Indirect Reports</w:t>
            </w:r>
          </w:p>
          <w:p w14:paraId="2CFB69CD" w14:textId="77777777" w:rsidR="00356343" w:rsidRPr="00613055" w:rsidRDefault="00356343" w:rsidP="00EA6C2C">
            <w:pPr>
              <w:spacing w:before="40" w:after="40" w:line="240" w:lineRule="auto"/>
              <w:rPr>
                <w:rFonts w:ascii="Avenir Next LT Pro" w:eastAsia="Times New Roman" w:hAnsi="Avenir Next LT Pro" w:cs="Times New Roman"/>
                <w:b/>
                <w:sz w:val="20"/>
                <w:szCs w:val="20"/>
                <w:lang w:eastAsia="en-GB"/>
              </w:rPr>
            </w:pPr>
          </w:p>
        </w:tc>
        <w:tc>
          <w:tcPr>
            <w:tcW w:w="6946" w:type="dxa"/>
          </w:tcPr>
          <w:p w14:paraId="4416B524" w14:textId="1CF1446A" w:rsidR="00356343" w:rsidRPr="00613055" w:rsidRDefault="00356343" w:rsidP="00EA6C2C">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 xml:space="preserve">None </w:t>
            </w:r>
          </w:p>
        </w:tc>
      </w:tr>
      <w:tr w:rsidR="00356343" w:rsidRPr="00613055" w14:paraId="49CCD5C8" w14:textId="77777777" w:rsidTr="00EA6C2C">
        <w:tc>
          <w:tcPr>
            <w:tcW w:w="2694" w:type="dxa"/>
            <w:shd w:val="clear" w:color="auto" w:fill="F2F2F2" w:themeFill="background1" w:themeFillShade="F2"/>
          </w:tcPr>
          <w:p w14:paraId="67B68BDB" w14:textId="77777777" w:rsidR="00356343" w:rsidRPr="00613055" w:rsidRDefault="00356343" w:rsidP="00EA6C2C">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Budget Responsibility</w:t>
            </w:r>
          </w:p>
          <w:p w14:paraId="61203A48" w14:textId="77777777" w:rsidR="00356343" w:rsidRPr="00613055" w:rsidRDefault="00356343" w:rsidP="00EA6C2C">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 </w:t>
            </w:r>
          </w:p>
        </w:tc>
        <w:tc>
          <w:tcPr>
            <w:tcW w:w="6946" w:type="dxa"/>
          </w:tcPr>
          <w:p w14:paraId="2C68C150" w14:textId="4F334BD3" w:rsidR="00356343" w:rsidRPr="00613055" w:rsidRDefault="00356343" w:rsidP="00EA6C2C">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 xml:space="preserve">None </w:t>
            </w:r>
          </w:p>
        </w:tc>
      </w:tr>
    </w:tbl>
    <w:p w14:paraId="52322A94" w14:textId="77777777" w:rsidR="00356343" w:rsidRPr="00613055" w:rsidRDefault="00356343" w:rsidP="00356343">
      <w:pPr>
        <w:tabs>
          <w:tab w:val="left" w:pos="1655"/>
        </w:tabs>
        <w:spacing w:after="0"/>
        <w:rPr>
          <w:rFonts w:ascii="Avenir Next LT Pro" w:hAnsi="Avenir Next LT Pro"/>
          <w:sz w:val="20"/>
          <w:szCs w:val="20"/>
        </w:rPr>
      </w:pPr>
    </w:p>
    <w:p w14:paraId="69985032" w14:textId="77777777" w:rsidR="00356343" w:rsidRPr="00613055" w:rsidRDefault="00356343" w:rsidP="00356343">
      <w:pPr>
        <w:tabs>
          <w:tab w:val="left" w:pos="1655"/>
        </w:tabs>
        <w:spacing w:after="0"/>
        <w:rPr>
          <w:rFonts w:ascii="Avenir Next LT Pro" w:hAnsi="Avenir Next LT Pro"/>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356343" w:rsidRPr="00356343" w14:paraId="3AE6ED58" w14:textId="77777777" w:rsidTr="00EA6C2C">
        <w:tc>
          <w:tcPr>
            <w:tcW w:w="2694" w:type="dxa"/>
            <w:shd w:val="clear" w:color="auto" w:fill="F2F2F2" w:themeFill="background1" w:themeFillShade="F2"/>
          </w:tcPr>
          <w:p w14:paraId="1349859A" w14:textId="77777777" w:rsidR="00356343" w:rsidRPr="00356343" w:rsidRDefault="00356343" w:rsidP="00EA6C2C">
            <w:pPr>
              <w:spacing w:before="40" w:after="40" w:line="240" w:lineRule="auto"/>
              <w:rPr>
                <w:rFonts w:ascii="Avenir Next LT Pro" w:eastAsia="Times New Roman" w:hAnsi="Avenir Next LT Pro" w:cs="Times New Roman"/>
                <w:b/>
                <w:sz w:val="20"/>
                <w:szCs w:val="20"/>
                <w:lang w:eastAsia="en-GB"/>
              </w:rPr>
            </w:pPr>
            <w:r w:rsidRPr="00356343">
              <w:rPr>
                <w:rFonts w:ascii="Avenir Next LT Pro" w:eastAsia="Times New Roman" w:hAnsi="Avenir Next LT Pro" w:cs="Times New Roman"/>
                <w:b/>
                <w:sz w:val="20"/>
                <w:szCs w:val="20"/>
                <w:lang w:eastAsia="en-GB"/>
              </w:rPr>
              <w:t>Role Overview</w:t>
            </w:r>
          </w:p>
          <w:p w14:paraId="06972CF5" w14:textId="77777777" w:rsidR="00356343" w:rsidRPr="00356343" w:rsidRDefault="00356343" w:rsidP="00EA6C2C">
            <w:pPr>
              <w:spacing w:before="40" w:after="40" w:line="240" w:lineRule="auto"/>
              <w:rPr>
                <w:rFonts w:ascii="Avenir Next LT Pro" w:eastAsia="Times New Roman" w:hAnsi="Avenir Next LT Pro" w:cs="Times New Roman"/>
                <w:bCs/>
                <w:sz w:val="18"/>
                <w:szCs w:val="18"/>
                <w:lang w:eastAsia="en-GB"/>
              </w:rPr>
            </w:pPr>
            <w:r w:rsidRPr="00356343">
              <w:rPr>
                <w:rFonts w:ascii="Avenir Next LT Pro" w:eastAsia="Times New Roman" w:hAnsi="Avenir Next LT Pro" w:cs="Times New Roman"/>
                <w:bCs/>
                <w:sz w:val="18"/>
                <w:szCs w:val="18"/>
                <w:lang w:eastAsia="en-GB"/>
              </w:rPr>
              <w:t xml:space="preserve">Impact Statement </w:t>
            </w:r>
          </w:p>
          <w:p w14:paraId="70A45578" w14:textId="77777777" w:rsidR="00356343" w:rsidRPr="00356343" w:rsidRDefault="00356343" w:rsidP="00EA6C2C">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0056A963" w14:textId="56E387E9" w:rsidR="00356343" w:rsidRPr="00356343" w:rsidRDefault="00356343" w:rsidP="00356343">
            <w:pPr>
              <w:rPr>
                <w:rFonts w:ascii="Avenir Next LT Pro" w:hAnsi="Avenir Next LT Pro" w:cs="Segoe UI"/>
                <w:sz w:val="20"/>
                <w:shd w:val="clear" w:color="auto" w:fill="FFFFFF"/>
              </w:rPr>
            </w:pPr>
            <w:r w:rsidRPr="00356343">
              <w:rPr>
                <w:rFonts w:ascii="Avenir Next LT Pro" w:hAnsi="Avenir Next LT Pro" w:cs="Segoe UI"/>
                <w:sz w:val="20"/>
                <w:shd w:val="clear" w:color="auto" w:fill="FFFFFF"/>
              </w:rPr>
              <w:t xml:space="preserve">The People &amp; Performance Business partner in </w:t>
            </w:r>
            <w:r w:rsidRPr="00356343">
              <w:rPr>
                <w:rFonts w:ascii="Avenir Next LT Pro" w:hAnsi="Avenir Next LT Pro" w:cs="Segoe UI"/>
                <w:sz w:val="20"/>
                <w:shd w:val="clear" w:color="auto" w:fill="FFFFFF"/>
              </w:rPr>
              <w:t>ABN</w:t>
            </w:r>
            <w:r w:rsidRPr="00356343">
              <w:rPr>
                <w:rFonts w:ascii="Avenir Next LT Pro" w:hAnsi="Avenir Next LT Pro" w:cs="Segoe UI"/>
                <w:sz w:val="20"/>
                <w:shd w:val="clear" w:color="auto" w:fill="FFFFFF"/>
              </w:rPr>
              <w:t xml:space="preserve"> is a critical partner for our business. This role supports several of our business areas including </w:t>
            </w:r>
            <w:r w:rsidRPr="00356343">
              <w:rPr>
                <w:rFonts w:ascii="Avenir Next LT Pro" w:hAnsi="Avenir Next LT Pro" w:cs="Segoe UI"/>
                <w:sz w:val="20"/>
                <w:shd w:val="clear" w:color="auto" w:fill="FFFFFF"/>
              </w:rPr>
              <w:t>Logistics,</w:t>
            </w:r>
            <w:r w:rsidRPr="00356343">
              <w:rPr>
                <w:rFonts w:ascii="Avenir Next LT Pro" w:hAnsi="Avenir Next LT Pro" w:cs="Segoe UI"/>
                <w:sz w:val="20"/>
                <w:shd w:val="clear" w:color="auto" w:fill="FFFFFF"/>
              </w:rPr>
              <w:t xml:space="preserve"> </w:t>
            </w:r>
            <w:r w:rsidRPr="00356343">
              <w:rPr>
                <w:rFonts w:ascii="Avenir Next LT Pro" w:hAnsi="Avenir Next LT Pro" w:cs="Segoe UI"/>
                <w:sz w:val="20"/>
                <w:shd w:val="clear" w:color="auto" w:fill="FFFFFF"/>
              </w:rPr>
              <w:t xml:space="preserve">Finance, </w:t>
            </w:r>
            <w:r w:rsidRPr="00356343">
              <w:rPr>
                <w:rFonts w:ascii="Avenir Next LT Pro" w:hAnsi="Avenir Next LT Pro" w:cs="Segoe UI"/>
                <w:sz w:val="20"/>
                <w:shd w:val="clear" w:color="auto" w:fill="FFFFFF"/>
              </w:rPr>
              <w:t>Technical</w:t>
            </w:r>
            <w:r w:rsidRPr="00356343">
              <w:rPr>
                <w:rFonts w:ascii="Avenir Next LT Pro" w:hAnsi="Avenir Next LT Pro" w:cs="Segoe UI"/>
                <w:sz w:val="20"/>
                <w:shd w:val="clear" w:color="auto" w:fill="FFFFFF"/>
              </w:rPr>
              <w:t xml:space="preserve"> and </w:t>
            </w:r>
            <w:r w:rsidRPr="00356343">
              <w:rPr>
                <w:rFonts w:ascii="Avenir Next LT Pro" w:hAnsi="Avenir Next LT Pro" w:cs="Segoe UI"/>
                <w:sz w:val="20"/>
                <w:shd w:val="clear" w:color="auto" w:fill="FFFFFF"/>
              </w:rPr>
              <w:t xml:space="preserve">Quality and Safety. </w:t>
            </w:r>
          </w:p>
          <w:p w14:paraId="17ACE873" w14:textId="01F2566B" w:rsidR="00356343" w:rsidRPr="00356343" w:rsidRDefault="00356343" w:rsidP="00356343">
            <w:pPr>
              <w:rPr>
                <w:rFonts w:ascii="Avenir Next LT Pro" w:hAnsi="Avenir Next LT Pro" w:cs="Segoe UI"/>
                <w:sz w:val="20"/>
                <w:shd w:val="clear" w:color="auto" w:fill="FFFFFF"/>
              </w:rPr>
            </w:pPr>
            <w:r w:rsidRPr="00356343">
              <w:rPr>
                <w:rFonts w:ascii="Avenir Next LT Pro" w:hAnsi="Avenir Next LT Pro" w:cs="Segoe UI"/>
                <w:sz w:val="20"/>
                <w:shd w:val="clear" w:color="auto" w:fill="FFFFFF"/>
              </w:rPr>
              <w:t xml:space="preserve">You will champion our business and people strategies and work collaboratively with managers to deliver on these.  </w:t>
            </w:r>
          </w:p>
          <w:p w14:paraId="6B6FCBB6" w14:textId="04A500D1" w:rsidR="00356343" w:rsidRPr="00356343" w:rsidRDefault="00356343" w:rsidP="00356343">
            <w:pPr>
              <w:spacing w:before="30" w:afterLines="30" w:after="72"/>
              <w:contextualSpacing/>
              <w:rPr>
                <w:rFonts w:ascii="Avenir Next LT Pro" w:hAnsi="Avenir Next LT Pro"/>
              </w:rPr>
            </w:pPr>
            <w:r w:rsidRPr="00356343">
              <w:rPr>
                <w:rFonts w:ascii="Avenir Next LT Pro" w:hAnsi="Avenir Next LT Pro" w:cs="Segoe UI"/>
                <w:sz w:val="20"/>
              </w:rPr>
              <w:t>The People &amp; Performance business partner delivers business-focused, commercially driven People &amp; Performance advice, guidance, and support</w:t>
            </w:r>
            <w:r w:rsidRPr="00356343">
              <w:rPr>
                <w:rFonts w:ascii="Avenir Next LT Pro" w:hAnsi="Avenir Next LT Pro" w:cs="Segoe UI"/>
                <w:sz w:val="20"/>
              </w:rPr>
              <w:t>, promoting</w:t>
            </w:r>
            <w:r w:rsidRPr="00356343">
              <w:rPr>
                <w:rFonts w:ascii="Avenir Next LT Pro" w:hAnsi="Avenir Next LT Pro" w:cs="Segoe UI"/>
                <w:sz w:val="20"/>
              </w:rPr>
              <w:t xml:space="preserve"> employee engagement and a positive work culture.</w:t>
            </w:r>
          </w:p>
        </w:tc>
      </w:tr>
      <w:tr w:rsidR="00356343" w:rsidRPr="00356343" w14:paraId="6F76FC30" w14:textId="77777777" w:rsidTr="0081372E">
        <w:tc>
          <w:tcPr>
            <w:tcW w:w="2694" w:type="dxa"/>
            <w:shd w:val="clear" w:color="auto" w:fill="F2F2F2" w:themeFill="background1" w:themeFillShade="F2"/>
          </w:tcPr>
          <w:p w14:paraId="482C15EC" w14:textId="77777777" w:rsidR="00356343" w:rsidRPr="00356343" w:rsidRDefault="00356343" w:rsidP="00356343">
            <w:pPr>
              <w:spacing w:before="40" w:after="40" w:line="240" w:lineRule="auto"/>
              <w:rPr>
                <w:rFonts w:ascii="Avenir Next LT Pro" w:eastAsia="Times New Roman" w:hAnsi="Avenir Next LT Pro" w:cs="Times New Roman"/>
                <w:bCs/>
                <w:sz w:val="20"/>
                <w:szCs w:val="20"/>
                <w:lang w:eastAsia="en-GB"/>
              </w:rPr>
            </w:pPr>
          </w:p>
          <w:p w14:paraId="5E51C71D" w14:textId="77777777" w:rsidR="00356343" w:rsidRPr="00356343" w:rsidRDefault="00356343" w:rsidP="00356343">
            <w:pPr>
              <w:spacing w:before="40" w:after="40" w:line="240" w:lineRule="auto"/>
              <w:rPr>
                <w:rFonts w:ascii="Avenir Next LT Pro" w:eastAsia="Times New Roman" w:hAnsi="Avenir Next LT Pro" w:cs="Times New Roman"/>
                <w:b/>
                <w:sz w:val="20"/>
                <w:szCs w:val="20"/>
                <w:lang w:eastAsia="en-GB"/>
              </w:rPr>
            </w:pPr>
            <w:r w:rsidRPr="00356343">
              <w:rPr>
                <w:rFonts w:ascii="Avenir Next LT Pro" w:eastAsia="Times New Roman" w:hAnsi="Avenir Next LT Pro" w:cs="Times New Roman"/>
                <w:b/>
                <w:sz w:val="20"/>
                <w:szCs w:val="20"/>
                <w:lang w:eastAsia="en-GB"/>
              </w:rPr>
              <w:t>Key Responsibilities</w:t>
            </w:r>
          </w:p>
          <w:p w14:paraId="02508F36" w14:textId="77777777" w:rsidR="00356343" w:rsidRPr="00356343" w:rsidRDefault="00356343" w:rsidP="00356343">
            <w:pPr>
              <w:spacing w:before="40" w:after="40" w:line="240" w:lineRule="auto"/>
              <w:rPr>
                <w:rFonts w:ascii="Avenir Next LT Pro" w:eastAsia="Times New Roman" w:hAnsi="Avenir Next LT Pro" w:cs="Times New Roman"/>
                <w:bCs/>
                <w:sz w:val="20"/>
                <w:szCs w:val="20"/>
                <w:lang w:eastAsia="en-GB"/>
              </w:rPr>
            </w:pPr>
          </w:p>
        </w:tc>
        <w:tc>
          <w:tcPr>
            <w:tcW w:w="6946" w:type="dxa"/>
          </w:tcPr>
          <w:p w14:paraId="1F66F67C" w14:textId="77777777" w:rsidR="00356343" w:rsidRPr="00665D2A" w:rsidRDefault="00356343" w:rsidP="002A4FFD">
            <w:pPr>
              <w:shd w:val="clear" w:color="auto" w:fill="FFFFFF"/>
              <w:spacing w:before="100" w:beforeAutospacing="1" w:after="0"/>
              <w:rPr>
                <w:rFonts w:ascii="Segoe UI" w:hAnsi="Segoe UI" w:cs="Segoe UI"/>
                <w:b/>
                <w:bCs/>
                <w:color w:val="2D2D2D"/>
                <w:sz w:val="20"/>
              </w:rPr>
            </w:pPr>
            <w:r w:rsidRPr="00665D2A">
              <w:rPr>
                <w:rFonts w:ascii="Segoe UI" w:hAnsi="Segoe UI" w:cs="Segoe UI"/>
                <w:b/>
                <w:bCs/>
                <w:color w:val="2D2D2D"/>
                <w:sz w:val="20"/>
              </w:rPr>
              <w:t xml:space="preserve">Partnering </w:t>
            </w:r>
          </w:p>
          <w:p w14:paraId="4C0AC013" w14:textId="65D585CC" w:rsidR="00356343" w:rsidRPr="00665D2A" w:rsidRDefault="00356343" w:rsidP="002A4FFD">
            <w:pPr>
              <w:numPr>
                <w:ilvl w:val="0"/>
                <w:numId w:val="3"/>
              </w:numPr>
              <w:shd w:val="clear" w:color="auto" w:fill="FFFFFF"/>
              <w:spacing w:before="100" w:beforeAutospacing="1" w:after="0" w:line="240" w:lineRule="auto"/>
              <w:rPr>
                <w:rFonts w:ascii="Segoe UI" w:hAnsi="Segoe UI" w:cs="Segoe UI"/>
                <w:color w:val="2D2D2D"/>
                <w:sz w:val="20"/>
              </w:rPr>
            </w:pPr>
            <w:r w:rsidRPr="00665D2A">
              <w:rPr>
                <w:rFonts w:ascii="Segoe UI" w:hAnsi="Segoe UI" w:cs="Segoe UI"/>
                <w:color w:val="2D2D2D"/>
                <w:sz w:val="20"/>
              </w:rPr>
              <w:t>Partner with business leads and team managers to ensure our teams are structured, resourced and have the skills</w:t>
            </w:r>
            <w:r>
              <w:rPr>
                <w:rFonts w:ascii="Segoe UI" w:hAnsi="Segoe UI" w:cs="Segoe UI"/>
                <w:color w:val="2D2D2D"/>
                <w:sz w:val="20"/>
              </w:rPr>
              <w:t xml:space="preserve"> required to deliver</w:t>
            </w:r>
            <w:r w:rsidRPr="00665D2A">
              <w:rPr>
                <w:rFonts w:ascii="Segoe UI" w:hAnsi="Segoe UI" w:cs="Segoe UI"/>
                <w:color w:val="2D2D2D"/>
                <w:sz w:val="20"/>
              </w:rPr>
              <w:t xml:space="preserve"> business need</w:t>
            </w:r>
          </w:p>
          <w:p w14:paraId="53776840" w14:textId="1C9610E7" w:rsidR="00356343" w:rsidRPr="00665D2A" w:rsidRDefault="00356343" w:rsidP="00356343">
            <w:pPr>
              <w:numPr>
                <w:ilvl w:val="0"/>
                <w:numId w:val="3"/>
              </w:numPr>
              <w:shd w:val="clear" w:color="auto" w:fill="FFFFFF"/>
              <w:spacing w:before="100" w:beforeAutospacing="1" w:after="100" w:afterAutospacing="1" w:line="240" w:lineRule="auto"/>
              <w:rPr>
                <w:rFonts w:ascii="Segoe UI" w:hAnsi="Segoe UI" w:cs="Segoe UI"/>
                <w:color w:val="2D2D2D"/>
                <w:sz w:val="20"/>
              </w:rPr>
            </w:pPr>
            <w:r>
              <w:rPr>
                <w:rFonts w:ascii="Segoe UI" w:hAnsi="Segoe UI" w:cs="Segoe UI"/>
                <w:color w:val="0D0D0D"/>
                <w:sz w:val="20"/>
                <w:shd w:val="clear" w:color="auto" w:fill="FFFFFF"/>
              </w:rPr>
              <w:t>Be</w:t>
            </w:r>
            <w:r w:rsidRPr="00665D2A">
              <w:rPr>
                <w:rFonts w:ascii="Segoe UI" w:hAnsi="Segoe UI" w:cs="Segoe UI"/>
                <w:color w:val="0D0D0D"/>
                <w:sz w:val="20"/>
                <w:shd w:val="clear" w:color="auto" w:fill="FFFFFF"/>
              </w:rPr>
              <w:t xml:space="preserve"> a trusted </w:t>
            </w:r>
            <w:r>
              <w:rPr>
                <w:rFonts w:ascii="Segoe UI" w:hAnsi="Segoe UI" w:cs="Segoe UI"/>
                <w:color w:val="0D0D0D"/>
                <w:sz w:val="20"/>
                <w:shd w:val="clear" w:color="auto" w:fill="FFFFFF"/>
              </w:rPr>
              <w:t>partner</w:t>
            </w:r>
            <w:r w:rsidRPr="00665D2A">
              <w:rPr>
                <w:rFonts w:ascii="Segoe UI" w:hAnsi="Segoe UI" w:cs="Segoe UI"/>
                <w:color w:val="0D0D0D"/>
                <w:sz w:val="20"/>
                <w:shd w:val="clear" w:color="auto" w:fill="FFFFFF"/>
              </w:rPr>
              <w:t xml:space="preserve"> to managers, utili</w:t>
            </w:r>
            <w:r>
              <w:rPr>
                <w:rFonts w:ascii="Segoe UI" w:hAnsi="Segoe UI" w:cs="Segoe UI"/>
                <w:color w:val="0D0D0D"/>
                <w:sz w:val="20"/>
                <w:shd w:val="clear" w:color="auto" w:fill="FFFFFF"/>
              </w:rPr>
              <w:t>s</w:t>
            </w:r>
            <w:r w:rsidRPr="00665D2A">
              <w:rPr>
                <w:rFonts w:ascii="Segoe UI" w:hAnsi="Segoe UI" w:cs="Segoe UI"/>
                <w:color w:val="0D0D0D"/>
                <w:sz w:val="20"/>
                <w:shd w:val="clear" w:color="auto" w:fill="FFFFFF"/>
              </w:rPr>
              <w:t xml:space="preserve">ing HR policies, procedures and employment law knowledge to impact decision-making </w:t>
            </w:r>
          </w:p>
          <w:p w14:paraId="26E746CE" w14:textId="77777777" w:rsidR="00356343" w:rsidRPr="00665D2A" w:rsidRDefault="00356343" w:rsidP="00356343">
            <w:pPr>
              <w:numPr>
                <w:ilvl w:val="0"/>
                <w:numId w:val="3"/>
              </w:numPr>
              <w:shd w:val="clear" w:color="auto" w:fill="FFFFFF"/>
              <w:spacing w:before="100" w:beforeAutospacing="1" w:after="100" w:afterAutospacing="1" w:line="240" w:lineRule="auto"/>
              <w:rPr>
                <w:rFonts w:ascii="Segoe UI" w:hAnsi="Segoe UI" w:cs="Segoe UI"/>
                <w:color w:val="0D0D0D"/>
                <w:sz w:val="20"/>
                <w:shd w:val="clear" w:color="auto" w:fill="FFFFFF"/>
              </w:rPr>
            </w:pPr>
            <w:r w:rsidRPr="00665D2A">
              <w:rPr>
                <w:rFonts w:ascii="Segoe UI" w:hAnsi="Segoe UI" w:cs="Segoe UI"/>
                <w:color w:val="0D0D0D"/>
                <w:sz w:val="20"/>
                <w:shd w:val="clear" w:color="auto" w:fill="FFFFFF"/>
              </w:rPr>
              <w:t>Support on development and delivery of organisational changes while ensuring legal compliance and acting as a true partner</w:t>
            </w:r>
          </w:p>
          <w:p w14:paraId="1194015D" w14:textId="77777777" w:rsidR="00356343" w:rsidRPr="00665D2A" w:rsidRDefault="00356343" w:rsidP="00356343">
            <w:pPr>
              <w:numPr>
                <w:ilvl w:val="0"/>
                <w:numId w:val="3"/>
              </w:numPr>
              <w:shd w:val="clear" w:color="auto" w:fill="FFFFFF"/>
              <w:spacing w:before="100" w:beforeAutospacing="1" w:after="100" w:afterAutospacing="1" w:line="240" w:lineRule="auto"/>
              <w:rPr>
                <w:rFonts w:ascii="Segoe UI" w:hAnsi="Segoe UI" w:cs="Segoe UI"/>
                <w:color w:val="0D0D0D"/>
                <w:sz w:val="20"/>
                <w:shd w:val="clear" w:color="auto" w:fill="FFFFFF"/>
              </w:rPr>
            </w:pPr>
            <w:r w:rsidRPr="00665D2A">
              <w:rPr>
                <w:rFonts w:ascii="Segoe UI" w:hAnsi="Segoe UI" w:cs="Segoe UI"/>
                <w:color w:val="0D0D0D"/>
                <w:sz w:val="20"/>
                <w:shd w:val="clear" w:color="auto" w:fill="FFFFFF"/>
              </w:rPr>
              <w:t>Work closely with our People &amp; Performance Centres of Excellence to support wider P&amp;P initiatives – using your knowledge of your business area to influence positive outcomes</w:t>
            </w:r>
          </w:p>
          <w:p w14:paraId="76050CEC" w14:textId="77777777" w:rsidR="00356343" w:rsidRPr="00665D2A" w:rsidRDefault="00356343" w:rsidP="002A4FFD">
            <w:pPr>
              <w:shd w:val="clear" w:color="auto" w:fill="FFFFFF"/>
              <w:spacing w:before="100" w:beforeAutospacing="1" w:after="0"/>
              <w:rPr>
                <w:rFonts w:ascii="Segoe UI" w:hAnsi="Segoe UI" w:cs="Segoe UI"/>
                <w:b/>
                <w:bCs/>
                <w:color w:val="2D2D2D"/>
                <w:sz w:val="20"/>
              </w:rPr>
            </w:pPr>
            <w:r w:rsidRPr="00665D2A">
              <w:rPr>
                <w:rFonts w:ascii="Segoe UI" w:hAnsi="Segoe UI" w:cs="Segoe UI"/>
                <w:b/>
                <w:bCs/>
                <w:color w:val="2D2D2D"/>
                <w:sz w:val="20"/>
              </w:rPr>
              <w:t>Development and Performance</w:t>
            </w:r>
          </w:p>
          <w:p w14:paraId="3ACDA628" w14:textId="25F93E3E" w:rsidR="00356343" w:rsidRPr="00665D2A" w:rsidRDefault="00356343" w:rsidP="002A4FFD">
            <w:pPr>
              <w:numPr>
                <w:ilvl w:val="0"/>
                <w:numId w:val="3"/>
              </w:numPr>
              <w:shd w:val="clear" w:color="auto" w:fill="FFFFFF"/>
              <w:spacing w:before="100" w:beforeAutospacing="1" w:after="0" w:line="240" w:lineRule="auto"/>
              <w:rPr>
                <w:rFonts w:ascii="Segoe UI" w:hAnsi="Segoe UI" w:cs="Segoe UI"/>
                <w:color w:val="0D0D0D"/>
                <w:sz w:val="20"/>
                <w:shd w:val="clear" w:color="auto" w:fill="FFFFFF"/>
              </w:rPr>
            </w:pPr>
            <w:r w:rsidRPr="00665D2A">
              <w:rPr>
                <w:rFonts w:ascii="Segoe UI" w:hAnsi="Segoe UI" w:cs="Segoe UI"/>
                <w:color w:val="2D2D2D"/>
                <w:sz w:val="20"/>
              </w:rPr>
              <w:t>Coach and guide managers to equip them with the skills to people manage effectively, translating business issues into actionable people-focused solutions</w:t>
            </w:r>
          </w:p>
          <w:p w14:paraId="7E6C2013" w14:textId="1B584FC7" w:rsidR="00356343" w:rsidRPr="00665D2A" w:rsidRDefault="00356343" w:rsidP="00356343">
            <w:pPr>
              <w:numPr>
                <w:ilvl w:val="0"/>
                <w:numId w:val="3"/>
              </w:numPr>
              <w:shd w:val="clear" w:color="auto" w:fill="FFFFFF"/>
              <w:spacing w:before="100" w:beforeAutospacing="1" w:after="100" w:afterAutospacing="1" w:line="240" w:lineRule="auto"/>
              <w:rPr>
                <w:rFonts w:ascii="Segoe UI" w:hAnsi="Segoe UI" w:cs="Segoe UI"/>
                <w:color w:val="2D2D2D"/>
                <w:sz w:val="20"/>
              </w:rPr>
            </w:pPr>
            <w:r w:rsidRPr="00665D2A">
              <w:rPr>
                <w:rFonts w:ascii="Segoe UI" w:hAnsi="Segoe UI" w:cs="Segoe UI"/>
                <w:color w:val="2D2D2D"/>
                <w:sz w:val="20"/>
              </w:rPr>
              <w:t>Champion the development of existing and emerging talent, working closely with our L&amp;D team to leverage existing programs and resources for talent growth and succession planning</w:t>
            </w:r>
          </w:p>
          <w:p w14:paraId="1517670D" w14:textId="7DCF3314" w:rsidR="00356343" w:rsidRPr="00665D2A" w:rsidRDefault="00356343" w:rsidP="00356343">
            <w:pPr>
              <w:numPr>
                <w:ilvl w:val="0"/>
                <w:numId w:val="3"/>
              </w:numPr>
              <w:shd w:val="clear" w:color="auto" w:fill="FFFFFF"/>
              <w:spacing w:before="100" w:beforeAutospacing="1" w:after="100" w:afterAutospacing="1" w:line="240" w:lineRule="auto"/>
              <w:rPr>
                <w:rFonts w:ascii="Segoe UI" w:hAnsi="Segoe UI" w:cs="Segoe UI"/>
                <w:color w:val="2D2D2D"/>
                <w:sz w:val="20"/>
              </w:rPr>
            </w:pPr>
            <w:r w:rsidRPr="00665D2A">
              <w:rPr>
                <w:rFonts w:ascii="Segoe UI" w:hAnsi="Segoe UI" w:cs="Segoe UI"/>
                <w:color w:val="2D2D2D"/>
                <w:sz w:val="20"/>
              </w:rPr>
              <w:lastRenderedPageBreak/>
              <w:t>Influence and coach our business leads to have strong succession plans in place, supporting in resource planning and talent reviews</w:t>
            </w:r>
          </w:p>
          <w:p w14:paraId="3DD911CC" w14:textId="77777777" w:rsidR="00356343" w:rsidRPr="00665D2A" w:rsidRDefault="00356343" w:rsidP="00356343">
            <w:pPr>
              <w:numPr>
                <w:ilvl w:val="0"/>
                <w:numId w:val="3"/>
              </w:numPr>
              <w:shd w:val="clear" w:color="auto" w:fill="FFFFFF"/>
              <w:spacing w:before="100" w:beforeAutospacing="1" w:after="100" w:afterAutospacing="1" w:line="240" w:lineRule="auto"/>
              <w:rPr>
                <w:rFonts w:ascii="Segoe UI" w:hAnsi="Segoe UI" w:cs="Segoe UI"/>
                <w:color w:val="2D2D2D"/>
                <w:sz w:val="20"/>
              </w:rPr>
            </w:pPr>
            <w:r w:rsidRPr="00665D2A">
              <w:rPr>
                <w:rFonts w:ascii="Segoe UI" w:hAnsi="Segoe UI" w:cs="Segoe UI"/>
                <w:color w:val="2D2D2D"/>
                <w:sz w:val="20"/>
              </w:rPr>
              <w:t>Partner with the recruitment team to implement best practices in recruitment, selection, and onboarding to attract talent</w:t>
            </w:r>
          </w:p>
          <w:p w14:paraId="4B8CA22A" w14:textId="77777777" w:rsidR="00356343" w:rsidRPr="00665D2A" w:rsidRDefault="00356343" w:rsidP="00356343">
            <w:pPr>
              <w:numPr>
                <w:ilvl w:val="0"/>
                <w:numId w:val="3"/>
              </w:numPr>
              <w:shd w:val="clear" w:color="auto" w:fill="FFFFFF"/>
              <w:spacing w:before="100" w:beforeAutospacing="1" w:after="100" w:afterAutospacing="1" w:line="240" w:lineRule="auto"/>
              <w:rPr>
                <w:rFonts w:ascii="Segoe UI" w:hAnsi="Segoe UI" w:cs="Segoe UI"/>
                <w:color w:val="2D2D2D"/>
                <w:sz w:val="20"/>
              </w:rPr>
            </w:pPr>
            <w:r>
              <w:rPr>
                <w:rFonts w:ascii="Segoe UI" w:hAnsi="Segoe UI" w:cs="Segoe UI"/>
                <w:color w:val="2D2D2D"/>
                <w:sz w:val="20"/>
              </w:rPr>
              <w:t>S</w:t>
            </w:r>
            <w:r w:rsidRPr="00665D2A">
              <w:rPr>
                <w:rFonts w:ascii="Segoe UI" w:hAnsi="Segoe UI" w:cs="Segoe UI"/>
                <w:color w:val="2D2D2D"/>
                <w:sz w:val="20"/>
              </w:rPr>
              <w:t>upport line managers with guidance on employee relations matters, performance issues and other casework</w:t>
            </w:r>
          </w:p>
          <w:p w14:paraId="6D36040A" w14:textId="77777777" w:rsidR="00356343" w:rsidRPr="00665D2A" w:rsidRDefault="00356343" w:rsidP="00356343">
            <w:pPr>
              <w:shd w:val="clear" w:color="auto" w:fill="FFFFFF"/>
              <w:spacing w:before="100" w:beforeAutospacing="1" w:after="100" w:afterAutospacing="1"/>
              <w:rPr>
                <w:rFonts w:ascii="Segoe UI" w:hAnsi="Segoe UI" w:cs="Segoe UI"/>
                <w:b/>
                <w:bCs/>
                <w:color w:val="2D2D2D"/>
                <w:sz w:val="20"/>
              </w:rPr>
            </w:pPr>
            <w:r w:rsidRPr="00665D2A">
              <w:rPr>
                <w:rFonts w:ascii="Segoe UI" w:hAnsi="Segoe UI" w:cs="Segoe UI"/>
                <w:b/>
                <w:bCs/>
                <w:color w:val="2D2D2D"/>
                <w:sz w:val="20"/>
              </w:rPr>
              <w:t>Data and Systems</w:t>
            </w:r>
          </w:p>
          <w:p w14:paraId="4C45EB38" w14:textId="77777777" w:rsidR="00356343" w:rsidRPr="00665D2A" w:rsidRDefault="00356343" w:rsidP="00356343">
            <w:pPr>
              <w:pStyle w:val="ListParagraph"/>
              <w:numPr>
                <w:ilvl w:val="0"/>
                <w:numId w:val="4"/>
              </w:numPr>
              <w:shd w:val="clear" w:color="auto" w:fill="FFFFFF"/>
              <w:spacing w:before="100" w:beforeAutospacing="1" w:after="100" w:afterAutospacing="1" w:line="240" w:lineRule="auto"/>
              <w:rPr>
                <w:rFonts w:ascii="Segoe UI" w:hAnsi="Segoe UI" w:cs="Segoe UI"/>
                <w:color w:val="2D2D2D"/>
                <w:sz w:val="20"/>
              </w:rPr>
            </w:pPr>
            <w:r w:rsidRPr="00665D2A">
              <w:rPr>
                <w:rFonts w:ascii="Segoe UI" w:hAnsi="Segoe UI" w:cs="Segoe UI"/>
                <w:color w:val="2D2D2D"/>
                <w:sz w:val="20"/>
              </w:rPr>
              <w:t xml:space="preserve">Utilisation of HR systems in place to ensure reporting is accurate and data integrity is maintained </w:t>
            </w:r>
          </w:p>
          <w:p w14:paraId="315D994A" w14:textId="77777777" w:rsidR="00356343" w:rsidRPr="00665D2A" w:rsidRDefault="00356343" w:rsidP="00356343">
            <w:pPr>
              <w:pStyle w:val="ListParagraph"/>
              <w:numPr>
                <w:ilvl w:val="0"/>
                <w:numId w:val="4"/>
              </w:numPr>
              <w:shd w:val="clear" w:color="auto" w:fill="FFFFFF"/>
              <w:spacing w:before="100" w:beforeAutospacing="1" w:after="100" w:afterAutospacing="1" w:line="240" w:lineRule="auto"/>
              <w:rPr>
                <w:rFonts w:ascii="Segoe UI" w:hAnsi="Segoe UI" w:cs="Segoe UI"/>
                <w:color w:val="2D2D2D"/>
                <w:sz w:val="20"/>
              </w:rPr>
            </w:pPr>
            <w:r w:rsidRPr="00665D2A">
              <w:rPr>
                <w:rFonts w:ascii="Segoe UI" w:hAnsi="Segoe UI" w:cs="Segoe UI"/>
                <w:color w:val="2D2D2D"/>
                <w:sz w:val="20"/>
              </w:rPr>
              <w:t xml:space="preserve">Interpret and present data effectively to influence business decisions </w:t>
            </w:r>
          </w:p>
          <w:p w14:paraId="2AC555BD" w14:textId="77777777" w:rsidR="00356343" w:rsidRPr="00356343" w:rsidRDefault="00356343" w:rsidP="00356343">
            <w:pPr>
              <w:spacing w:before="40" w:after="40"/>
              <w:contextualSpacing/>
              <w:rPr>
                <w:rFonts w:ascii="Avenir Next LT Pro" w:hAnsi="Avenir Next LT Pro"/>
                <w:sz w:val="20"/>
                <w:szCs w:val="20"/>
              </w:rPr>
            </w:pPr>
          </w:p>
        </w:tc>
      </w:tr>
      <w:tr w:rsidR="00356343" w:rsidRPr="00356343" w14:paraId="09200294" w14:textId="77777777" w:rsidTr="00EA6C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B5B70C" w14:textId="77777777" w:rsidR="00356343" w:rsidRPr="00356343" w:rsidRDefault="00356343" w:rsidP="00356343">
            <w:pPr>
              <w:spacing w:before="40" w:after="40"/>
              <w:rPr>
                <w:rFonts w:ascii="Avenir Next LT Pro" w:eastAsia="Times New Roman" w:hAnsi="Avenir Next LT Pro" w:cs="Times New Roman"/>
                <w:bCs/>
                <w:sz w:val="20"/>
                <w:szCs w:val="20"/>
                <w:lang w:eastAsia="en-GB"/>
              </w:rPr>
            </w:pPr>
          </w:p>
          <w:p w14:paraId="503C19B4" w14:textId="77777777" w:rsidR="00356343" w:rsidRPr="00356343" w:rsidRDefault="00356343" w:rsidP="00356343">
            <w:pPr>
              <w:spacing w:before="40" w:after="40"/>
              <w:rPr>
                <w:rFonts w:ascii="Avenir Next LT Pro" w:eastAsia="Times New Roman" w:hAnsi="Avenir Next LT Pro" w:cs="Times New Roman"/>
                <w:b/>
                <w:sz w:val="20"/>
                <w:szCs w:val="20"/>
                <w:lang w:eastAsia="en-GB"/>
              </w:rPr>
            </w:pPr>
            <w:r w:rsidRPr="00356343">
              <w:rPr>
                <w:rFonts w:ascii="Avenir Next LT Pro" w:eastAsia="Times New Roman" w:hAnsi="Avenir Next LT Pro" w:cs="Times New Roman"/>
                <w:b/>
                <w:sz w:val="20"/>
                <w:szCs w:val="20"/>
                <w:lang w:eastAsia="en-GB"/>
              </w:rPr>
              <w:t>Key Stakeholders</w:t>
            </w:r>
          </w:p>
          <w:p w14:paraId="2CB30022" w14:textId="77777777" w:rsidR="00356343" w:rsidRPr="00356343" w:rsidRDefault="00356343" w:rsidP="00356343">
            <w:pPr>
              <w:spacing w:before="40" w:after="40"/>
              <w:rPr>
                <w:rFonts w:ascii="Avenir Next LT Pro" w:eastAsia="Times New Roman" w:hAnsi="Avenir Next LT Pro" w:cs="Times New Roman"/>
                <w:bCs/>
                <w:sz w:val="20"/>
                <w:szCs w:val="20"/>
                <w:lang w:eastAsia="en-GB"/>
              </w:rPr>
            </w:pPr>
          </w:p>
        </w:tc>
        <w:tc>
          <w:tcPr>
            <w:tcW w:w="6946" w:type="dxa"/>
            <w:tcBorders>
              <w:top w:val="single" w:sz="4" w:space="0" w:color="auto"/>
              <w:left w:val="single" w:sz="4" w:space="0" w:color="auto"/>
              <w:bottom w:val="single" w:sz="4" w:space="0" w:color="auto"/>
              <w:right w:val="single" w:sz="4" w:space="0" w:color="auto"/>
            </w:tcBorders>
            <w:vAlign w:val="bottom"/>
          </w:tcPr>
          <w:p w14:paraId="678171BB" w14:textId="77777777" w:rsidR="002A4FFD" w:rsidRPr="00930B5B" w:rsidRDefault="002A4FFD" w:rsidP="002A4FFD">
            <w:pPr>
              <w:pStyle w:val="ListParagraph"/>
              <w:numPr>
                <w:ilvl w:val="0"/>
                <w:numId w:val="5"/>
              </w:numPr>
              <w:spacing w:after="0" w:line="240" w:lineRule="auto"/>
              <w:jc w:val="both"/>
              <w:rPr>
                <w:rFonts w:ascii="Segoe UI" w:hAnsi="Segoe UI" w:cs="Segoe UI"/>
                <w:sz w:val="20"/>
              </w:rPr>
            </w:pPr>
            <w:r w:rsidRPr="00930B5B">
              <w:rPr>
                <w:rFonts w:ascii="Segoe UI" w:hAnsi="Segoe UI" w:cs="Segoe UI"/>
                <w:sz w:val="20"/>
              </w:rPr>
              <w:t>Business area leads</w:t>
            </w:r>
          </w:p>
          <w:p w14:paraId="6BF50F16" w14:textId="77777777" w:rsidR="002A4FFD" w:rsidRPr="00930B5B" w:rsidRDefault="002A4FFD" w:rsidP="002A4FFD">
            <w:pPr>
              <w:pStyle w:val="ListParagraph"/>
              <w:numPr>
                <w:ilvl w:val="0"/>
                <w:numId w:val="5"/>
              </w:numPr>
              <w:spacing w:after="0" w:line="240" w:lineRule="auto"/>
              <w:jc w:val="both"/>
              <w:rPr>
                <w:rFonts w:ascii="Segoe UI" w:hAnsi="Segoe UI" w:cs="Segoe UI"/>
                <w:sz w:val="20"/>
              </w:rPr>
            </w:pPr>
            <w:r w:rsidRPr="00930B5B">
              <w:rPr>
                <w:rFonts w:ascii="Segoe UI" w:hAnsi="Segoe UI" w:cs="Segoe UI"/>
                <w:sz w:val="20"/>
              </w:rPr>
              <w:t>Senior Leadership Team</w:t>
            </w:r>
          </w:p>
          <w:p w14:paraId="3350BE5F" w14:textId="77777777" w:rsidR="002A4FFD" w:rsidRPr="00930B5B" w:rsidRDefault="002A4FFD" w:rsidP="002A4FFD">
            <w:pPr>
              <w:pStyle w:val="ListParagraph"/>
              <w:numPr>
                <w:ilvl w:val="0"/>
                <w:numId w:val="5"/>
              </w:numPr>
              <w:spacing w:after="0" w:line="240" w:lineRule="auto"/>
              <w:jc w:val="both"/>
              <w:rPr>
                <w:rFonts w:ascii="Segoe UI" w:hAnsi="Segoe UI" w:cs="Segoe UI"/>
                <w:sz w:val="20"/>
              </w:rPr>
            </w:pPr>
            <w:r w:rsidRPr="00930B5B">
              <w:rPr>
                <w:rFonts w:ascii="Segoe UI" w:hAnsi="Segoe UI" w:cs="Segoe UI"/>
                <w:sz w:val="20"/>
              </w:rPr>
              <w:t>Finance Business Partners</w:t>
            </w:r>
          </w:p>
          <w:p w14:paraId="3BA41442" w14:textId="77777777" w:rsidR="002A4FFD" w:rsidRPr="00930B5B" w:rsidRDefault="002A4FFD" w:rsidP="002A4FFD">
            <w:pPr>
              <w:pStyle w:val="ListParagraph"/>
              <w:numPr>
                <w:ilvl w:val="0"/>
                <w:numId w:val="5"/>
              </w:numPr>
              <w:spacing w:after="0" w:line="240" w:lineRule="auto"/>
              <w:jc w:val="both"/>
              <w:rPr>
                <w:rFonts w:ascii="Segoe UI" w:hAnsi="Segoe UI" w:cs="Segoe UI"/>
                <w:sz w:val="20"/>
              </w:rPr>
            </w:pPr>
            <w:r w:rsidRPr="00930B5B">
              <w:rPr>
                <w:rFonts w:ascii="Segoe UI" w:hAnsi="Segoe UI" w:cs="Segoe UI"/>
                <w:sz w:val="20"/>
              </w:rPr>
              <w:t>Health &amp; Safety</w:t>
            </w:r>
          </w:p>
          <w:p w14:paraId="20AA0856" w14:textId="77777777" w:rsidR="002A4FFD" w:rsidRPr="00930B5B" w:rsidRDefault="002A4FFD" w:rsidP="002A4FFD">
            <w:pPr>
              <w:pStyle w:val="ListParagraph"/>
              <w:numPr>
                <w:ilvl w:val="0"/>
                <w:numId w:val="5"/>
              </w:numPr>
              <w:spacing w:after="0" w:line="240" w:lineRule="auto"/>
              <w:jc w:val="both"/>
              <w:rPr>
                <w:rFonts w:ascii="Segoe UI" w:hAnsi="Segoe UI" w:cs="Segoe UI"/>
                <w:sz w:val="20"/>
              </w:rPr>
            </w:pPr>
            <w:r w:rsidRPr="00930B5B">
              <w:rPr>
                <w:rFonts w:ascii="Segoe UI" w:hAnsi="Segoe UI" w:cs="Segoe UI"/>
                <w:sz w:val="20"/>
              </w:rPr>
              <w:t>Wider People &amp; Performance team</w:t>
            </w:r>
          </w:p>
          <w:p w14:paraId="43D2CD6F" w14:textId="77777777" w:rsidR="00356343" w:rsidRPr="00356343" w:rsidRDefault="00356343" w:rsidP="00356343">
            <w:pPr>
              <w:spacing w:before="40" w:after="40"/>
              <w:contextualSpacing/>
              <w:rPr>
                <w:rFonts w:ascii="Avenir Next LT Pro" w:hAnsi="Avenir Next LT Pro"/>
                <w:sz w:val="20"/>
                <w:szCs w:val="20"/>
              </w:rPr>
            </w:pPr>
          </w:p>
        </w:tc>
      </w:tr>
      <w:tr w:rsidR="002A4FFD" w:rsidRPr="00356343" w14:paraId="3BC5F31D" w14:textId="77777777" w:rsidTr="003A6A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0FA6C8" w14:textId="77777777" w:rsidR="002A4FFD" w:rsidRPr="00356343" w:rsidRDefault="002A4FFD" w:rsidP="002A4FFD">
            <w:pPr>
              <w:spacing w:before="40" w:after="40"/>
              <w:rPr>
                <w:rFonts w:ascii="Avenir Next LT Pro" w:eastAsia="Times New Roman" w:hAnsi="Avenir Next LT Pro" w:cs="Times New Roman"/>
                <w:b/>
                <w:sz w:val="20"/>
                <w:szCs w:val="20"/>
                <w:lang w:eastAsia="en-GB"/>
              </w:rPr>
            </w:pPr>
            <w:r w:rsidRPr="00356343">
              <w:rPr>
                <w:rFonts w:ascii="Avenir Next LT Pro" w:eastAsia="Times New Roman" w:hAnsi="Avenir Next LT Pro" w:cs="Times New Roman"/>
                <w:b/>
                <w:sz w:val="20"/>
                <w:szCs w:val="20"/>
                <w:lang w:eastAsia="en-GB"/>
              </w:rPr>
              <w:t>Other Factors</w:t>
            </w:r>
          </w:p>
          <w:p w14:paraId="6F7E1747" w14:textId="77777777" w:rsidR="002A4FFD" w:rsidRPr="00356343" w:rsidRDefault="002A4FFD" w:rsidP="002A4FFD">
            <w:pPr>
              <w:spacing w:before="40" w:after="40"/>
              <w:rPr>
                <w:rFonts w:ascii="Avenir Next LT Pro" w:eastAsia="Times New Roman" w:hAnsi="Avenir Next LT Pro" w:cs="Times New Roman"/>
                <w:bCs/>
                <w:sz w:val="20"/>
                <w:szCs w:val="20"/>
                <w:lang w:eastAsia="en-GB"/>
              </w:rPr>
            </w:pPr>
            <w:r w:rsidRPr="00356343">
              <w:rPr>
                <w:rFonts w:ascii="Avenir Next LT Pro" w:eastAsia="Times New Roman" w:hAnsi="Avenir Next LT Pro" w:cs="Times New Roman"/>
                <w:bCs/>
                <w:sz w:val="18"/>
                <w:szCs w:val="18"/>
                <w:lang w:eastAsia="en-GB"/>
              </w:rPr>
              <w:t>Travel, shift pattern, working hours, Licence type etc.</w:t>
            </w:r>
          </w:p>
        </w:tc>
        <w:tc>
          <w:tcPr>
            <w:tcW w:w="6946" w:type="dxa"/>
            <w:tcBorders>
              <w:top w:val="single" w:sz="4" w:space="0" w:color="auto"/>
              <w:left w:val="single" w:sz="4" w:space="0" w:color="auto"/>
              <w:bottom w:val="single" w:sz="4" w:space="0" w:color="auto"/>
              <w:right w:val="single" w:sz="4" w:space="0" w:color="auto"/>
            </w:tcBorders>
          </w:tcPr>
          <w:p w14:paraId="534FE9B7" w14:textId="0FC5FB29" w:rsidR="002A4FFD" w:rsidRPr="00356343" w:rsidRDefault="002A4FFD" w:rsidP="002A4FFD">
            <w:pPr>
              <w:spacing w:before="30" w:after="30"/>
              <w:rPr>
                <w:rFonts w:ascii="Avenir Next LT Pro" w:hAnsi="Avenir Next LT Pro"/>
                <w:sz w:val="20"/>
                <w:szCs w:val="20"/>
              </w:rPr>
            </w:pPr>
            <w:r w:rsidRPr="00930B5B">
              <w:rPr>
                <w:rFonts w:ascii="Segoe UI" w:hAnsi="Segoe UI" w:cs="Segoe UI"/>
                <w:sz w:val="20"/>
              </w:rPr>
              <w:t>2 days per week in Peterborough</w:t>
            </w:r>
            <w:r>
              <w:rPr>
                <w:rFonts w:ascii="Segoe UI" w:hAnsi="Segoe UI" w:cs="Segoe UI"/>
                <w:sz w:val="20"/>
              </w:rPr>
              <w:br/>
            </w:r>
            <w:r w:rsidRPr="00930B5B">
              <w:rPr>
                <w:rFonts w:ascii="Segoe UI" w:hAnsi="Segoe UI" w:cs="Segoe UI"/>
                <w:sz w:val="20"/>
              </w:rPr>
              <w:t>Travel within the UK as required</w:t>
            </w:r>
          </w:p>
        </w:tc>
      </w:tr>
    </w:tbl>
    <w:p w14:paraId="340C6D03" w14:textId="77777777" w:rsidR="00356343" w:rsidRPr="00613055" w:rsidRDefault="00356343" w:rsidP="00356343">
      <w:pPr>
        <w:tabs>
          <w:tab w:val="left" w:pos="1655"/>
        </w:tabs>
        <w:spacing w:after="0"/>
        <w:rPr>
          <w:rFonts w:ascii="Avenir Next LT Pro" w:hAnsi="Avenir Next LT Pro"/>
          <w:sz w:val="20"/>
          <w:szCs w:val="20"/>
        </w:rPr>
      </w:pPr>
    </w:p>
    <w:p w14:paraId="5BBEDEE2" w14:textId="77777777" w:rsidR="00356343" w:rsidRPr="00613055" w:rsidRDefault="00356343" w:rsidP="00356343">
      <w:pPr>
        <w:tabs>
          <w:tab w:val="left" w:pos="1655"/>
        </w:tabs>
        <w:spacing w:after="0"/>
        <w:rPr>
          <w:rFonts w:ascii="Avenir Next LT Pro" w:hAnsi="Avenir Next LT Pro"/>
          <w:sz w:val="20"/>
          <w:szCs w:val="20"/>
        </w:rPr>
      </w:pPr>
    </w:p>
    <w:p w14:paraId="4479794A" w14:textId="77777777" w:rsidR="00356343" w:rsidRDefault="00356343" w:rsidP="00356343">
      <w:pPr>
        <w:tabs>
          <w:tab w:val="left" w:pos="1655"/>
        </w:tabs>
        <w:spacing w:after="0"/>
        <w:rPr>
          <w:rFonts w:ascii="Avenir Next LT Pro" w:hAnsi="Avenir Next LT Pro"/>
          <w:sz w:val="20"/>
          <w:szCs w:val="20"/>
        </w:rPr>
      </w:pPr>
    </w:p>
    <w:p w14:paraId="0D6E8894" w14:textId="77777777" w:rsidR="002A4FFD" w:rsidRDefault="002A4FFD" w:rsidP="00356343">
      <w:pPr>
        <w:tabs>
          <w:tab w:val="left" w:pos="1655"/>
        </w:tabs>
        <w:spacing w:after="0"/>
        <w:rPr>
          <w:rFonts w:ascii="Avenir Next LT Pro" w:hAnsi="Avenir Next LT Pro"/>
          <w:sz w:val="20"/>
          <w:szCs w:val="20"/>
        </w:rPr>
      </w:pPr>
    </w:p>
    <w:p w14:paraId="41085054" w14:textId="77777777" w:rsidR="002A4FFD" w:rsidRDefault="002A4FFD" w:rsidP="00356343">
      <w:pPr>
        <w:tabs>
          <w:tab w:val="left" w:pos="1655"/>
        </w:tabs>
        <w:spacing w:after="0"/>
        <w:rPr>
          <w:rFonts w:ascii="Avenir Next LT Pro" w:hAnsi="Avenir Next LT Pro"/>
          <w:sz w:val="20"/>
          <w:szCs w:val="20"/>
        </w:rPr>
      </w:pPr>
    </w:p>
    <w:p w14:paraId="1A027217" w14:textId="77777777" w:rsidR="002A4FFD" w:rsidRDefault="002A4FFD" w:rsidP="00356343">
      <w:pPr>
        <w:tabs>
          <w:tab w:val="left" w:pos="1655"/>
        </w:tabs>
        <w:spacing w:after="0"/>
        <w:rPr>
          <w:rFonts w:ascii="Avenir Next LT Pro" w:hAnsi="Avenir Next LT Pro"/>
          <w:sz w:val="20"/>
          <w:szCs w:val="20"/>
        </w:rPr>
      </w:pPr>
    </w:p>
    <w:p w14:paraId="1FC59739" w14:textId="77777777" w:rsidR="002A4FFD" w:rsidRPr="00613055" w:rsidRDefault="002A4FFD" w:rsidP="00356343">
      <w:pPr>
        <w:tabs>
          <w:tab w:val="left" w:pos="1655"/>
        </w:tabs>
        <w:spacing w:after="0"/>
        <w:rPr>
          <w:rFonts w:ascii="Avenir Next LT Pro" w:hAnsi="Avenir Next LT Pro"/>
          <w:sz w:val="20"/>
          <w:szCs w:val="20"/>
        </w:rPr>
      </w:pPr>
    </w:p>
    <w:p w14:paraId="032EE906" w14:textId="77777777" w:rsidR="00356343" w:rsidRPr="00613055" w:rsidRDefault="00356343" w:rsidP="00356343">
      <w:pPr>
        <w:tabs>
          <w:tab w:val="left" w:pos="1655"/>
        </w:tabs>
        <w:spacing w:after="0"/>
        <w:rPr>
          <w:rFonts w:ascii="Avenir Next LT Pro" w:hAnsi="Avenir Next LT Pro"/>
          <w:sz w:val="20"/>
          <w:szCs w:val="20"/>
        </w:rPr>
      </w:pPr>
    </w:p>
    <w:p w14:paraId="39AE3630" w14:textId="77777777" w:rsidR="00356343" w:rsidRPr="00613055" w:rsidRDefault="00356343" w:rsidP="00356343">
      <w:pPr>
        <w:tabs>
          <w:tab w:val="left" w:pos="1655"/>
        </w:tabs>
        <w:spacing w:after="0"/>
        <w:rPr>
          <w:rFonts w:ascii="Avenir Next LT Pro" w:hAnsi="Avenir Next LT Pro"/>
          <w:sz w:val="20"/>
          <w:szCs w:val="20"/>
        </w:rPr>
      </w:pPr>
    </w:p>
    <w:p w14:paraId="6B61B351" w14:textId="77777777" w:rsidR="00356343" w:rsidRPr="00613055" w:rsidRDefault="00356343" w:rsidP="00356343">
      <w:pPr>
        <w:tabs>
          <w:tab w:val="left" w:pos="1655"/>
        </w:tabs>
        <w:spacing w:after="0"/>
        <w:rPr>
          <w:rFonts w:ascii="Avenir Next LT Pro" w:hAnsi="Avenir Next LT Pro"/>
          <w:sz w:val="20"/>
          <w:szCs w:val="20"/>
        </w:rPr>
      </w:pPr>
    </w:p>
    <w:p w14:paraId="1E292024" w14:textId="77777777" w:rsidR="00356343" w:rsidRPr="00613055" w:rsidRDefault="00356343" w:rsidP="00356343">
      <w:pPr>
        <w:tabs>
          <w:tab w:val="left" w:pos="1655"/>
        </w:tabs>
        <w:spacing w:after="0"/>
        <w:rPr>
          <w:rFonts w:ascii="Avenir Next LT Pro" w:hAnsi="Avenir Next LT Pro"/>
          <w:sz w:val="20"/>
          <w:szCs w:val="20"/>
        </w:rPr>
      </w:pPr>
    </w:p>
    <w:p w14:paraId="2AC2C658" w14:textId="77777777" w:rsidR="00356343" w:rsidRPr="00613055" w:rsidRDefault="00356343" w:rsidP="00356343">
      <w:pPr>
        <w:tabs>
          <w:tab w:val="left" w:pos="1655"/>
        </w:tabs>
        <w:spacing w:after="0"/>
        <w:rPr>
          <w:rFonts w:ascii="Avenir Next LT Pro" w:hAnsi="Avenir Next LT Pro"/>
          <w:sz w:val="20"/>
          <w:szCs w:val="20"/>
        </w:rPr>
      </w:pPr>
    </w:p>
    <w:p w14:paraId="0D3FD977" w14:textId="77777777" w:rsidR="00356343" w:rsidRPr="00613055" w:rsidRDefault="00356343" w:rsidP="00356343">
      <w:pPr>
        <w:tabs>
          <w:tab w:val="left" w:pos="1655"/>
        </w:tabs>
        <w:spacing w:after="0"/>
        <w:rPr>
          <w:rFonts w:ascii="Avenir Next LT Pro" w:hAnsi="Avenir Next LT Pro"/>
          <w:sz w:val="20"/>
          <w:szCs w:val="20"/>
        </w:rPr>
      </w:pPr>
    </w:p>
    <w:p w14:paraId="6586663F" w14:textId="77777777" w:rsidR="00356343" w:rsidRPr="00613055" w:rsidRDefault="00356343" w:rsidP="00356343">
      <w:pPr>
        <w:tabs>
          <w:tab w:val="left" w:pos="1655"/>
        </w:tabs>
        <w:spacing w:after="0"/>
        <w:rPr>
          <w:rFonts w:ascii="Avenir Next LT Pro" w:hAnsi="Avenir Next LT Pro"/>
          <w:sz w:val="20"/>
          <w:szCs w:val="20"/>
        </w:rPr>
      </w:pPr>
    </w:p>
    <w:p w14:paraId="700D6BAE" w14:textId="77777777" w:rsidR="00356343" w:rsidRPr="00613055" w:rsidRDefault="00356343" w:rsidP="00356343">
      <w:pPr>
        <w:tabs>
          <w:tab w:val="left" w:pos="1655"/>
        </w:tabs>
        <w:spacing w:after="0"/>
        <w:rPr>
          <w:rFonts w:ascii="Avenir Next LT Pro" w:hAnsi="Avenir Next LT Pro"/>
          <w:sz w:val="20"/>
          <w:szCs w:val="20"/>
        </w:rPr>
      </w:pPr>
    </w:p>
    <w:p w14:paraId="4DE8E886" w14:textId="77777777" w:rsidR="00356343" w:rsidRPr="00613055" w:rsidRDefault="00356343" w:rsidP="00356343">
      <w:pPr>
        <w:tabs>
          <w:tab w:val="left" w:pos="1655"/>
        </w:tabs>
        <w:spacing w:after="0"/>
        <w:rPr>
          <w:rFonts w:ascii="Avenir Next LT Pro" w:hAnsi="Avenir Next LT Pro"/>
          <w:sz w:val="20"/>
          <w:szCs w:val="20"/>
        </w:rPr>
      </w:pPr>
    </w:p>
    <w:p w14:paraId="7B2D2F53" w14:textId="77777777" w:rsidR="00356343" w:rsidRPr="00613055" w:rsidRDefault="00356343" w:rsidP="00356343">
      <w:pPr>
        <w:tabs>
          <w:tab w:val="left" w:pos="1655"/>
        </w:tabs>
        <w:spacing w:after="0"/>
        <w:rPr>
          <w:rFonts w:ascii="Avenir Next LT Pro" w:hAnsi="Avenir Next LT Pro"/>
          <w:sz w:val="20"/>
          <w:szCs w:val="20"/>
        </w:rPr>
      </w:pPr>
    </w:p>
    <w:p w14:paraId="0F7D6A68" w14:textId="77777777" w:rsidR="00356343" w:rsidRPr="00613055" w:rsidRDefault="00356343" w:rsidP="00356343">
      <w:pPr>
        <w:tabs>
          <w:tab w:val="left" w:pos="1655"/>
        </w:tabs>
        <w:spacing w:after="0"/>
        <w:rPr>
          <w:rFonts w:ascii="Avenir Next LT Pro" w:hAnsi="Avenir Next LT Pro"/>
          <w:sz w:val="20"/>
          <w:szCs w:val="20"/>
        </w:rPr>
      </w:pPr>
    </w:p>
    <w:p w14:paraId="5967D6F2" w14:textId="77777777" w:rsidR="00356343" w:rsidRPr="00613055" w:rsidRDefault="00356343" w:rsidP="00356343">
      <w:pPr>
        <w:tabs>
          <w:tab w:val="left" w:pos="1655"/>
        </w:tabs>
        <w:spacing w:after="0"/>
        <w:rPr>
          <w:rFonts w:ascii="Avenir Next LT Pro" w:hAnsi="Avenir Next LT Pro"/>
          <w:sz w:val="20"/>
          <w:szCs w:val="20"/>
        </w:rPr>
      </w:pPr>
    </w:p>
    <w:p w14:paraId="7FADE078" w14:textId="77777777" w:rsidR="00356343" w:rsidRPr="00613055" w:rsidRDefault="00356343" w:rsidP="00356343">
      <w:pPr>
        <w:tabs>
          <w:tab w:val="left" w:pos="1655"/>
        </w:tabs>
        <w:spacing w:after="0"/>
        <w:rPr>
          <w:rFonts w:ascii="Avenir Next LT Pro" w:hAnsi="Avenir Next LT Pro"/>
          <w:sz w:val="20"/>
          <w:szCs w:val="20"/>
        </w:rPr>
      </w:pPr>
    </w:p>
    <w:p w14:paraId="4C8964A3" w14:textId="77777777" w:rsidR="00356343" w:rsidRPr="00613055" w:rsidRDefault="00356343" w:rsidP="00356343">
      <w:pPr>
        <w:tabs>
          <w:tab w:val="left" w:pos="1655"/>
        </w:tabs>
        <w:spacing w:after="0"/>
        <w:rPr>
          <w:rFonts w:ascii="Avenir Next LT Pro" w:hAnsi="Avenir Next LT Pro"/>
          <w:sz w:val="20"/>
          <w:szCs w:val="20"/>
        </w:rPr>
      </w:pPr>
    </w:p>
    <w:p w14:paraId="4DE6A398" w14:textId="77777777" w:rsidR="00356343" w:rsidRPr="00613055" w:rsidRDefault="00356343" w:rsidP="00356343">
      <w:pPr>
        <w:tabs>
          <w:tab w:val="left" w:pos="1655"/>
        </w:tabs>
        <w:spacing w:after="0"/>
        <w:rPr>
          <w:rFonts w:ascii="Avenir Next LT Pro" w:hAnsi="Avenir Next LT Pro"/>
          <w:sz w:val="20"/>
          <w:szCs w:val="20"/>
        </w:rPr>
      </w:pPr>
    </w:p>
    <w:p w14:paraId="241EEB04" w14:textId="77777777" w:rsidR="00356343" w:rsidRPr="00613055" w:rsidRDefault="00356343" w:rsidP="00356343">
      <w:pPr>
        <w:tabs>
          <w:tab w:val="left" w:pos="1655"/>
        </w:tabs>
        <w:spacing w:after="0"/>
        <w:jc w:val="center"/>
        <w:rPr>
          <w:rFonts w:ascii="Avenir Next LT Pro" w:hAnsi="Avenir Next LT Pro"/>
          <w:b/>
          <w:bCs/>
          <w:color w:val="00755A"/>
          <w:sz w:val="24"/>
          <w:szCs w:val="24"/>
        </w:rPr>
      </w:pPr>
      <w:r w:rsidRPr="00613055">
        <w:rPr>
          <w:rFonts w:ascii="Avenir Next LT Pro" w:hAnsi="Avenir Next LT Pro"/>
          <w:b/>
          <w:bCs/>
          <w:color w:val="00755A"/>
          <w:sz w:val="24"/>
          <w:szCs w:val="24"/>
        </w:rPr>
        <w:lastRenderedPageBreak/>
        <w:t>Person Profile</w:t>
      </w:r>
    </w:p>
    <w:p w14:paraId="512AC867" w14:textId="77777777" w:rsidR="00356343" w:rsidRPr="00613055" w:rsidRDefault="00356343" w:rsidP="00356343">
      <w:pPr>
        <w:tabs>
          <w:tab w:val="left" w:pos="1655"/>
        </w:tabs>
        <w:spacing w:after="0"/>
        <w:jc w:val="center"/>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4820"/>
        <w:gridCol w:w="4820"/>
      </w:tblGrid>
      <w:tr w:rsidR="00356343" w:rsidRPr="00613055" w14:paraId="2E5B6F32" w14:textId="77777777" w:rsidTr="00EA6C2C">
        <w:trPr>
          <w:trHeight w:val="398"/>
        </w:trPr>
        <w:tc>
          <w:tcPr>
            <w:tcW w:w="9640" w:type="dxa"/>
            <w:gridSpan w:val="2"/>
            <w:shd w:val="clear" w:color="auto" w:fill="F2F2F2" w:themeFill="background1" w:themeFillShade="F2"/>
          </w:tcPr>
          <w:p w14:paraId="7156E9FC" w14:textId="77777777" w:rsidR="00356343" w:rsidRPr="00613055" w:rsidRDefault="00356343" w:rsidP="00EA6C2C">
            <w:pPr>
              <w:jc w:val="center"/>
              <w:rPr>
                <w:rFonts w:ascii="Avenir Next LT Pro" w:hAnsi="Avenir Next LT Pro"/>
                <w:b/>
              </w:rPr>
            </w:pPr>
            <w:r w:rsidRPr="00613055">
              <w:rPr>
                <w:rFonts w:ascii="Avenir Next LT Pro" w:hAnsi="Avenir Next LT Pro"/>
                <w:b/>
              </w:rPr>
              <w:t xml:space="preserve">Required experience, qualifications, and necessary knowledge </w:t>
            </w:r>
          </w:p>
        </w:tc>
      </w:tr>
      <w:tr w:rsidR="00356343" w:rsidRPr="00613055" w14:paraId="07F5A2AF" w14:textId="77777777" w:rsidTr="00EA6C2C">
        <w:tc>
          <w:tcPr>
            <w:tcW w:w="4820" w:type="dxa"/>
            <w:shd w:val="clear" w:color="auto" w:fill="F2F2F2" w:themeFill="background1" w:themeFillShade="F2"/>
          </w:tcPr>
          <w:p w14:paraId="04C59461" w14:textId="77777777" w:rsidR="00356343" w:rsidRPr="00613055" w:rsidRDefault="00356343" w:rsidP="00EA6C2C">
            <w:pPr>
              <w:spacing w:before="40" w:after="40"/>
              <w:jc w:val="center"/>
              <w:rPr>
                <w:rFonts w:ascii="Avenir Next LT Pro" w:hAnsi="Avenir Next LT Pro"/>
                <w:b/>
              </w:rPr>
            </w:pPr>
            <w:r w:rsidRPr="00613055">
              <w:rPr>
                <w:rFonts w:ascii="Avenir Next LT Pro" w:hAnsi="Avenir Next LT Pro"/>
                <w:b/>
              </w:rPr>
              <w:t>Essential</w:t>
            </w:r>
          </w:p>
        </w:tc>
        <w:tc>
          <w:tcPr>
            <w:tcW w:w="4820" w:type="dxa"/>
            <w:shd w:val="clear" w:color="auto" w:fill="F2F2F2" w:themeFill="background1" w:themeFillShade="F2"/>
          </w:tcPr>
          <w:p w14:paraId="2AD9FE18" w14:textId="77777777" w:rsidR="00356343" w:rsidRPr="00613055" w:rsidRDefault="00356343" w:rsidP="00EA6C2C">
            <w:pPr>
              <w:spacing w:before="40" w:after="40"/>
              <w:jc w:val="center"/>
              <w:rPr>
                <w:rFonts w:ascii="Avenir Next LT Pro" w:hAnsi="Avenir Next LT Pro"/>
                <w:b/>
              </w:rPr>
            </w:pPr>
            <w:r w:rsidRPr="00613055">
              <w:rPr>
                <w:rFonts w:ascii="Avenir Next LT Pro" w:hAnsi="Avenir Next LT Pro"/>
                <w:b/>
              </w:rPr>
              <w:t>Desirable</w:t>
            </w:r>
          </w:p>
        </w:tc>
      </w:tr>
      <w:tr w:rsidR="002A4FFD" w:rsidRPr="00613055" w14:paraId="0039522E" w14:textId="77777777" w:rsidTr="00EA6C2C">
        <w:trPr>
          <w:trHeight w:val="1514"/>
        </w:trPr>
        <w:tc>
          <w:tcPr>
            <w:tcW w:w="4820" w:type="dxa"/>
            <w:shd w:val="clear" w:color="auto" w:fill="auto"/>
          </w:tcPr>
          <w:p w14:paraId="3CE5DB06" w14:textId="77777777" w:rsidR="002A4FFD" w:rsidRDefault="002A4FFD" w:rsidP="002A4FFD">
            <w:pPr>
              <w:pStyle w:val="ListParagraph"/>
              <w:numPr>
                <w:ilvl w:val="0"/>
                <w:numId w:val="6"/>
              </w:numPr>
              <w:spacing w:before="30" w:after="30" w:line="240" w:lineRule="auto"/>
              <w:contextualSpacing w:val="0"/>
              <w:jc w:val="both"/>
              <w:rPr>
                <w:rFonts w:ascii="Segoe UI" w:hAnsi="Segoe UI" w:cs="Segoe UI"/>
              </w:rPr>
            </w:pPr>
            <w:r w:rsidRPr="002A4FFD">
              <w:rPr>
                <w:rFonts w:ascii="Segoe UI" w:hAnsi="Segoe UI" w:cs="Segoe UI"/>
              </w:rPr>
              <w:t>Relevant HR experience</w:t>
            </w:r>
          </w:p>
          <w:p w14:paraId="30A7B1BD" w14:textId="59104AD2" w:rsidR="002A4FFD" w:rsidRPr="002A4FFD" w:rsidRDefault="002A4FFD" w:rsidP="002A4FFD">
            <w:pPr>
              <w:pStyle w:val="ListParagraph"/>
              <w:numPr>
                <w:ilvl w:val="0"/>
                <w:numId w:val="6"/>
              </w:numPr>
              <w:spacing w:before="30" w:after="30" w:line="240" w:lineRule="auto"/>
              <w:contextualSpacing w:val="0"/>
              <w:jc w:val="both"/>
              <w:rPr>
                <w:rFonts w:ascii="Segoe UI" w:hAnsi="Segoe UI" w:cs="Segoe UI"/>
              </w:rPr>
            </w:pPr>
            <w:r w:rsidRPr="002A4FFD">
              <w:rPr>
                <w:rFonts w:ascii="Segoe UI" w:hAnsi="Segoe UI" w:cs="Segoe UI"/>
              </w:rPr>
              <w:t>Full generalist HR knowledge across resourcing, talent management/succession planning, change management; employee relations &amp; employment law and good HR practices required</w:t>
            </w:r>
          </w:p>
          <w:p w14:paraId="2C5A765B" w14:textId="61134BBB" w:rsidR="002A4FFD" w:rsidRPr="003C7C98" w:rsidRDefault="002A4FFD" w:rsidP="002A4FFD">
            <w:pPr>
              <w:pStyle w:val="ListParagraph"/>
              <w:numPr>
                <w:ilvl w:val="0"/>
                <w:numId w:val="6"/>
              </w:numPr>
              <w:spacing w:before="30" w:after="30" w:line="240" w:lineRule="auto"/>
              <w:contextualSpacing w:val="0"/>
              <w:jc w:val="both"/>
              <w:rPr>
                <w:rFonts w:ascii="Segoe UI" w:hAnsi="Segoe UI" w:cs="Segoe UI"/>
              </w:rPr>
            </w:pPr>
            <w:r w:rsidRPr="003C7C98">
              <w:rPr>
                <w:rFonts w:ascii="Segoe UI" w:hAnsi="Segoe UI" w:cs="Segoe UI"/>
              </w:rPr>
              <w:t>Excellent Interpersonal / communication skills, with the ability to develop successful relationships/networks at all levels</w:t>
            </w:r>
            <w:r w:rsidRPr="003C7C98">
              <w:rPr>
                <w:rFonts w:ascii="Segoe UI" w:hAnsi="Segoe UI" w:cs="Segoe UI"/>
                <w:color w:val="2D2D2D"/>
              </w:rPr>
              <w:t xml:space="preserve"> and influence stakeholders</w:t>
            </w:r>
          </w:p>
          <w:p w14:paraId="257B3A9B" w14:textId="77777777" w:rsidR="002A4FFD" w:rsidRPr="003C7C98" w:rsidRDefault="002A4FFD" w:rsidP="002A4FFD">
            <w:pPr>
              <w:pStyle w:val="ListParagraph"/>
              <w:numPr>
                <w:ilvl w:val="0"/>
                <w:numId w:val="6"/>
              </w:numPr>
              <w:spacing w:before="30" w:after="30" w:line="240" w:lineRule="auto"/>
              <w:contextualSpacing w:val="0"/>
              <w:rPr>
                <w:rFonts w:ascii="Segoe UI" w:hAnsi="Segoe UI" w:cs="Segoe UI"/>
              </w:rPr>
            </w:pPr>
            <w:r w:rsidRPr="003C7C98">
              <w:rPr>
                <w:rFonts w:ascii="Segoe UI" w:hAnsi="Segoe UI" w:cs="Segoe UI"/>
              </w:rPr>
              <w:t>Change management and people management skills</w:t>
            </w:r>
          </w:p>
          <w:p w14:paraId="038412F8" w14:textId="3C4D1EEC" w:rsidR="002A4FFD" w:rsidRPr="003C7C98" w:rsidRDefault="002A4FFD" w:rsidP="002A4FFD">
            <w:pPr>
              <w:pStyle w:val="ListParagraph"/>
              <w:numPr>
                <w:ilvl w:val="0"/>
                <w:numId w:val="6"/>
              </w:numPr>
              <w:spacing w:before="30" w:after="30" w:line="240" w:lineRule="auto"/>
              <w:contextualSpacing w:val="0"/>
              <w:rPr>
                <w:rFonts w:ascii="Segoe UI" w:hAnsi="Segoe UI" w:cs="Segoe UI"/>
              </w:rPr>
            </w:pPr>
            <w:r w:rsidRPr="003C7C98">
              <w:rPr>
                <w:rFonts w:ascii="Segoe UI" w:hAnsi="Segoe UI" w:cs="Segoe UI"/>
              </w:rPr>
              <w:t>Organisational and planning skills</w:t>
            </w:r>
          </w:p>
          <w:p w14:paraId="7CD87295" w14:textId="75A82357" w:rsidR="002A4FFD" w:rsidRPr="003C7C98" w:rsidRDefault="002A4FFD" w:rsidP="002A4FFD">
            <w:pPr>
              <w:pStyle w:val="ListParagraph"/>
              <w:numPr>
                <w:ilvl w:val="0"/>
                <w:numId w:val="6"/>
              </w:numPr>
              <w:spacing w:before="30" w:after="30" w:line="240" w:lineRule="auto"/>
              <w:contextualSpacing w:val="0"/>
              <w:rPr>
                <w:rFonts w:ascii="Segoe UI" w:hAnsi="Segoe UI" w:cs="Segoe UI"/>
              </w:rPr>
            </w:pPr>
            <w:r w:rsidRPr="003C7C98">
              <w:rPr>
                <w:rFonts w:ascii="Segoe UI" w:hAnsi="Segoe UI" w:cs="Segoe UI"/>
              </w:rPr>
              <w:t>Innovative thinker, with the ability to think ‘outside of the box’</w:t>
            </w:r>
          </w:p>
          <w:p w14:paraId="4934EE9A" w14:textId="6F8425F2" w:rsidR="002A4FFD" w:rsidRPr="00613055" w:rsidRDefault="002A4FFD" w:rsidP="002A4FFD">
            <w:pPr>
              <w:pStyle w:val="ListParagraph"/>
              <w:numPr>
                <w:ilvl w:val="0"/>
                <w:numId w:val="6"/>
              </w:numPr>
              <w:spacing w:before="30" w:after="30" w:line="240" w:lineRule="auto"/>
              <w:contextualSpacing w:val="0"/>
              <w:rPr>
                <w:rFonts w:ascii="Avenir Next LT Pro" w:hAnsi="Avenir Next LT Pro"/>
              </w:rPr>
            </w:pPr>
            <w:r w:rsidRPr="003C7C98">
              <w:rPr>
                <w:rFonts w:ascii="Segoe UI" w:hAnsi="Segoe UI" w:cs="Segoe UI"/>
              </w:rPr>
              <w:t>A proven ability to work independently, use own initiative and prioritise workload and stakeholder needs</w:t>
            </w:r>
          </w:p>
        </w:tc>
        <w:tc>
          <w:tcPr>
            <w:tcW w:w="4820" w:type="dxa"/>
            <w:shd w:val="clear" w:color="auto" w:fill="auto"/>
          </w:tcPr>
          <w:p w14:paraId="70F3FA66" w14:textId="52BE5091" w:rsidR="002A4FFD" w:rsidRPr="003C7C98" w:rsidRDefault="002A4FFD" w:rsidP="002A4FFD">
            <w:pPr>
              <w:pStyle w:val="ListParagraph"/>
              <w:numPr>
                <w:ilvl w:val="0"/>
                <w:numId w:val="6"/>
              </w:numPr>
              <w:spacing w:before="30" w:after="30" w:line="240" w:lineRule="auto"/>
              <w:contextualSpacing w:val="0"/>
              <w:rPr>
                <w:rFonts w:ascii="Segoe UI" w:hAnsi="Segoe UI" w:cs="Segoe UI"/>
              </w:rPr>
            </w:pPr>
            <w:r w:rsidRPr="003C7C98">
              <w:rPr>
                <w:rFonts w:ascii="Segoe UI" w:hAnsi="Segoe UI" w:cs="Segoe UI"/>
              </w:rPr>
              <w:t>Experience of working in</w:t>
            </w:r>
            <w:r>
              <w:rPr>
                <w:rFonts w:ascii="Segoe UI" w:hAnsi="Segoe UI" w:cs="Segoe UI"/>
              </w:rPr>
              <w:t xml:space="preserve"> different business functions </w:t>
            </w:r>
          </w:p>
          <w:p w14:paraId="5ADA1A82" w14:textId="77777777" w:rsidR="002A4FFD" w:rsidRPr="003C7C98" w:rsidRDefault="002A4FFD" w:rsidP="002A4FFD">
            <w:pPr>
              <w:pStyle w:val="ListParagraph"/>
              <w:numPr>
                <w:ilvl w:val="0"/>
                <w:numId w:val="6"/>
              </w:numPr>
              <w:spacing w:before="30" w:after="30" w:line="240" w:lineRule="auto"/>
              <w:contextualSpacing w:val="0"/>
              <w:rPr>
                <w:rFonts w:ascii="Segoe UI" w:hAnsi="Segoe UI" w:cs="Segoe UI"/>
              </w:rPr>
            </w:pPr>
            <w:r w:rsidRPr="003C7C98">
              <w:rPr>
                <w:rFonts w:ascii="Segoe UI" w:hAnsi="Segoe UI" w:cs="Segoe UI"/>
              </w:rPr>
              <w:t>Knowledge of the agriculture industry and key challenges faced</w:t>
            </w:r>
          </w:p>
          <w:p w14:paraId="7C37C603" w14:textId="3EA90D00" w:rsidR="002A4FFD" w:rsidRPr="003C7C98" w:rsidRDefault="002A4FFD" w:rsidP="002A4FFD">
            <w:pPr>
              <w:pStyle w:val="ListParagraph"/>
              <w:numPr>
                <w:ilvl w:val="0"/>
                <w:numId w:val="6"/>
              </w:numPr>
              <w:spacing w:before="30" w:after="30" w:line="240" w:lineRule="auto"/>
              <w:contextualSpacing w:val="0"/>
              <w:rPr>
                <w:rFonts w:ascii="Segoe UI" w:hAnsi="Segoe UI" w:cs="Segoe UI"/>
              </w:rPr>
            </w:pPr>
            <w:r w:rsidRPr="003C7C98">
              <w:rPr>
                <w:rFonts w:ascii="Segoe UI" w:hAnsi="Segoe UI" w:cs="Segoe UI"/>
              </w:rPr>
              <w:t xml:space="preserve">Able to demonstrate </w:t>
            </w:r>
            <w:r>
              <w:rPr>
                <w:rFonts w:ascii="Segoe UI" w:hAnsi="Segoe UI" w:cs="Segoe UI"/>
              </w:rPr>
              <w:t>strong</w:t>
            </w:r>
            <w:r w:rsidR="00BF62A9">
              <w:rPr>
                <w:rFonts w:ascii="Segoe UI" w:hAnsi="Segoe UI" w:cs="Segoe UI"/>
              </w:rPr>
              <w:t>#</w:t>
            </w:r>
            <w:r w:rsidRPr="003C7C98">
              <w:rPr>
                <w:rFonts w:ascii="Segoe UI" w:hAnsi="Segoe UI" w:cs="Segoe UI"/>
              </w:rPr>
              <w:t xml:space="preserve"> coaching skills</w:t>
            </w:r>
          </w:p>
          <w:p w14:paraId="4101E19E" w14:textId="77777777" w:rsidR="002A4FFD" w:rsidRPr="00613055" w:rsidRDefault="002A4FFD" w:rsidP="002A4FFD">
            <w:pPr>
              <w:spacing w:before="40" w:after="40"/>
              <w:rPr>
                <w:rFonts w:ascii="Avenir Next LT Pro" w:hAnsi="Avenir Next LT Pro"/>
              </w:rPr>
            </w:pPr>
          </w:p>
        </w:tc>
      </w:tr>
    </w:tbl>
    <w:p w14:paraId="321251C7" w14:textId="77777777" w:rsidR="00356343" w:rsidRPr="00613055" w:rsidRDefault="00356343" w:rsidP="00356343">
      <w:pPr>
        <w:tabs>
          <w:tab w:val="left" w:pos="1655"/>
        </w:tabs>
        <w:spacing w:after="0"/>
        <w:rPr>
          <w:rFonts w:ascii="Avenir Next LT Pro" w:hAnsi="Avenir Next LT Pro"/>
          <w:sz w:val="20"/>
          <w:szCs w:val="20"/>
        </w:rPr>
      </w:pPr>
    </w:p>
    <w:p w14:paraId="03D81970" w14:textId="77777777" w:rsidR="00356343" w:rsidRPr="00613055" w:rsidRDefault="00356343" w:rsidP="00356343">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2694"/>
        <w:gridCol w:w="6946"/>
      </w:tblGrid>
      <w:tr w:rsidR="00356343" w:rsidRPr="002A4FFD" w14:paraId="00084B39" w14:textId="77777777" w:rsidTr="00EA6C2C">
        <w:tc>
          <w:tcPr>
            <w:tcW w:w="2694" w:type="dxa"/>
            <w:shd w:val="clear" w:color="auto" w:fill="F2F2F2" w:themeFill="background1" w:themeFillShade="F2"/>
          </w:tcPr>
          <w:p w14:paraId="14548CE5" w14:textId="77777777" w:rsidR="00356343" w:rsidRPr="002A4FFD" w:rsidRDefault="00356343" w:rsidP="00EA6C2C">
            <w:pPr>
              <w:spacing w:before="40" w:after="40"/>
              <w:rPr>
                <w:rFonts w:ascii="Avenir Next LT Pro" w:hAnsi="Avenir Next LT Pro"/>
                <w:b/>
                <w:bCs/>
              </w:rPr>
            </w:pPr>
          </w:p>
          <w:p w14:paraId="0AADF14E" w14:textId="77777777" w:rsidR="00356343" w:rsidRPr="002A4FFD" w:rsidRDefault="00356343" w:rsidP="00EA6C2C">
            <w:pPr>
              <w:spacing w:before="40" w:after="40"/>
              <w:rPr>
                <w:rFonts w:ascii="Avenir Next LT Pro" w:hAnsi="Avenir Next LT Pro"/>
                <w:b/>
                <w:bCs/>
              </w:rPr>
            </w:pPr>
            <w:r w:rsidRPr="002A4FFD">
              <w:rPr>
                <w:rFonts w:ascii="Avenir Next LT Pro" w:hAnsi="Avenir Next LT Pro"/>
                <w:b/>
                <w:bCs/>
              </w:rPr>
              <w:t>Key Behaviours</w:t>
            </w:r>
          </w:p>
          <w:p w14:paraId="4E0EF515" w14:textId="77777777" w:rsidR="00356343" w:rsidRPr="002A4FFD" w:rsidRDefault="00356343" w:rsidP="00EA6C2C">
            <w:pPr>
              <w:spacing w:before="40" w:after="40"/>
              <w:rPr>
                <w:rFonts w:ascii="Avenir Next LT Pro" w:hAnsi="Avenir Next LT Pro"/>
                <w:b/>
                <w:bCs/>
              </w:rPr>
            </w:pPr>
          </w:p>
        </w:tc>
        <w:tc>
          <w:tcPr>
            <w:tcW w:w="6946" w:type="dxa"/>
          </w:tcPr>
          <w:p w14:paraId="1DE019E5" w14:textId="10C1FC08" w:rsidR="002A4FFD" w:rsidRPr="002A4FFD" w:rsidRDefault="002A4FFD" w:rsidP="002A4FFD">
            <w:pPr>
              <w:pStyle w:val="ListParagraph"/>
              <w:numPr>
                <w:ilvl w:val="0"/>
                <w:numId w:val="1"/>
              </w:numPr>
              <w:spacing w:after="0" w:line="240" w:lineRule="auto"/>
              <w:jc w:val="both"/>
              <w:rPr>
                <w:rFonts w:ascii="Avenir Next LT Pro" w:hAnsi="Avenir Next LT Pro" w:cs="Segoe UI"/>
              </w:rPr>
            </w:pPr>
            <w:r w:rsidRPr="002A4FFD">
              <w:rPr>
                <w:rFonts w:ascii="Avenir Next LT Pro" w:hAnsi="Avenir Next LT Pro" w:cs="Segoe UI"/>
              </w:rPr>
              <w:t>Commercially minded with a pragmatic approach to decision-making, skilled at balancing the needs of the business and the team</w:t>
            </w:r>
          </w:p>
          <w:p w14:paraId="394E195F" w14:textId="630E669E" w:rsidR="002A4FFD" w:rsidRPr="002A4FFD" w:rsidRDefault="002A4FFD" w:rsidP="002A4FFD">
            <w:pPr>
              <w:pStyle w:val="ListParagraph"/>
              <w:numPr>
                <w:ilvl w:val="0"/>
                <w:numId w:val="1"/>
              </w:numPr>
              <w:spacing w:before="30" w:after="30" w:line="240" w:lineRule="auto"/>
              <w:contextualSpacing w:val="0"/>
              <w:rPr>
                <w:rFonts w:ascii="Avenir Next LT Pro" w:hAnsi="Avenir Next LT Pro" w:cs="Segoe UI"/>
              </w:rPr>
            </w:pPr>
            <w:r w:rsidRPr="002A4FFD">
              <w:rPr>
                <w:rFonts w:ascii="Avenir Next LT Pro" w:hAnsi="Avenir Next LT Pro" w:cs="Segoe UI"/>
              </w:rPr>
              <w:t>Ability to challenge and influence stakeholders</w:t>
            </w:r>
          </w:p>
          <w:p w14:paraId="043012D1" w14:textId="3A839A09" w:rsidR="002A4FFD" w:rsidRPr="002A4FFD" w:rsidRDefault="002A4FFD" w:rsidP="002A4FFD">
            <w:pPr>
              <w:pStyle w:val="ListParagraph"/>
              <w:numPr>
                <w:ilvl w:val="0"/>
                <w:numId w:val="1"/>
              </w:numPr>
              <w:spacing w:before="30" w:after="30" w:line="240" w:lineRule="auto"/>
              <w:contextualSpacing w:val="0"/>
              <w:rPr>
                <w:rFonts w:ascii="Avenir Next LT Pro" w:hAnsi="Avenir Next LT Pro" w:cs="Segoe UI"/>
              </w:rPr>
            </w:pPr>
            <w:r w:rsidRPr="002A4FFD">
              <w:rPr>
                <w:rFonts w:ascii="Avenir Next LT Pro" w:hAnsi="Avenir Next LT Pro" w:cs="Segoe UI"/>
              </w:rPr>
              <w:t>Applies discretion and able to communicate empathetically</w:t>
            </w:r>
          </w:p>
          <w:p w14:paraId="7036C3F4" w14:textId="65B90E8E" w:rsidR="00356343" w:rsidRPr="002A4FFD" w:rsidRDefault="002A4FFD" w:rsidP="002A4FFD">
            <w:pPr>
              <w:pStyle w:val="ListParagraph"/>
              <w:numPr>
                <w:ilvl w:val="0"/>
                <w:numId w:val="1"/>
              </w:numPr>
              <w:spacing w:before="40" w:after="40" w:line="240" w:lineRule="auto"/>
              <w:contextualSpacing w:val="0"/>
              <w:rPr>
                <w:rFonts w:ascii="Avenir Next LT Pro" w:hAnsi="Avenir Next LT Pro"/>
              </w:rPr>
            </w:pPr>
            <w:r w:rsidRPr="002A4FFD">
              <w:rPr>
                <w:rFonts w:ascii="Avenir Next LT Pro" w:hAnsi="Avenir Next LT Pro" w:cs="Segoe UI"/>
              </w:rPr>
              <w:t>Responds positively to changing business priorities</w:t>
            </w:r>
          </w:p>
        </w:tc>
      </w:tr>
      <w:tr w:rsidR="00356343" w:rsidRPr="002A4FFD" w14:paraId="362EAA65" w14:textId="77777777" w:rsidTr="00EA6C2C">
        <w:tc>
          <w:tcPr>
            <w:tcW w:w="2694" w:type="dxa"/>
            <w:shd w:val="clear" w:color="auto" w:fill="F2F2F2" w:themeFill="background1" w:themeFillShade="F2"/>
          </w:tcPr>
          <w:p w14:paraId="593A8C9E" w14:textId="77777777" w:rsidR="00356343" w:rsidRPr="002A4FFD" w:rsidRDefault="00356343" w:rsidP="00EA6C2C">
            <w:pPr>
              <w:spacing w:before="40" w:after="40"/>
              <w:rPr>
                <w:rFonts w:ascii="Avenir Next LT Pro" w:hAnsi="Avenir Next LT Pro"/>
                <w:b/>
                <w:bCs/>
              </w:rPr>
            </w:pPr>
            <w:r w:rsidRPr="002A4FFD">
              <w:rPr>
                <w:rFonts w:ascii="Avenir Next LT Pro" w:hAnsi="Avenir Next LT Pro"/>
                <w:b/>
                <w:bCs/>
              </w:rPr>
              <w:t>AB Agri High Performance Framework</w:t>
            </w:r>
          </w:p>
        </w:tc>
        <w:tc>
          <w:tcPr>
            <w:tcW w:w="6946" w:type="dxa"/>
          </w:tcPr>
          <w:p w14:paraId="36316B1B" w14:textId="77777777" w:rsidR="00356343" w:rsidRPr="002A4FFD" w:rsidRDefault="00356343" w:rsidP="00EA6C2C">
            <w:pPr>
              <w:spacing w:before="40" w:after="40"/>
              <w:rPr>
                <w:rFonts w:ascii="Avenir Next LT Pro" w:hAnsi="Avenir Next LT Pro"/>
              </w:rPr>
            </w:pPr>
            <w:r w:rsidRPr="002A4FFD">
              <w:rPr>
                <w:rFonts w:ascii="Avenir Next LT Pro" w:hAnsi="Avenir Next LT Pro"/>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20E6CCE4" w14:textId="77777777" w:rsidR="00356343" w:rsidRPr="002A4FFD" w:rsidRDefault="00356343" w:rsidP="00EA6C2C">
            <w:pPr>
              <w:spacing w:before="40" w:after="40"/>
              <w:rPr>
                <w:rFonts w:ascii="Avenir Next LT Pro" w:hAnsi="Avenir Next LT Pro"/>
              </w:rPr>
            </w:pPr>
          </w:p>
          <w:p w14:paraId="514F17C0" w14:textId="77777777" w:rsidR="00356343" w:rsidRPr="002A4FFD" w:rsidRDefault="00356343" w:rsidP="00356343">
            <w:pPr>
              <w:pStyle w:val="ListParagraph"/>
              <w:numPr>
                <w:ilvl w:val="0"/>
                <w:numId w:val="1"/>
              </w:numPr>
              <w:spacing w:before="40" w:after="40" w:line="240" w:lineRule="auto"/>
              <w:contextualSpacing w:val="0"/>
              <w:rPr>
                <w:rFonts w:ascii="Avenir Next LT Pro" w:hAnsi="Avenir Next LT Pro"/>
              </w:rPr>
            </w:pPr>
            <w:r w:rsidRPr="002A4FFD">
              <w:rPr>
                <w:rFonts w:ascii="Avenir Next LT Pro" w:hAnsi="Avenir Next LT Pro"/>
              </w:rPr>
              <w:t xml:space="preserve">Pioneering – Curious, spirited and bold. We lead the right way. </w:t>
            </w:r>
          </w:p>
          <w:p w14:paraId="624F012E" w14:textId="77777777" w:rsidR="00356343" w:rsidRPr="002A4FFD" w:rsidRDefault="00356343" w:rsidP="00356343">
            <w:pPr>
              <w:pStyle w:val="ListParagraph"/>
              <w:numPr>
                <w:ilvl w:val="0"/>
                <w:numId w:val="1"/>
              </w:numPr>
              <w:spacing w:before="40" w:after="40" w:line="240" w:lineRule="auto"/>
              <w:contextualSpacing w:val="0"/>
              <w:rPr>
                <w:rFonts w:ascii="Avenir Next LT Pro" w:hAnsi="Avenir Next LT Pro"/>
              </w:rPr>
            </w:pPr>
            <w:r w:rsidRPr="002A4FFD">
              <w:rPr>
                <w:rFonts w:ascii="Avenir Next LT Pro" w:hAnsi="Avenir Next LT Pro"/>
              </w:rPr>
              <w:t>Excellence – We seek excellence in all that we do.</w:t>
            </w:r>
          </w:p>
          <w:p w14:paraId="0BED3926" w14:textId="77777777" w:rsidR="00356343" w:rsidRPr="002A4FFD" w:rsidRDefault="00356343" w:rsidP="00356343">
            <w:pPr>
              <w:pStyle w:val="ListParagraph"/>
              <w:numPr>
                <w:ilvl w:val="0"/>
                <w:numId w:val="1"/>
              </w:numPr>
              <w:spacing w:before="40" w:after="40" w:line="240" w:lineRule="auto"/>
              <w:contextualSpacing w:val="0"/>
              <w:rPr>
                <w:rFonts w:ascii="Avenir Next LT Pro" w:hAnsi="Avenir Next LT Pro"/>
              </w:rPr>
            </w:pPr>
            <w:r w:rsidRPr="002A4FFD">
              <w:rPr>
                <w:rFonts w:ascii="Avenir Next LT Pro" w:hAnsi="Avenir Next LT Pro"/>
              </w:rPr>
              <w:t xml:space="preserve">Growth – We create ways for our people and customers to thrive. That’s how we keep making a difference. </w:t>
            </w:r>
          </w:p>
          <w:p w14:paraId="26B62ED0" w14:textId="77777777" w:rsidR="00356343" w:rsidRPr="002A4FFD" w:rsidRDefault="00356343" w:rsidP="00EA6C2C">
            <w:pPr>
              <w:pStyle w:val="ListParagraph"/>
              <w:spacing w:before="40" w:after="40"/>
              <w:rPr>
                <w:rFonts w:ascii="Avenir Next LT Pro" w:hAnsi="Avenir Next LT Pro"/>
              </w:rPr>
            </w:pPr>
          </w:p>
        </w:tc>
      </w:tr>
    </w:tbl>
    <w:p w14:paraId="374BAD73" w14:textId="77777777" w:rsidR="00356343" w:rsidRPr="00613055" w:rsidRDefault="00356343" w:rsidP="00356343">
      <w:pPr>
        <w:tabs>
          <w:tab w:val="left" w:pos="1655"/>
        </w:tabs>
        <w:spacing w:after="0"/>
        <w:rPr>
          <w:rFonts w:ascii="Avenir Next LT Pro" w:hAnsi="Avenir Next LT Pro"/>
          <w:sz w:val="20"/>
          <w:szCs w:val="20"/>
        </w:rPr>
      </w:pPr>
    </w:p>
    <w:p w14:paraId="6D49D690" w14:textId="77777777" w:rsidR="00356343" w:rsidRPr="00613055" w:rsidRDefault="00356343" w:rsidP="00356343">
      <w:pPr>
        <w:tabs>
          <w:tab w:val="left" w:pos="1655"/>
        </w:tabs>
        <w:spacing w:after="0"/>
        <w:rPr>
          <w:rFonts w:ascii="Avenir Next LT Pro" w:hAnsi="Avenir Next LT Pro"/>
          <w:sz w:val="20"/>
          <w:szCs w:val="20"/>
        </w:rPr>
      </w:pPr>
    </w:p>
    <w:p w14:paraId="44B93E95" w14:textId="77777777" w:rsidR="00356343" w:rsidRPr="00613055" w:rsidRDefault="00356343" w:rsidP="00356343">
      <w:pPr>
        <w:tabs>
          <w:tab w:val="left" w:pos="1655"/>
        </w:tabs>
        <w:spacing w:after="0"/>
        <w:rPr>
          <w:rFonts w:ascii="Avenir Next LT Pro" w:hAnsi="Avenir Next LT Pro"/>
          <w:sz w:val="20"/>
          <w:szCs w:val="20"/>
        </w:rPr>
      </w:pPr>
    </w:p>
    <w:p w14:paraId="0B11B2AB" w14:textId="77777777" w:rsidR="00FC59D5" w:rsidRDefault="00FC59D5"/>
    <w:sectPr w:rsidR="00FC59D5" w:rsidSect="00356343">
      <w:footerReference w:type="default" r:id="rId5"/>
      <w:headerReference w:type="first" r:id="rId6"/>
      <w:footerReference w:type="first" r:id="rId7"/>
      <w:pgSz w:w="11906" w:h="16838"/>
      <w:pgMar w:top="1843" w:right="1440" w:bottom="1440" w:left="1440" w:header="568" w:footer="65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C61B" w14:textId="77777777" w:rsidR="00000000" w:rsidRDefault="00000000"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2C96A378" w14:textId="77777777" w:rsidR="00000000" w:rsidRDefault="00000000" w:rsidP="00C308DF">
    <w:pPr>
      <w:pStyle w:val="Footer"/>
      <w:jc w:val="center"/>
      <w:rPr>
        <w:b/>
        <w:bCs/>
      </w:rPr>
    </w:pPr>
    <w:r>
      <w:rPr>
        <w:rFonts w:ascii="Tahoma" w:hAnsi="Tahoma" w:cs="Tahoma"/>
        <w:noProof/>
        <w:color w:val="004B8D"/>
        <w:sz w:val="14"/>
        <w:szCs w:val="14"/>
        <w:lang w:val="de-DE"/>
      </w:rPr>
      <w:drawing>
        <wp:inline distT="0" distB="0" distL="0" distR="0" wp14:anchorId="6E406E77" wp14:editId="38DABFD2">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F0F4" w14:textId="77777777" w:rsidR="00000000" w:rsidRDefault="00000000" w:rsidP="00E92205">
    <w:pPr>
      <w:pStyle w:val="Footer"/>
      <w:jc w:val="center"/>
    </w:pPr>
  </w:p>
  <w:p w14:paraId="1065C0D9" w14:textId="77777777" w:rsidR="00000000" w:rsidRPr="00E92205" w:rsidRDefault="00000000"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5083" w14:textId="77777777" w:rsidR="00000000" w:rsidRPr="006E3E25" w:rsidRDefault="00000000">
    <w:pPr>
      <w:pStyle w:val="Header"/>
      <w:rPr>
        <w:rFonts w:ascii="Aptos" w:hAnsi="Aptos"/>
        <w:b/>
        <w:bCs/>
        <w:sz w:val="24"/>
        <w:szCs w:val="24"/>
      </w:rPr>
    </w:pPr>
    <w:r w:rsidRPr="006E3E25">
      <w:rPr>
        <w:rFonts w:ascii="Aptos" w:hAnsi="Aptos"/>
        <w:b/>
        <w:bCs/>
        <w:noProof/>
        <w:sz w:val="24"/>
        <w:szCs w:val="24"/>
      </w:rPr>
      <w:drawing>
        <wp:anchor distT="0" distB="0" distL="114300" distR="114300" simplePos="0" relativeHeight="251659264" behindDoc="0" locked="0" layoutInCell="1" allowOverlap="1" wp14:anchorId="3AFDA70B" wp14:editId="2FFE1CFA">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70E5"/>
    <w:multiLevelType w:val="hybridMultilevel"/>
    <w:tmpl w:val="B916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B6172"/>
    <w:multiLevelType w:val="hybridMultilevel"/>
    <w:tmpl w:val="6026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F8295D"/>
    <w:multiLevelType w:val="hybridMultilevel"/>
    <w:tmpl w:val="DB3A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BE3B73"/>
    <w:multiLevelType w:val="hybridMultilevel"/>
    <w:tmpl w:val="C180B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A40E91"/>
    <w:multiLevelType w:val="hybridMultilevel"/>
    <w:tmpl w:val="A0264B18"/>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3A1675B"/>
    <w:multiLevelType w:val="multilevel"/>
    <w:tmpl w:val="D33C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6995145">
    <w:abstractNumId w:val="1"/>
  </w:num>
  <w:num w:numId="2" w16cid:durableId="1195265114">
    <w:abstractNumId w:val="2"/>
  </w:num>
  <w:num w:numId="3" w16cid:durableId="571938138">
    <w:abstractNumId w:val="5"/>
  </w:num>
  <w:num w:numId="4" w16cid:durableId="246546484">
    <w:abstractNumId w:val="0"/>
  </w:num>
  <w:num w:numId="5" w16cid:durableId="1187136378">
    <w:abstractNumId w:val="3"/>
  </w:num>
  <w:num w:numId="6" w16cid:durableId="1603881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43"/>
    <w:rsid w:val="002A4FFD"/>
    <w:rsid w:val="00356343"/>
    <w:rsid w:val="00AF7346"/>
    <w:rsid w:val="00B4086D"/>
    <w:rsid w:val="00BE4E86"/>
    <w:rsid w:val="00BF62A9"/>
    <w:rsid w:val="00FC5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1360"/>
  <w15:chartTrackingRefBased/>
  <w15:docId w15:val="{59541DA5-51D9-4E1B-AC83-99F6EEE5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343"/>
    <w:pPr>
      <w:spacing w:after="200" w:line="276" w:lineRule="auto"/>
    </w:pPr>
    <w:rPr>
      <w:kern w:val="0"/>
      <w14:ligatures w14:val="none"/>
    </w:rPr>
  </w:style>
  <w:style w:type="paragraph" w:styleId="Heading1">
    <w:name w:val="heading 1"/>
    <w:basedOn w:val="Normal"/>
    <w:next w:val="Normal"/>
    <w:link w:val="Heading1Char"/>
    <w:uiPriority w:val="9"/>
    <w:qFormat/>
    <w:rsid w:val="003563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63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63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3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63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63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3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3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3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3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63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63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3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63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63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3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3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343"/>
    <w:rPr>
      <w:rFonts w:eastAsiaTheme="majorEastAsia" w:cstheme="majorBidi"/>
      <w:color w:val="272727" w:themeColor="text1" w:themeTint="D8"/>
    </w:rPr>
  </w:style>
  <w:style w:type="paragraph" w:styleId="Title">
    <w:name w:val="Title"/>
    <w:basedOn w:val="Normal"/>
    <w:next w:val="Normal"/>
    <w:link w:val="TitleChar"/>
    <w:uiPriority w:val="10"/>
    <w:qFormat/>
    <w:rsid w:val="003563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3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3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3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343"/>
    <w:pPr>
      <w:spacing w:before="160"/>
      <w:jc w:val="center"/>
    </w:pPr>
    <w:rPr>
      <w:i/>
      <w:iCs/>
      <w:color w:val="404040" w:themeColor="text1" w:themeTint="BF"/>
    </w:rPr>
  </w:style>
  <w:style w:type="character" w:customStyle="1" w:styleId="QuoteChar">
    <w:name w:val="Quote Char"/>
    <w:basedOn w:val="DefaultParagraphFont"/>
    <w:link w:val="Quote"/>
    <w:uiPriority w:val="29"/>
    <w:rsid w:val="00356343"/>
    <w:rPr>
      <w:i/>
      <w:iCs/>
      <w:color w:val="404040" w:themeColor="text1" w:themeTint="BF"/>
    </w:rPr>
  </w:style>
  <w:style w:type="paragraph" w:styleId="ListParagraph">
    <w:name w:val="List Paragraph"/>
    <w:basedOn w:val="Normal"/>
    <w:uiPriority w:val="34"/>
    <w:qFormat/>
    <w:rsid w:val="00356343"/>
    <w:pPr>
      <w:ind w:left="720"/>
      <w:contextualSpacing/>
    </w:pPr>
  </w:style>
  <w:style w:type="character" w:styleId="IntenseEmphasis">
    <w:name w:val="Intense Emphasis"/>
    <w:basedOn w:val="DefaultParagraphFont"/>
    <w:uiPriority w:val="21"/>
    <w:qFormat/>
    <w:rsid w:val="00356343"/>
    <w:rPr>
      <w:i/>
      <w:iCs/>
      <w:color w:val="0F4761" w:themeColor="accent1" w:themeShade="BF"/>
    </w:rPr>
  </w:style>
  <w:style w:type="paragraph" w:styleId="IntenseQuote">
    <w:name w:val="Intense Quote"/>
    <w:basedOn w:val="Normal"/>
    <w:next w:val="Normal"/>
    <w:link w:val="IntenseQuoteChar"/>
    <w:uiPriority w:val="30"/>
    <w:qFormat/>
    <w:rsid w:val="003563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6343"/>
    <w:rPr>
      <w:i/>
      <w:iCs/>
      <w:color w:val="0F4761" w:themeColor="accent1" w:themeShade="BF"/>
    </w:rPr>
  </w:style>
  <w:style w:type="character" w:styleId="IntenseReference">
    <w:name w:val="Intense Reference"/>
    <w:basedOn w:val="DefaultParagraphFont"/>
    <w:uiPriority w:val="32"/>
    <w:qFormat/>
    <w:rsid w:val="00356343"/>
    <w:rPr>
      <w:b/>
      <w:bCs/>
      <w:smallCaps/>
      <w:color w:val="0F4761" w:themeColor="accent1" w:themeShade="BF"/>
      <w:spacing w:val="5"/>
    </w:rPr>
  </w:style>
  <w:style w:type="paragraph" w:styleId="Header">
    <w:name w:val="header"/>
    <w:basedOn w:val="Normal"/>
    <w:link w:val="HeaderChar"/>
    <w:uiPriority w:val="99"/>
    <w:unhideWhenUsed/>
    <w:rsid w:val="003563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343"/>
    <w:rPr>
      <w:kern w:val="0"/>
      <w14:ligatures w14:val="none"/>
    </w:rPr>
  </w:style>
  <w:style w:type="paragraph" w:styleId="Footer">
    <w:name w:val="footer"/>
    <w:basedOn w:val="Normal"/>
    <w:link w:val="FooterChar"/>
    <w:uiPriority w:val="99"/>
    <w:unhideWhenUsed/>
    <w:rsid w:val="003563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343"/>
    <w:rPr>
      <w:kern w:val="0"/>
      <w14:ligatures w14:val="none"/>
    </w:rPr>
  </w:style>
  <w:style w:type="table" w:styleId="TableGrid">
    <w:name w:val="Table Grid"/>
    <w:basedOn w:val="TableNormal"/>
    <w:rsid w:val="00356343"/>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5634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Neil</dc:creator>
  <cp:keywords/>
  <dc:description/>
  <cp:lastModifiedBy>Michelle Neil</cp:lastModifiedBy>
  <cp:revision>2</cp:revision>
  <dcterms:created xsi:type="dcterms:W3CDTF">2025-07-07T13:54:00Z</dcterms:created>
  <dcterms:modified xsi:type="dcterms:W3CDTF">2025-07-07T14:10:00Z</dcterms:modified>
</cp:coreProperties>
</file>