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A04C6" w14:textId="049F141A" w:rsidR="00F268BD" w:rsidRPr="00F268BD" w:rsidRDefault="00F268BD" w:rsidP="00F268BD">
      <w:pPr>
        <w:jc w:val="center"/>
        <w:rPr>
          <w:rFonts w:ascii="Arial" w:eastAsia="Calibri" w:hAnsi="Arial" w:cs="Arial"/>
          <w:b/>
          <w:sz w:val="22"/>
          <w:szCs w:val="22"/>
          <w:lang w:eastAsia="en-GB"/>
        </w:rPr>
      </w:pPr>
      <w:r w:rsidRPr="00F268BD">
        <w:rPr>
          <w:rFonts w:ascii="Arial" w:eastAsia="Calibri" w:hAnsi="Arial" w:cs="Arial"/>
          <w:b/>
          <w:sz w:val="22"/>
          <w:szCs w:val="22"/>
          <w:lang w:eastAsia="en-GB"/>
        </w:rPr>
        <w:t>JOB DESCRIPTION – Quality</w:t>
      </w:r>
      <w:r w:rsidR="00B70CAD">
        <w:rPr>
          <w:rFonts w:ascii="Arial" w:eastAsia="Calibri" w:hAnsi="Arial" w:cs="Arial"/>
          <w:b/>
          <w:sz w:val="22"/>
          <w:szCs w:val="22"/>
          <w:lang w:eastAsia="en-GB"/>
        </w:rPr>
        <w:t xml:space="preserve"> and Technical</w:t>
      </w:r>
      <w:r w:rsidRPr="00F268BD">
        <w:rPr>
          <w:rFonts w:ascii="Arial" w:eastAsia="Calibri" w:hAnsi="Arial" w:cs="Arial"/>
          <w:b/>
          <w:sz w:val="22"/>
          <w:szCs w:val="22"/>
          <w:lang w:eastAsia="en-GB"/>
        </w:rPr>
        <w:t xml:space="preserve"> Analyst</w:t>
      </w:r>
    </w:p>
    <w:p w14:paraId="55A60FF2" w14:textId="77777777" w:rsidR="00F268BD" w:rsidRPr="00F268BD" w:rsidRDefault="00F268BD" w:rsidP="00F268BD">
      <w:pPr>
        <w:jc w:val="both"/>
        <w:rPr>
          <w:rFonts w:ascii="Arial" w:eastAsia="Calibri" w:hAnsi="Arial" w:cs="Arial"/>
          <w:b/>
          <w:sz w:val="20"/>
          <w:szCs w:val="20"/>
          <w:lang w:eastAsia="en-GB"/>
        </w:rPr>
      </w:pPr>
    </w:p>
    <w:p w14:paraId="5EBEA608" w14:textId="77777777" w:rsidR="00F268BD" w:rsidRPr="00F268BD" w:rsidRDefault="00F268BD" w:rsidP="00F268BD">
      <w:pPr>
        <w:jc w:val="both"/>
        <w:rPr>
          <w:rFonts w:ascii="Arial" w:eastAsia="Calibri" w:hAnsi="Arial" w:cs="Arial"/>
          <w:b/>
          <w:bCs/>
          <w:sz w:val="20"/>
          <w:szCs w:val="20"/>
          <w:lang w:eastAsia="en-GB"/>
        </w:rPr>
      </w:pPr>
    </w:p>
    <w:p w14:paraId="52F4690E" w14:textId="72833951" w:rsidR="00F268BD" w:rsidRPr="00F268BD" w:rsidRDefault="00F268BD" w:rsidP="00F268BD">
      <w:pPr>
        <w:jc w:val="both"/>
        <w:rPr>
          <w:rFonts w:ascii="Arial" w:eastAsia="Calibri" w:hAnsi="Arial" w:cs="Arial"/>
          <w:b/>
          <w:bCs/>
          <w:sz w:val="20"/>
          <w:szCs w:val="20"/>
          <w:lang w:eastAsia="en-GB"/>
        </w:rPr>
      </w:pPr>
      <w:r w:rsidRPr="00F268BD">
        <w:rPr>
          <w:rFonts w:ascii="Arial" w:eastAsia="Calibri" w:hAnsi="Arial" w:cs="Arial"/>
          <w:b/>
          <w:bCs/>
          <w:sz w:val="20"/>
          <w:szCs w:val="20"/>
          <w:lang w:eastAsia="en-GB"/>
        </w:rPr>
        <w:t>Job Title:</w:t>
      </w:r>
      <w:r w:rsidRPr="00F268BD">
        <w:rPr>
          <w:rFonts w:ascii="Arial" w:eastAsia="Calibri" w:hAnsi="Arial" w:cs="Arial"/>
          <w:b/>
          <w:bCs/>
          <w:sz w:val="20"/>
          <w:szCs w:val="20"/>
          <w:lang w:eastAsia="en-GB"/>
        </w:rPr>
        <w:tab/>
      </w:r>
      <w:r w:rsidRPr="00F268BD">
        <w:rPr>
          <w:rFonts w:ascii="Arial" w:eastAsia="Calibri" w:hAnsi="Arial" w:cs="Arial"/>
          <w:b/>
          <w:bCs/>
          <w:sz w:val="20"/>
          <w:szCs w:val="20"/>
          <w:lang w:eastAsia="en-GB"/>
        </w:rPr>
        <w:tab/>
        <w:t xml:space="preserve">Quality </w:t>
      </w:r>
      <w:r w:rsidR="00A47E40">
        <w:rPr>
          <w:rFonts w:ascii="Arial" w:eastAsia="Calibri" w:hAnsi="Arial" w:cs="Arial"/>
          <w:b/>
          <w:bCs/>
          <w:sz w:val="20"/>
          <w:szCs w:val="20"/>
          <w:lang w:eastAsia="en-GB"/>
        </w:rPr>
        <w:t xml:space="preserve">and Technical </w:t>
      </w:r>
      <w:r w:rsidRPr="00F268BD">
        <w:rPr>
          <w:rFonts w:ascii="Arial" w:eastAsia="Calibri" w:hAnsi="Arial" w:cs="Arial"/>
          <w:b/>
          <w:bCs/>
          <w:sz w:val="20"/>
          <w:szCs w:val="20"/>
          <w:lang w:eastAsia="en-GB"/>
        </w:rPr>
        <w:t>Analyst</w:t>
      </w:r>
    </w:p>
    <w:p w14:paraId="056F2A5C" w14:textId="7BFE5E3C" w:rsidR="00F268BD" w:rsidRPr="00F268BD" w:rsidRDefault="00F268BD" w:rsidP="00F268BD">
      <w:pPr>
        <w:jc w:val="both"/>
        <w:rPr>
          <w:rFonts w:ascii="Arial" w:eastAsia="Calibri" w:hAnsi="Arial" w:cs="Arial"/>
          <w:b/>
          <w:bCs/>
          <w:sz w:val="20"/>
          <w:szCs w:val="20"/>
          <w:lang w:eastAsia="en-GB"/>
        </w:rPr>
      </w:pPr>
      <w:r w:rsidRPr="00F268BD">
        <w:rPr>
          <w:rFonts w:ascii="Arial" w:eastAsia="Calibri" w:hAnsi="Arial" w:cs="Arial"/>
          <w:b/>
          <w:bCs/>
          <w:sz w:val="20"/>
          <w:szCs w:val="20"/>
          <w:lang w:eastAsia="en-GB"/>
        </w:rPr>
        <w:t>Reporting to:</w:t>
      </w:r>
      <w:r w:rsidRPr="00F268BD">
        <w:rPr>
          <w:rFonts w:ascii="Arial" w:eastAsia="Calibri" w:hAnsi="Arial" w:cs="Arial"/>
          <w:b/>
          <w:bCs/>
          <w:sz w:val="20"/>
          <w:szCs w:val="20"/>
          <w:lang w:eastAsia="en-GB"/>
        </w:rPr>
        <w:tab/>
      </w:r>
      <w:r w:rsidRPr="00F268BD">
        <w:rPr>
          <w:rFonts w:ascii="Arial" w:eastAsia="Calibri" w:hAnsi="Arial" w:cs="Arial"/>
          <w:b/>
          <w:bCs/>
          <w:sz w:val="20"/>
          <w:szCs w:val="20"/>
          <w:lang w:eastAsia="en-GB"/>
        </w:rPr>
        <w:tab/>
      </w:r>
      <w:r w:rsidR="00A47E40">
        <w:rPr>
          <w:rFonts w:ascii="Arial" w:eastAsia="Calibri" w:hAnsi="Arial" w:cs="Arial"/>
          <w:b/>
          <w:bCs/>
          <w:sz w:val="20"/>
          <w:szCs w:val="20"/>
          <w:lang w:eastAsia="en-GB"/>
        </w:rPr>
        <w:t>Quality and Technical</w:t>
      </w:r>
      <w:r>
        <w:rPr>
          <w:rFonts w:ascii="Arial" w:eastAsia="Calibri" w:hAnsi="Arial" w:cs="Arial"/>
          <w:b/>
          <w:bCs/>
          <w:sz w:val="20"/>
          <w:szCs w:val="20"/>
          <w:lang w:eastAsia="en-GB"/>
        </w:rPr>
        <w:t xml:space="preserve"> Manager</w:t>
      </w:r>
    </w:p>
    <w:p w14:paraId="14B8D0F5" w14:textId="77777777" w:rsidR="00F268BD" w:rsidRPr="00F268BD" w:rsidRDefault="00F268BD" w:rsidP="00F268BD">
      <w:pPr>
        <w:jc w:val="both"/>
        <w:rPr>
          <w:rFonts w:ascii="Arial" w:eastAsia="Calibri" w:hAnsi="Arial" w:cs="Arial"/>
          <w:b/>
          <w:bCs/>
          <w:sz w:val="20"/>
          <w:szCs w:val="20"/>
          <w:lang w:eastAsia="en-GB"/>
        </w:rPr>
      </w:pPr>
    </w:p>
    <w:p w14:paraId="11351010" w14:textId="77777777" w:rsidR="00F268BD" w:rsidRPr="00F268BD" w:rsidRDefault="00F268BD" w:rsidP="00F268BD">
      <w:pPr>
        <w:jc w:val="both"/>
        <w:rPr>
          <w:rFonts w:ascii="Arial" w:eastAsia="Calibri" w:hAnsi="Arial" w:cs="Arial"/>
          <w:b/>
          <w:sz w:val="20"/>
          <w:szCs w:val="20"/>
          <w:lang w:eastAsia="en-GB"/>
        </w:rPr>
      </w:pPr>
      <w:r w:rsidRPr="00F268BD">
        <w:rPr>
          <w:rFonts w:ascii="Arial" w:eastAsia="Calibri" w:hAnsi="Arial" w:cs="Arial"/>
          <w:b/>
          <w:sz w:val="20"/>
          <w:szCs w:val="20"/>
          <w:lang w:eastAsia="en-GB"/>
        </w:rPr>
        <w:t>About Us:</w:t>
      </w:r>
    </w:p>
    <w:p w14:paraId="3BB5ED1C" w14:textId="77777777" w:rsidR="00F268BD" w:rsidRPr="00F268BD" w:rsidRDefault="00F268BD" w:rsidP="00F268BD">
      <w:pPr>
        <w:jc w:val="both"/>
        <w:rPr>
          <w:rFonts w:ascii="Arial" w:eastAsia="Calibri" w:hAnsi="Arial" w:cs="Arial"/>
          <w:b/>
          <w:sz w:val="20"/>
          <w:szCs w:val="20"/>
          <w:lang w:eastAsia="en-GB"/>
        </w:rPr>
      </w:pPr>
    </w:p>
    <w:p w14:paraId="4D5626F5" w14:textId="77777777" w:rsidR="00F268BD" w:rsidRPr="00F268BD" w:rsidRDefault="00F268BD" w:rsidP="00F268BD">
      <w:pPr>
        <w:rPr>
          <w:rFonts w:ascii="Arial" w:eastAsia="Calibri" w:hAnsi="Arial" w:cs="Arial"/>
          <w:sz w:val="20"/>
          <w:szCs w:val="20"/>
          <w:lang w:eastAsia="en-GB"/>
        </w:rPr>
      </w:pPr>
      <w:r w:rsidRPr="00F268BD">
        <w:rPr>
          <w:rFonts w:ascii="Arial" w:eastAsia="Times New Roman" w:hAnsi="Arial" w:cs="Arial"/>
          <w:sz w:val="20"/>
          <w:szCs w:val="20"/>
          <w:lang w:eastAsia="en-GB"/>
        </w:rPr>
        <w:t xml:space="preserve">From its formation in 1943, NMR has grown and developed into an integrated service provider working for farmers and milk buyers as well as an independent source of data for advisors such as vets, farm consultants and breed societies. </w:t>
      </w:r>
      <w:r w:rsidRPr="00F268BD">
        <w:rPr>
          <w:rFonts w:ascii="Arial" w:eastAsia="Calibri" w:hAnsi="Arial" w:cs="Arial"/>
          <w:sz w:val="20"/>
          <w:szCs w:val="20"/>
          <w:lang w:eastAsia="en-GB"/>
        </w:rPr>
        <w:t xml:space="preserve">The company and its staff are dedicated to providing the highest quality recording, testing, health and fertility services &amp; products for cows, supporting farmers and the farming industry to make profitable production possible as well as working with milk buyers and retailer to constantly improve the quality of milk with drink.  </w:t>
      </w:r>
      <w:r w:rsidRPr="00F268BD">
        <w:rPr>
          <w:rFonts w:ascii="Arial" w:eastAsia="Calibri" w:hAnsi="Arial" w:cs="Arial"/>
          <w:sz w:val="20"/>
          <w:szCs w:val="20"/>
          <w:lang w:eastAsia="en-GB"/>
        </w:rPr>
        <w:br/>
      </w:r>
      <w:r w:rsidRPr="00F268BD">
        <w:rPr>
          <w:rFonts w:ascii="Arial" w:eastAsia="Calibri" w:hAnsi="Arial" w:cs="Arial"/>
          <w:sz w:val="20"/>
          <w:szCs w:val="20"/>
          <w:lang w:eastAsia="en-GB"/>
        </w:rPr>
        <w:br/>
      </w:r>
      <w:r w:rsidRPr="00F268BD">
        <w:rPr>
          <w:rFonts w:ascii="Arial" w:eastAsia="Calibri" w:hAnsi="Arial" w:cs="Arial"/>
          <w:b/>
          <w:bCs/>
          <w:sz w:val="20"/>
          <w:szCs w:val="20"/>
          <w:lang w:eastAsia="en-GB"/>
        </w:rPr>
        <w:t>The Role:</w:t>
      </w:r>
    </w:p>
    <w:p w14:paraId="7D217265" w14:textId="7A6D4823" w:rsidR="00F268BD" w:rsidRPr="00F268BD" w:rsidRDefault="00F268BD" w:rsidP="00F268BD">
      <w:pPr>
        <w:spacing w:before="100" w:beforeAutospacing="1" w:after="100" w:afterAutospacing="1"/>
        <w:jc w:val="both"/>
        <w:rPr>
          <w:rFonts w:ascii="Arial" w:eastAsia="Times New Roman" w:hAnsi="Arial" w:cs="Arial"/>
          <w:sz w:val="20"/>
          <w:szCs w:val="20"/>
          <w:lang w:eastAsia="en-GB"/>
        </w:rPr>
      </w:pPr>
      <w:r w:rsidRPr="00F268BD">
        <w:rPr>
          <w:rFonts w:ascii="Arial" w:eastAsia="Times New Roman" w:hAnsi="Arial" w:cs="Arial"/>
          <w:sz w:val="20"/>
          <w:szCs w:val="20"/>
          <w:lang w:eastAsia="en-GB"/>
        </w:rPr>
        <w:t>The Quality</w:t>
      </w:r>
      <w:r w:rsidR="00A47E40">
        <w:rPr>
          <w:rFonts w:ascii="Arial" w:eastAsia="Times New Roman" w:hAnsi="Arial" w:cs="Arial"/>
          <w:sz w:val="20"/>
          <w:szCs w:val="20"/>
          <w:lang w:eastAsia="en-GB"/>
        </w:rPr>
        <w:t xml:space="preserve"> and Technical</w:t>
      </w:r>
      <w:r w:rsidRPr="00F268BD">
        <w:rPr>
          <w:rFonts w:ascii="Arial" w:eastAsia="Times New Roman" w:hAnsi="Arial" w:cs="Arial"/>
          <w:sz w:val="20"/>
          <w:szCs w:val="20"/>
          <w:lang w:eastAsia="en-GB"/>
        </w:rPr>
        <w:t xml:space="preserve"> Analyst will</w:t>
      </w:r>
      <w:r w:rsidR="00E65EB0">
        <w:rPr>
          <w:rFonts w:ascii="Arial" w:eastAsia="Times New Roman" w:hAnsi="Arial" w:cs="Arial"/>
          <w:sz w:val="20"/>
          <w:szCs w:val="20"/>
          <w:lang w:eastAsia="en-GB"/>
        </w:rPr>
        <w:t xml:space="preserve"> aid management with </w:t>
      </w:r>
      <w:r w:rsidR="00E65EB0" w:rsidRPr="00E65EB0">
        <w:rPr>
          <w:rFonts w:ascii="Arial" w:eastAsia="Times New Roman" w:hAnsi="Arial" w:cs="Arial"/>
          <w:sz w:val="20"/>
          <w:szCs w:val="20"/>
          <w:lang w:eastAsia="en-GB"/>
        </w:rPr>
        <w:t>the maintenance of the International Committee for Animal Recording (ICAR) ‘Certificate of Quality’ Certification, Technical management of the laboratory</w:t>
      </w:r>
      <w:r w:rsidR="004C786F">
        <w:rPr>
          <w:rFonts w:ascii="Arial" w:eastAsia="Times New Roman" w:hAnsi="Arial" w:cs="Arial"/>
          <w:sz w:val="20"/>
          <w:szCs w:val="20"/>
          <w:lang w:eastAsia="en-GB"/>
        </w:rPr>
        <w:t>,</w:t>
      </w:r>
      <w:r w:rsidR="00E65EB0" w:rsidRPr="00E65EB0">
        <w:rPr>
          <w:rFonts w:ascii="Arial" w:eastAsia="Times New Roman" w:hAnsi="Arial" w:cs="Arial"/>
          <w:sz w:val="20"/>
          <w:szCs w:val="20"/>
          <w:lang w:eastAsia="en-GB"/>
        </w:rPr>
        <w:t xml:space="preserve"> implementation of the Quality Management System (QMS)</w:t>
      </w:r>
      <w:r w:rsidR="00ED5C71">
        <w:rPr>
          <w:rFonts w:ascii="Arial" w:eastAsia="Times New Roman" w:hAnsi="Arial" w:cs="Arial"/>
          <w:sz w:val="20"/>
          <w:szCs w:val="20"/>
          <w:lang w:eastAsia="en-GB"/>
        </w:rPr>
        <w:t xml:space="preserve"> and United Kingdom Accreditation Service (UKAS) accreditation</w:t>
      </w:r>
      <w:r w:rsidR="00E65EB0" w:rsidRPr="00E65EB0">
        <w:rPr>
          <w:rFonts w:ascii="Arial" w:eastAsia="Times New Roman" w:hAnsi="Arial" w:cs="Arial"/>
          <w:sz w:val="20"/>
          <w:szCs w:val="20"/>
          <w:lang w:eastAsia="en-GB"/>
        </w:rPr>
        <w:t xml:space="preserve"> to standard ‘ISO 17025 - General requirements for the competence of testing and calibration laboratories’</w:t>
      </w:r>
      <w:r w:rsidR="00E65EB0">
        <w:rPr>
          <w:rFonts w:ascii="Arial" w:eastAsia="Times New Roman" w:hAnsi="Arial" w:cs="Arial"/>
          <w:sz w:val="20"/>
          <w:szCs w:val="20"/>
          <w:lang w:eastAsia="en-GB"/>
        </w:rPr>
        <w:t>.</w:t>
      </w:r>
      <w:r w:rsidRPr="00F268BD">
        <w:rPr>
          <w:rFonts w:ascii="Arial" w:eastAsia="Times New Roman" w:hAnsi="Arial" w:cs="Arial"/>
          <w:sz w:val="20"/>
          <w:szCs w:val="20"/>
          <w:lang w:eastAsia="en-GB"/>
        </w:rPr>
        <w:t xml:space="preserve"> Reporting to the Quality</w:t>
      </w:r>
      <w:r w:rsidR="00A47E40">
        <w:rPr>
          <w:rFonts w:ascii="Arial" w:eastAsia="Times New Roman" w:hAnsi="Arial" w:cs="Arial"/>
          <w:sz w:val="20"/>
          <w:szCs w:val="20"/>
          <w:lang w:eastAsia="en-GB"/>
        </w:rPr>
        <w:t xml:space="preserve"> and Technical</w:t>
      </w:r>
      <w:r w:rsidRPr="00F268BD">
        <w:rPr>
          <w:rFonts w:ascii="Arial" w:eastAsia="Times New Roman" w:hAnsi="Arial" w:cs="Arial"/>
          <w:sz w:val="20"/>
          <w:szCs w:val="20"/>
          <w:lang w:eastAsia="en-GB"/>
        </w:rPr>
        <w:t xml:space="preserve"> Manager, the role will</w:t>
      </w:r>
      <w:r w:rsidR="008E608B">
        <w:rPr>
          <w:rFonts w:ascii="Arial" w:eastAsia="Times New Roman" w:hAnsi="Arial" w:cs="Arial"/>
          <w:sz w:val="20"/>
          <w:szCs w:val="20"/>
          <w:lang w:eastAsia="en-GB"/>
        </w:rPr>
        <w:t xml:space="preserve"> include </w:t>
      </w:r>
      <w:r w:rsidR="008E608B" w:rsidRPr="008E608B">
        <w:rPr>
          <w:rFonts w:ascii="Arial" w:eastAsia="Times New Roman" w:hAnsi="Arial" w:cs="Arial"/>
          <w:sz w:val="20"/>
          <w:szCs w:val="20"/>
          <w:lang w:eastAsia="en-GB"/>
        </w:rPr>
        <w:t>monitor</w:t>
      </w:r>
      <w:r w:rsidR="008E608B">
        <w:rPr>
          <w:rFonts w:ascii="Arial" w:eastAsia="Times New Roman" w:hAnsi="Arial" w:cs="Arial"/>
          <w:sz w:val="20"/>
          <w:szCs w:val="20"/>
          <w:lang w:eastAsia="en-GB"/>
        </w:rPr>
        <w:t>ing</w:t>
      </w:r>
      <w:r w:rsidR="008E608B" w:rsidRPr="008E608B">
        <w:rPr>
          <w:rFonts w:ascii="Arial" w:eastAsia="Times New Roman" w:hAnsi="Arial" w:cs="Arial"/>
          <w:sz w:val="20"/>
          <w:szCs w:val="20"/>
          <w:lang w:eastAsia="en-GB"/>
        </w:rPr>
        <w:t>, risk assess</w:t>
      </w:r>
      <w:r w:rsidR="008E608B">
        <w:rPr>
          <w:rFonts w:ascii="Arial" w:eastAsia="Times New Roman" w:hAnsi="Arial" w:cs="Arial"/>
          <w:sz w:val="20"/>
          <w:szCs w:val="20"/>
          <w:lang w:eastAsia="en-GB"/>
        </w:rPr>
        <w:t>ment</w:t>
      </w:r>
      <w:r w:rsidR="008E608B" w:rsidRPr="008E608B">
        <w:rPr>
          <w:rFonts w:ascii="Arial" w:eastAsia="Times New Roman" w:hAnsi="Arial" w:cs="Arial"/>
          <w:sz w:val="20"/>
          <w:szCs w:val="20"/>
          <w:lang w:eastAsia="en-GB"/>
        </w:rPr>
        <w:t xml:space="preserve"> and report</w:t>
      </w:r>
      <w:r w:rsidR="008E608B">
        <w:rPr>
          <w:rFonts w:ascii="Arial" w:eastAsia="Times New Roman" w:hAnsi="Arial" w:cs="Arial"/>
          <w:sz w:val="20"/>
          <w:szCs w:val="20"/>
          <w:lang w:eastAsia="en-GB"/>
        </w:rPr>
        <w:t>ing of</w:t>
      </w:r>
      <w:r w:rsidR="008E608B" w:rsidRPr="008E608B">
        <w:rPr>
          <w:rFonts w:ascii="Arial" w:eastAsia="Times New Roman" w:hAnsi="Arial" w:cs="Arial"/>
          <w:sz w:val="20"/>
          <w:szCs w:val="20"/>
          <w:lang w:eastAsia="en-GB"/>
        </w:rPr>
        <w:t xml:space="preserve"> the organisations adherence to the QMS, ICAR Certification, ISO 17025 and all relevant Technical standards</w:t>
      </w:r>
      <w:r w:rsidR="00E65EB0">
        <w:rPr>
          <w:rFonts w:ascii="Arial" w:eastAsia="Times New Roman" w:hAnsi="Arial" w:cs="Arial"/>
          <w:sz w:val="20"/>
          <w:szCs w:val="20"/>
          <w:lang w:eastAsia="en-GB"/>
        </w:rPr>
        <w:t xml:space="preserve">, </w:t>
      </w:r>
      <w:r w:rsidRPr="00F268BD">
        <w:rPr>
          <w:rFonts w:ascii="Arial" w:eastAsia="Times New Roman" w:hAnsi="Arial" w:cs="Arial"/>
          <w:sz w:val="20"/>
          <w:szCs w:val="20"/>
          <w:lang w:eastAsia="en-GB"/>
        </w:rPr>
        <w:t>plac</w:t>
      </w:r>
      <w:r w:rsidR="00E65EB0">
        <w:rPr>
          <w:rFonts w:ascii="Arial" w:eastAsia="Times New Roman" w:hAnsi="Arial" w:cs="Arial"/>
          <w:sz w:val="20"/>
          <w:szCs w:val="20"/>
          <w:lang w:eastAsia="en-GB"/>
        </w:rPr>
        <w:t>ing</w:t>
      </w:r>
      <w:r w:rsidRPr="00F268BD">
        <w:rPr>
          <w:rFonts w:ascii="Arial" w:eastAsia="Times New Roman" w:hAnsi="Arial" w:cs="Arial"/>
          <w:sz w:val="20"/>
          <w:szCs w:val="20"/>
          <w:lang w:eastAsia="en-GB"/>
        </w:rPr>
        <w:t xml:space="preserve"> particular emphasis on aspects such as internal auditing and document control. </w:t>
      </w:r>
      <w:r w:rsidR="004B181D" w:rsidRPr="004B181D">
        <w:rPr>
          <w:rFonts w:ascii="Arial" w:eastAsia="Times New Roman" w:hAnsi="Arial" w:cs="Arial"/>
          <w:sz w:val="20"/>
          <w:szCs w:val="20"/>
          <w:lang w:eastAsia="en-GB"/>
        </w:rPr>
        <w:t>The position also involves</w:t>
      </w:r>
      <w:r w:rsidR="00E65EB0">
        <w:rPr>
          <w:rFonts w:ascii="Arial" w:eastAsia="Times New Roman" w:hAnsi="Arial" w:cs="Arial"/>
          <w:sz w:val="20"/>
          <w:szCs w:val="20"/>
          <w:lang w:eastAsia="en-GB"/>
        </w:rPr>
        <w:t xml:space="preserve"> willingness to learn and</w:t>
      </w:r>
      <w:r w:rsidR="004B181D" w:rsidRPr="004B181D">
        <w:rPr>
          <w:rFonts w:ascii="Arial" w:eastAsia="Times New Roman" w:hAnsi="Arial" w:cs="Arial"/>
          <w:sz w:val="20"/>
          <w:szCs w:val="20"/>
          <w:lang w:eastAsia="en-GB"/>
        </w:rPr>
        <w:t xml:space="preserve"> use technical knowledge to help improve laboratory processes and answer quality and technical queries</w:t>
      </w:r>
      <w:r w:rsidR="00E65EB0">
        <w:rPr>
          <w:rFonts w:ascii="Arial" w:eastAsia="Times New Roman" w:hAnsi="Arial" w:cs="Arial"/>
          <w:sz w:val="20"/>
          <w:szCs w:val="20"/>
          <w:lang w:eastAsia="en-GB"/>
        </w:rPr>
        <w:t xml:space="preserve"> received</w:t>
      </w:r>
      <w:r w:rsidR="004B181D">
        <w:rPr>
          <w:rFonts w:ascii="Arial" w:eastAsia="Times New Roman" w:hAnsi="Arial" w:cs="Arial"/>
          <w:sz w:val="20"/>
          <w:szCs w:val="20"/>
          <w:lang w:eastAsia="en-GB"/>
        </w:rPr>
        <w:t xml:space="preserve"> from internal stakeholders and external customers.</w:t>
      </w:r>
      <w:r w:rsidR="004B181D" w:rsidRPr="004B181D">
        <w:rPr>
          <w:rFonts w:ascii="Arial" w:eastAsia="Times New Roman" w:hAnsi="Arial" w:cs="Arial"/>
          <w:sz w:val="20"/>
          <w:szCs w:val="20"/>
          <w:lang w:eastAsia="en-GB"/>
        </w:rPr>
        <w:t xml:space="preserve"> </w:t>
      </w:r>
      <w:bookmarkStart w:id="0" w:name="_Hlk196817284"/>
      <w:r w:rsidRPr="00F268BD">
        <w:rPr>
          <w:rFonts w:ascii="Arial" w:eastAsia="Times New Roman" w:hAnsi="Arial" w:cs="Arial"/>
          <w:sz w:val="20"/>
          <w:szCs w:val="20"/>
          <w:lang w:eastAsia="en-GB"/>
        </w:rPr>
        <w:t>The position is</w:t>
      </w:r>
      <w:r w:rsidR="005640E3">
        <w:rPr>
          <w:rFonts w:ascii="Arial" w:eastAsia="Times New Roman" w:hAnsi="Arial" w:cs="Arial"/>
          <w:sz w:val="20"/>
          <w:szCs w:val="20"/>
          <w:lang w:eastAsia="en-GB"/>
        </w:rPr>
        <w:t xml:space="preserve"> laboratory site</w:t>
      </w:r>
      <w:r w:rsidRPr="00F268BD">
        <w:rPr>
          <w:rFonts w:ascii="Arial" w:eastAsia="Times New Roman" w:hAnsi="Arial" w:cs="Arial"/>
          <w:sz w:val="20"/>
          <w:szCs w:val="20"/>
          <w:lang w:eastAsia="en-GB"/>
        </w:rPr>
        <w:t xml:space="preserve"> based</w:t>
      </w:r>
      <w:r w:rsidR="005E527F">
        <w:rPr>
          <w:rFonts w:ascii="Arial" w:eastAsia="Times New Roman" w:hAnsi="Arial" w:cs="Arial"/>
          <w:sz w:val="20"/>
          <w:szCs w:val="20"/>
          <w:lang w:eastAsia="en-GB"/>
        </w:rPr>
        <w:t>,</w:t>
      </w:r>
      <w:r w:rsidRPr="00F268BD">
        <w:rPr>
          <w:rFonts w:ascii="Arial" w:eastAsia="Times New Roman" w:hAnsi="Arial" w:cs="Arial"/>
          <w:sz w:val="20"/>
          <w:szCs w:val="20"/>
          <w:lang w:eastAsia="en-GB"/>
        </w:rPr>
        <w:t xml:space="preserve"> although the role will involve</w:t>
      </w:r>
      <w:r w:rsidR="005640E3">
        <w:rPr>
          <w:rFonts w:ascii="Arial" w:eastAsia="Times New Roman" w:hAnsi="Arial" w:cs="Arial"/>
          <w:sz w:val="20"/>
          <w:szCs w:val="20"/>
          <w:lang w:eastAsia="en-GB"/>
        </w:rPr>
        <w:t xml:space="preserve"> occasional</w:t>
      </w:r>
      <w:r w:rsidRPr="00F268BD">
        <w:rPr>
          <w:rFonts w:ascii="Arial" w:eastAsia="Times New Roman" w:hAnsi="Arial" w:cs="Arial"/>
          <w:sz w:val="20"/>
          <w:szCs w:val="20"/>
          <w:lang w:eastAsia="en-GB"/>
        </w:rPr>
        <w:t xml:space="preserve"> travel to other sites across the business. </w:t>
      </w:r>
      <w:bookmarkEnd w:id="0"/>
      <w:r w:rsidRPr="00F268BD">
        <w:rPr>
          <w:rFonts w:ascii="Arial" w:eastAsia="Times New Roman" w:hAnsi="Arial" w:cs="Arial"/>
          <w:sz w:val="20"/>
          <w:szCs w:val="20"/>
          <w:lang w:eastAsia="en-GB"/>
        </w:rPr>
        <w:t xml:space="preserve">Experience of a laboratory environment, internal auditing procedures, basic statistical data analysis and a working knowledge of ISO 17025 </w:t>
      </w:r>
      <w:r w:rsidR="00CF3F77">
        <w:rPr>
          <w:rFonts w:ascii="Arial" w:eastAsia="Times New Roman" w:hAnsi="Arial" w:cs="Arial"/>
          <w:sz w:val="20"/>
          <w:szCs w:val="20"/>
          <w:lang w:eastAsia="en-GB"/>
        </w:rPr>
        <w:t>‘</w:t>
      </w:r>
      <w:r w:rsidRPr="00F268BD">
        <w:rPr>
          <w:rFonts w:ascii="Arial" w:eastAsia="Times New Roman" w:hAnsi="Arial" w:cs="Arial"/>
          <w:sz w:val="20"/>
          <w:szCs w:val="20"/>
          <w:lang w:eastAsia="en-GB"/>
        </w:rPr>
        <w:t>General requirements for the Competence of Testing and Calibration Laboratories</w:t>
      </w:r>
      <w:r w:rsidR="00CF3F77">
        <w:rPr>
          <w:rFonts w:ascii="Arial" w:eastAsia="Times New Roman" w:hAnsi="Arial" w:cs="Arial"/>
          <w:sz w:val="20"/>
          <w:szCs w:val="20"/>
          <w:lang w:eastAsia="en-GB"/>
        </w:rPr>
        <w:t>’</w:t>
      </w:r>
      <w:r w:rsidRPr="00F268BD">
        <w:rPr>
          <w:rFonts w:ascii="Arial" w:eastAsia="Times New Roman" w:hAnsi="Arial" w:cs="Arial"/>
          <w:sz w:val="20"/>
          <w:szCs w:val="20"/>
          <w:lang w:eastAsia="en-GB"/>
        </w:rPr>
        <w:t xml:space="preserve"> would be an advantage although training can be provided.</w:t>
      </w:r>
    </w:p>
    <w:p w14:paraId="072E9464" w14:textId="77777777" w:rsidR="00F268BD" w:rsidRPr="00F268BD" w:rsidRDefault="00F268BD" w:rsidP="00F268BD">
      <w:pPr>
        <w:jc w:val="both"/>
        <w:rPr>
          <w:rFonts w:ascii="Arial" w:eastAsia="Calibri" w:hAnsi="Arial" w:cs="Arial"/>
          <w:b/>
          <w:sz w:val="20"/>
          <w:szCs w:val="20"/>
          <w:lang w:eastAsia="en-GB"/>
        </w:rPr>
      </w:pPr>
      <w:r w:rsidRPr="00F268BD">
        <w:rPr>
          <w:rFonts w:ascii="Arial" w:eastAsia="Calibri" w:hAnsi="Arial" w:cs="Arial"/>
          <w:b/>
          <w:sz w:val="20"/>
          <w:szCs w:val="20"/>
          <w:lang w:eastAsia="en-GB"/>
        </w:rPr>
        <w:t>Essential Key Skills:</w:t>
      </w:r>
    </w:p>
    <w:p w14:paraId="20FF7202" w14:textId="77777777" w:rsidR="00F268BD" w:rsidRPr="00F268BD" w:rsidRDefault="00F268BD" w:rsidP="00F268BD">
      <w:pPr>
        <w:jc w:val="both"/>
        <w:rPr>
          <w:rFonts w:ascii="Arial" w:eastAsia="Calibri" w:hAnsi="Arial" w:cs="Arial"/>
          <w:b/>
          <w:sz w:val="20"/>
          <w:szCs w:val="20"/>
          <w:lang w:eastAsia="en-GB"/>
        </w:rPr>
      </w:pPr>
    </w:p>
    <w:p w14:paraId="02C57A9E" w14:textId="77777777" w:rsidR="00F268BD" w:rsidRPr="00F268BD" w:rsidRDefault="00F268BD" w:rsidP="00F268BD">
      <w:pPr>
        <w:numPr>
          <w:ilvl w:val="0"/>
          <w:numId w:val="10"/>
        </w:numPr>
        <w:contextualSpacing/>
        <w:jc w:val="both"/>
        <w:rPr>
          <w:rFonts w:ascii="Arial" w:eastAsia="Calibri" w:hAnsi="Arial" w:cs="Arial"/>
          <w:sz w:val="20"/>
          <w:szCs w:val="20"/>
        </w:rPr>
      </w:pPr>
      <w:r w:rsidRPr="00F268BD">
        <w:rPr>
          <w:rFonts w:ascii="Arial" w:eastAsia="Calibri" w:hAnsi="Arial" w:cs="Arial"/>
          <w:sz w:val="20"/>
          <w:szCs w:val="20"/>
        </w:rPr>
        <w:t>Ability to communicate clearly, concisely and effectively, both verbally and in writing with a wide range of internal and external stakeholders</w:t>
      </w:r>
    </w:p>
    <w:p w14:paraId="6CFDA23D" w14:textId="77777777" w:rsidR="00F268BD" w:rsidRPr="00F268BD" w:rsidRDefault="00F268BD" w:rsidP="00F268BD">
      <w:pPr>
        <w:numPr>
          <w:ilvl w:val="0"/>
          <w:numId w:val="10"/>
        </w:numPr>
        <w:contextualSpacing/>
        <w:jc w:val="both"/>
        <w:rPr>
          <w:rFonts w:ascii="Arial" w:eastAsia="Calibri" w:hAnsi="Arial" w:cs="Arial"/>
          <w:sz w:val="20"/>
          <w:szCs w:val="20"/>
        </w:rPr>
      </w:pPr>
      <w:r w:rsidRPr="00F268BD">
        <w:rPr>
          <w:rFonts w:ascii="Arial" w:eastAsia="Calibri" w:hAnsi="Arial" w:cs="Arial"/>
          <w:sz w:val="20"/>
          <w:szCs w:val="20"/>
        </w:rPr>
        <w:t>Strong attention to detail</w:t>
      </w:r>
    </w:p>
    <w:p w14:paraId="5945E9C2" w14:textId="77777777" w:rsidR="00F268BD" w:rsidRPr="00F268BD" w:rsidRDefault="00F268BD" w:rsidP="00F268BD">
      <w:pPr>
        <w:numPr>
          <w:ilvl w:val="0"/>
          <w:numId w:val="10"/>
        </w:numPr>
        <w:contextualSpacing/>
        <w:jc w:val="both"/>
        <w:rPr>
          <w:rFonts w:ascii="Arial" w:eastAsia="Calibri" w:hAnsi="Arial" w:cs="Arial"/>
          <w:sz w:val="20"/>
          <w:szCs w:val="20"/>
        </w:rPr>
      </w:pPr>
      <w:r w:rsidRPr="00F268BD">
        <w:rPr>
          <w:rFonts w:ascii="Arial" w:eastAsia="Calibri" w:hAnsi="Arial" w:cs="Arial"/>
          <w:sz w:val="20"/>
          <w:szCs w:val="20"/>
        </w:rPr>
        <w:t>Ability to prioritise work effectively in order to meet changing demands</w:t>
      </w:r>
    </w:p>
    <w:p w14:paraId="6A25A219" w14:textId="77777777" w:rsidR="00F268BD" w:rsidRPr="00F268BD" w:rsidRDefault="00F268BD" w:rsidP="00F268BD">
      <w:pPr>
        <w:numPr>
          <w:ilvl w:val="0"/>
          <w:numId w:val="10"/>
        </w:numPr>
        <w:contextualSpacing/>
        <w:jc w:val="both"/>
        <w:rPr>
          <w:rFonts w:ascii="Arial" w:eastAsia="Calibri" w:hAnsi="Arial" w:cs="Arial"/>
          <w:sz w:val="20"/>
          <w:szCs w:val="20"/>
        </w:rPr>
      </w:pPr>
      <w:r w:rsidRPr="00F268BD">
        <w:rPr>
          <w:rFonts w:ascii="Arial" w:eastAsia="Calibri" w:hAnsi="Arial" w:cs="Arial"/>
          <w:sz w:val="20"/>
          <w:szCs w:val="20"/>
        </w:rPr>
        <w:t>Effective analytical and problem solving skills</w:t>
      </w:r>
    </w:p>
    <w:p w14:paraId="40C88521" w14:textId="77777777" w:rsidR="00F268BD" w:rsidRPr="00F268BD" w:rsidRDefault="00F268BD" w:rsidP="00F268BD">
      <w:pPr>
        <w:numPr>
          <w:ilvl w:val="0"/>
          <w:numId w:val="10"/>
        </w:numPr>
        <w:contextualSpacing/>
        <w:jc w:val="both"/>
        <w:rPr>
          <w:rFonts w:ascii="Arial" w:eastAsia="Calibri" w:hAnsi="Arial" w:cs="Arial"/>
          <w:sz w:val="20"/>
          <w:szCs w:val="20"/>
        </w:rPr>
      </w:pPr>
      <w:r w:rsidRPr="00F268BD">
        <w:rPr>
          <w:rFonts w:ascii="Arial" w:eastAsia="Calibri" w:hAnsi="Arial" w:cs="Arial"/>
          <w:sz w:val="20"/>
          <w:szCs w:val="20"/>
        </w:rPr>
        <w:t>Ability to prepare clear, accurate and concise reports</w:t>
      </w:r>
    </w:p>
    <w:p w14:paraId="67A819FA" w14:textId="77777777" w:rsidR="00F268BD" w:rsidRPr="00F268BD" w:rsidRDefault="00F268BD" w:rsidP="00F268BD">
      <w:pPr>
        <w:numPr>
          <w:ilvl w:val="0"/>
          <w:numId w:val="10"/>
        </w:numPr>
        <w:contextualSpacing/>
        <w:jc w:val="both"/>
        <w:rPr>
          <w:rFonts w:ascii="Arial" w:eastAsia="Calibri" w:hAnsi="Arial" w:cs="Arial"/>
          <w:sz w:val="20"/>
          <w:szCs w:val="20"/>
        </w:rPr>
      </w:pPr>
      <w:r w:rsidRPr="00F268BD">
        <w:rPr>
          <w:rFonts w:ascii="Arial" w:eastAsia="Calibri" w:hAnsi="Arial" w:cs="Arial"/>
          <w:sz w:val="20"/>
          <w:szCs w:val="20"/>
        </w:rPr>
        <w:t>Ability to travel as and when required to various sites across the business</w:t>
      </w:r>
    </w:p>
    <w:p w14:paraId="36F9879A" w14:textId="77777777" w:rsidR="00F268BD" w:rsidRPr="00F268BD" w:rsidRDefault="00F268BD" w:rsidP="00F268BD">
      <w:pPr>
        <w:numPr>
          <w:ilvl w:val="0"/>
          <w:numId w:val="10"/>
        </w:numPr>
        <w:contextualSpacing/>
        <w:jc w:val="both"/>
        <w:rPr>
          <w:rFonts w:ascii="Arial" w:eastAsia="Calibri" w:hAnsi="Arial" w:cs="Arial"/>
          <w:sz w:val="20"/>
          <w:szCs w:val="20"/>
        </w:rPr>
      </w:pPr>
      <w:r w:rsidRPr="00F268BD">
        <w:rPr>
          <w:rFonts w:ascii="Arial" w:eastAsia="Calibri" w:hAnsi="Arial" w:cs="Arial"/>
          <w:sz w:val="20"/>
          <w:szCs w:val="20"/>
        </w:rPr>
        <w:t>Computer literate with excellent working knowledge of Microsoft Office (including Word, Excel and Outlook)</w:t>
      </w:r>
    </w:p>
    <w:p w14:paraId="1DD3FB7C" w14:textId="77777777" w:rsidR="00F268BD" w:rsidRPr="00F268BD" w:rsidRDefault="00F268BD" w:rsidP="00F268BD">
      <w:pPr>
        <w:numPr>
          <w:ilvl w:val="0"/>
          <w:numId w:val="10"/>
        </w:numPr>
        <w:contextualSpacing/>
        <w:jc w:val="both"/>
        <w:rPr>
          <w:rFonts w:ascii="Arial" w:eastAsia="Calibri" w:hAnsi="Arial" w:cs="Arial"/>
          <w:sz w:val="20"/>
          <w:szCs w:val="20"/>
        </w:rPr>
      </w:pPr>
      <w:r w:rsidRPr="00F268BD">
        <w:rPr>
          <w:rFonts w:ascii="Arial" w:eastAsia="Calibri" w:hAnsi="Arial" w:cs="Arial"/>
          <w:sz w:val="20"/>
          <w:szCs w:val="20"/>
        </w:rPr>
        <w:t>Have a flexible approach to work and ability to adapt to change</w:t>
      </w:r>
    </w:p>
    <w:p w14:paraId="68638409" w14:textId="77777777" w:rsidR="00F268BD" w:rsidRPr="00F268BD" w:rsidRDefault="00F268BD" w:rsidP="00F268BD">
      <w:pPr>
        <w:numPr>
          <w:ilvl w:val="0"/>
          <w:numId w:val="10"/>
        </w:numPr>
        <w:spacing w:after="200" w:line="276" w:lineRule="auto"/>
        <w:contextualSpacing/>
        <w:jc w:val="both"/>
        <w:rPr>
          <w:rFonts w:ascii="Arial" w:eastAsia="Calibri" w:hAnsi="Arial" w:cs="Arial"/>
          <w:sz w:val="20"/>
          <w:szCs w:val="20"/>
        </w:rPr>
      </w:pPr>
      <w:r w:rsidRPr="00F268BD">
        <w:rPr>
          <w:rFonts w:ascii="Arial" w:eastAsia="Calibri" w:hAnsi="Arial" w:cs="Arial"/>
          <w:sz w:val="20"/>
          <w:szCs w:val="20"/>
        </w:rPr>
        <w:t>Be self-motivated, proactive and able to use own initiative whilst working as part of a team</w:t>
      </w:r>
    </w:p>
    <w:p w14:paraId="54AE9D11" w14:textId="77777777" w:rsidR="004C786F" w:rsidRDefault="004C786F" w:rsidP="004C786F">
      <w:pPr>
        <w:contextualSpacing/>
        <w:jc w:val="both"/>
        <w:rPr>
          <w:rFonts w:ascii="Arial" w:eastAsia="Calibri" w:hAnsi="Arial" w:cs="Arial"/>
          <w:sz w:val="20"/>
          <w:szCs w:val="20"/>
        </w:rPr>
      </w:pPr>
    </w:p>
    <w:p w14:paraId="0F51A18B" w14:textId="77777777" w:rsidR="004C786F" w:rsidRDefault="004C786F" w:rsidP="004C786F">
      <w:pPr>
        <w:contextualSpacing/>
        <w:jc w:val="both"/>
        <w:rPr>
          <w:rFonts w:ascii="Arial" w:eastAsia="Calibri" w:hAnsi="Arial" w:cs="Arial"/>
          <w:sz w:val="20"/>
          <w:szCs w:val="20"/>
        </w:rPr>
      </w:pPr>
    </w:p>
    <w:p w14:paraId="58CC283C" w14:textId="77777777" w:rsidR="004C786F" w:rsidRPr="00F268BD" w:rsidRDefault="004C786F" w:rsidP="004C786F">
      <w:pPr>
        <w:contextualSpacing/>
        <w:jc w:val="both"/>
        <w:rPr>
          <w:rFonts w:ascii="Arial" w:eastAsia="Calibri" w:hAnsi="Arial" w:cs="Arial"/>
          <w:sz w:val="20"/>
          <w:szCs w:val="20"/>
        </w:rPr>
      </w:pPr>
    </w:p>
    <w:p w14:paraId="761466D3" w14:textId="77777777" w:rsidR="00F268BD" w:rsidRPr="00F268BD" w:rsidRDefault="00F268BD" w:rsidP="00F268BD">
      <w:pPr>
        <w:jc w:val="both"/>
        <w:outlineLvl w:val="0"/>
        <w:rPr>
          <w:rFonts w:ascii="Arial" w:eastAsia="Calibri" w:hAnsi="Arial" w:cs="Arial"/>
          <w:b/>
          <w:sz w:val="20"/>
          <w:szCs w:val="20"/>
          <w:lang w:eastAsia="en-GB"/>
        </w:rPr>
      </w:pPr>
      <w:r w:rsidRPr="00F268BD">
        <w:rPr>
          <w:rFonts w:ascii="Arial" w:eastAsia="Calibri" w:hAnsi="Arial" w:cs="Arial"/>
          <w:b/>
          <w:sz w:val="20"/>
          <w:szCs w:val="20"/>
          <w:lang w:eastAsia="en-GB"/>
        </w:rPr>
        <w:lastRenderedPageBreak/>
        <w:t>Key Responsibilities:</w:t>
      </w:r>
    </w:p>
    <w:p w14:paraId="07B99315" w14:textId="77777777" w:rsidR="00F268BD" w:rsidRPr="00F268BD" w:rsidRDefault="00F268BD" w:rsidP="00F268BD">
      <w:pPr>
        <w:jc w:val="both"/>
        <w:outlineLvl w:val="0"/>
        <w:rPr>
          <w:rFonts w:ascii="Arial" w:eastAsia="Calibri" w:hAnsi="Arial" w:cs="Arial"/>
          <w:b/>
          <w:sz w:val="20"/>
          <w:szCs w:val="20"/>
          <w:lang w:eastAsia="en-GB"/>
        </w:rPr>
      </w:pPr>
    </w:p>
    <w:p w14:paraId="754C4BCA" w14:textId="0F354945" w:rsidR="00F268BD" w:rsidRPr="00F268BD" w:rsidRDefault="00F268BD" w:rsidP="00F268BD">
      <w:pPr>
        <w:numPr>
          <w:ilvl w:val="0"/>
          <w:numId w:val="11"/>
        </w:numPr>
        <w:contextualSpacing/>
        <w:jc w:val="both"/>
        <w:rPr>
          <w:rFonts w:ascii="Arial" w:eastAsia="Calibri" w:hAnsi="Arial" w:cs="Arial"/>
          <w:sz w:val="20"/>
          <w:szCs w:val="20"/>
        </w:rPr>
      </w:pPr>
      <w:r w:rsidRPr="00F268BD">
        <w:rPr>
          <w:rFonts w:ascii="Arial" w:eastAsia="Calibri" w:hAnsi="Arial" w:cs="Arial"/>
          <w:sz w:val="20"/>
          <w:szCs w:val="20"/>
        </w:rPr>
        <w:t>Conduct internal auditing and associated tasks at the Four Ashes</w:t>
      </w:r>
      <w:r w:rsidR="00CF3F77">
        <w:rPr>
          <w:rFonts w:ascii="Arial" w:eastAsia="Calibri" w:hAnsi="Arial" w:cs="Arial"/>
          <w:sz w:val="20"/>
          <w:szCs w:val="20"/>
        </w:rPr>
        <w:t xml:space="preserve"> and Hillington Laboratory</w:t>
      </w:r>
      <w:r w:rsidRPr="00F268BD">
        <w:rPr>
          <w:rFonts w:ascii="Arial" w:eastAsia="Calibri" w:hAnsi="Arial" w:cs="Arial"/>
          <w:sz w:val="20"/>
          <w:szCs w:val="20"/>
        </w:rPr>
        <w:t xml:space="preserve"> site</w:t>
      </w:r>
      <w:r w:rsidR="00CF3F77">
        <w:rPr>
          <w:rFonts w:ascii="Arial" w:eastAsia="Calibri" w:hAnsi="Arial" w:cs="Arial"/>
          <w:sz w:val="20"/>
          <w:szCs w:val="20"/>
        </w:rPr>
        <w:t>s</w:t>
      </w:r>
    </w:p>
    <w:p w14:paraId="4814582B" w14:textId="77777777" w:rsidR="00F268BD" w:rsidRPr="00F268BD" w:rsidRDefault="00F268BD" w:rsidP="00F268BD">
      <w:pPr>
        <w:numPr>
          <w:ilvl w:val="0"/>
          <w:numId w:val="11"/>
        </w:numPr>
        <w:contextualSpacing/>
        <w:jc w:val="both"/>
        <w:rPr>
          <w:rFonts w:ascii="Arial" w:eastAsia="Calibri" w:hAnsi="Arial" w:cs="Arial"/>
          <w:sz w:val="20"/>
          <w:szCs w:val="20"/>
        </w:rPr>
      </w:pPr>
      <w:r w:rsidRPr="00F268BD">
        <w:rPr>
          <w:rFonts w:ascii="Arial" w:eastAsia="Calibri" w:hAnsi="Arial" w:cs="Arial"/>
          <w:sz w:val="20"/>
          <w:szCs w:val="20"/>
        </w:rPr>
        <w:t>Implement the policies and procedures associated with controlled documentation</w:t>
      </w:r>
    </w:p>
    <w:p w14:paraId="10CF9317" w14:textId="2F359200" w:rsidR="00F268BD" w:rsidRPr="00ED5C71" w:rsidRDefault="00F268BD" w:rsidP="00ED5C71">
      <w:pPr>
        <w:numPr>
          <w:ilvl w:val="0"/>
          <w:numId w:val="11"/>
        </w:numPr>
        <w:contextualSpacing/>
        <w:jc w:val="both"/>
        <w:rPr>
          <w:rFonts w:ascii="Arial" w:eastAsia="Calibri" w:hAnsi="Arial" w:cs="Arial"/>
          <w:sz w:val="20"/>
          <w:szCs w:val="20"/>
        </w:rPr>
      </w:pPr>
      <w:r w:rsidRPr="00F268BD">
        <w:rPr>
          <w:rFonts w:ascii="Arial" w:eastAsia="Calibri" w:hAnsi="Arial" w:cs="Arial"/>
          <w:sz w:val="20"/>
          <w:szCs w:val="20"/>
        </w:rPr>
        <w:t>Liaise with staff across all laboratory departments to provide support and advice in relation to the quality</w:t>
      </w:r>
      <w:r w:rsidR="00CF3F77">
        <w:rPr>
          <w:rFonts w:ascii="Arial" w:eastAsia="Calibri" w:hAnsi="Arial" w:cs="Arial"/>
          <w:sz w:val="20"/>
          <w:szCs w:val="20"/>
        </w:rPr>
        <w:t xml:space="preserve"> and technical aspects</w:t>
      </w:r>
      <w:r w:rsidRPr="00F268BD">
        <w:rPr>
          <w:rFonts w:ascii="Arial" w:eastAsia="Calibri" w:hAnsi="Arial" w:cs="Arial"/>
          <w:sz w:val="20"/>
          <w:szCs w:val="20"/>
        </w:rPr>
        <w:t xml:space="preserve"> of test operations</w:t>
      </w:r>
    </w:p>
    <w:p w14:paraId="06864B65" w14:textId="2A17CC08" w:rsidR="00246599" w:rsidRDefault="00ED5C71" w:rsidP="00246599">
      <w:pPr>
        <w:numPr>
          <w:ilvl w:val="0"/>
          <w:numId w:val="11"/>
        </w:numPr>
        <w:contextualSpacing/>
        <w:jc w:val="both"/>
        <w:rPr>
          <w:rFonts w:ascii="Arial" w:eastAsia="Calibri" w:hAnsi="Arial" w:cs="Arial"/>
          <w:sz w:val="20"/>
          <w:szCs w:val="20"/>
        </w:rPr>
      </w:pPr>
      <w:r w:rsidRPr="00ED5C71">
        <w:rPr>
          <w:rFonts w:ascii="Arial" w:eastAsia="Calibri" w:hAnsi="Arial" w:cs="Arial"/>
          <w:sz w:val="20"/>
          <w:szCs w:val="20"/>
        </w:rPr>
        <w:t>Provide support to the Quality and Technical Manager in</w:t>
      </w:r>
      <w:r w:rsidR="00246599">
        <w:rPr>
          <w:rFonts w:ascii="Arial" w:eastAsia="Calibri" w:hAnsi="Arial" w:cs="Arial"/>
          <w:sz w:val="20"/>
          <w:szCs w:val="20"/>
        </w:rPr>
        <w:t xml:space="preserve"> maintaining </w:t>
      </w:r>
      <w:r>
        <w:rPr>
          <w:rFonts w:ascii="Arial" w:eastAsia="Calibri" w:hAnsi="Arial" w:cs="Arial"/>
          <w:sz w:val="20"/>
          <w:szCs w:val="20"/>
        </w:rPr>
        <w:t xml:space="preserve">UKAS </w:t>
      </w:r>
      <w:r w:rsidR="00246599">
        <w:rPr>
          <w:rFonts w:ascii="Arial" w:eastAsia="Calibri" w:hAnsi="Arial" w:cs="Arial"/>
          <w:sz w:val="20"/>
          <w:szCs w:val="20"/>
        </w:rPr>
        <w:t>accreditation</w:t>
      </w:r>
      <w:r>
        <w:rPr>
          <w:rFonts w:ascii="Arial" w:eastAsia="Calibri" w:hAnsi="Arial" w:cs="Arial"/>
          <w:sz w:val="20"/>
          <w:szCs w:val="20"/>
        </w:rPr>
        <w:t xml:space="preserve"> to ISO 17025, </w:t>
      </w:r>
      <w:r w:rsidR="00246599">
        <w:rPr>
          <w:rFonts w:ascii="Arial" w:eastAsia="Calibri" w:hAnsi="Arial" w:cs="Arial"/>
          <w:sz w:val="20"/>
          <w:szCs w:val="20"/>
        </w:rPr>
        <w:t>ICAR ‘Certificate of Quality’ Certification</w:t>
      </w:r>
      <w:r>
        <w:rPr>
          <w:rFonts w:ascii="Arial" w:eastAsia="Calibri" w:hAnsi="Arial" w:cs="Arial"/>
          <w:sz w:val="20"/>
          <w:szCs w:val="20"/>
        </w:rPr>
        <w:t xml:space="preserve"> or other types of accreditation/certification</w:t>
      </w:r>
    </w:p>
    <w:p w14:paraId="08A54712" w14:textId="5AA5C4B4" w:rsidR="00246599" w:rsidRPr="00246599" w:rsidRDefault="00ED5C71" w:rsidP="00246599">
      <w:pPr>
        <w:numPr>
          <w:ilvl w:val="0"/>
          <w:numId w:val="11"/>
        </w:numPr>
        <w:contextualSpacing/>
        <w:jc w:val="both"/>
        <w:rPr>
          <w:rFonts w:ascii="Arial" w:eastAsia="Calibri" w:hAnsi="Arial" w:cs="Arial"/>
          <w:sz w:val="20"/>
          <w:szCs w:val="20"/>
        </w:rPr>
      </w:pPr>
      <w:r w:rsidRPr="00ED5C71">
        <w:rPr>
          <w:rFonts w:ascii="Arial" w:eastAsia="Calibri" w:hAnsi="Arial" w:cs="Arial"/>
          <w:sz w:val="20"/>
          <w:szCs w:val="20"/>
        </w:rPr>
        <w:t>Provide support to the Quality and Technical Manager in</w:t>
      </w:r>
      <w:r w:rsidR="00246599">
        <w:rPr>
          <w:rFonts w:ascii="Arial" w:eastAsia="Calibri" w:hAnsi="Arial" w:cs="Arial"/>
          <w:sz w:val="20"/>
          <w:szCs w:val="20"/>
        </w:rPr>
        <w:t xml:space="preserve"> extend</w:t>
      </w:r>
      <w:r>
        <w:rPr>
          <w:rFonts w:ascii="Arial" w:eastAsia="Calibri" w:hAnsi="Arial" w:cs="Arial"/>
          <w:sz w:val="20"/>
          <w:szCs w:val="20"/>
        </w:rPr>
        <w:t>ing</w:t>
      </w:r>
      <w:r w:rsidR="00246599">
        <w:rPr>
          <w:rFonts w:ascii="Arial" w:eastAsia="Calibri" w:hAnsi="Arial" w:cs="Arial"/>
          <w:sz w:val="20"/>
          <w:szCs w:val="20"/>
        </w:rPr>
        <w:t xml:space="preserve"> the scope of ISO 17025 accreditation</w:t>
      </w:r>
      <w:r>
        <w:rPr>
          <w:rFonts w:ascii="Arial" w:eastAsia="Calibri" w:hAnsi="Arial" w:cs="Arial"/>
          <w:sz w:val="20"/>
          <w:szCs w:val="20"/>
        </w:rPr>
        <w:t xml:space="preserve"> or other types of accreditation/certification</w:t>
      </w:r>
      <w:r w:rsidR="00246599">
        <w:rPr>
          <w:rFonts w:ascii="Arial" w:eastAsia="Calibri" w:hAnsi="Arial" w:cs="Arial"/>
          <w:sz w:val="20"/>
          <w:szCs w:val="20"/>
        </w:rPr>
        <w:t xml:space="preserve"> when required</w:t>
      </w:r>
    </w:p>
    <w:p w14:paraId="0D862624" w14:textId="005874B7" w:rsidR="004B181D" w:rsidRDefault="004B181D" w:rsidP="004B181D">
      <w:pPr>
        <w:pStyle w:val="ListParagraph"/>
        <w:numPr>
          <w:ilvl w:val="0"/>
          <w:numId w:val="11"/>
        </w:numPr>
        <w:rPr>
          <w:rFonts w:ascii="Arial" w:eastAsia="Calibri" w:hAnsi="Arial" w:cs="Arial"/>
          <w:szCs w:val="20"/>
        </w:rPr>
      </w:pPr>
      <w:r w:rsidRPr="004B181D">
        <w:rPr>
          <w:rFonts w:ascii="Arial" w:eastAsia="Calibri" w:hAnsi="Arial" w:cs="Arial"/>
          <w:szCs w:val="20"/>
        </w:rPr>
        <w:t xml:space="preserve">Report technical and compliance issues to the </w:t>
      </w:r>
      <w:r>
        <w:rPr>
          <w:rFonts w:ascii="Arial" w:eastAsia="Calibri" w:hAnsi="Arial" w:cs="Arial"/>
          <w:szCs w:val="20"/>
        </w:rPr>
        <w:t>Quality and Technical manager</w:t>
      </w:r>
    </w:p>
    <w:p w14:paraId="1CBE4C6F" w14:textId="2844C648" w:rsidR="004C786F" w:rsidRPr="004B181D" w:rsidRDefault="004C786F" w:rsidP="004B181D">
      <w:pPr>
        <w:pStyle w:val="ListParagraph"/>
        <w:numPr>
          <w:ilvl w:val="0"/>
          <w:numId w:val="11"/>
        </w:numPr>
        <w:rPr>
          <w:rFonts w:ascii="Arial" w:eastAsia="Calibri" w:hAnsi="Arial" w:cs="Arial"/>
          <w:szCs w:val="20"/>
        </w:rPr>
      </w:pPr>
      <w:r>
        <w:rPr>
          <w:rFonts w:ascii="Arial" w:hAnsi="Arial" w:cs="Arial"/>
          <w:szCs w:val="20"/>
          <w:lang w:eastAsia="en-GB"/>
        </w:rPr>
        <w:t>Deal with</w:t>
      </w:r>
      <w:r w:rsidRPr="004B181D">
        <w:rPr>
          <w:rFonts w:ascii="Arial" w:hAnsi="Arial" w:cs="Arial"/>
          <w:szCs w:val="20"/>
          <w:lang w:eastAsia="en-GB"/>
        </w:rPr>
        <w:t xml:space="preserve"> quality and technical queries</w:t>
      </w:r>
      <w:r>
        <w:rPr>
          <w:rFonts w:ascii="Arial" w:hAnsi="Arial" w:cs="Arial"/>
          <w:szCs w:val="20"/>
          <w:lang w:eastAsia="en-GB"/>
        </w:rPr>
        <w:t xml:space="preserve"> received from internal stakeholders and external customers</w:t>
      </w:r>
    </w:p>
    <w:p w14:paraId="064A87D1" w14:textId="77777777" w:rsidR="00F268BD" w:rsidRPr="00F268BD" w:rsidRDefault="00F268BD" w:rsidP="00F268BD">
      <w:pPr>
        <w:numPr>
          <w:ilvl w:val="0"/>
          <w:numId w:val="11"/>
        </w:numPr>
        <w:contextualSpacing/>
        <w:jc w:val="both"/>
        <w:rPr>
          <w:rFonts w:ascii="Arial" w:eastAsia="Calibri" w:hAnsi="Arial" w:cs="Arial"/>
          <w:sz w:val="20"/>
          <w:szCs w:val="20"/>
        </w:rPr>
      </w:pPr>
      <w:r w:rsidRPr="00F268BD">
        <w:rPr>
          <w:rFonts w:ascii="Arial" w:eastAsia="Calibri" w:hAnsi="Arial" w:cs="Arial"/>
          <w:sz w:val="20"/>
          <w:szCs w:val="20"/>
        </w:rPr>
        <w:t>To carry out any other reasonable tasks which management deem appropriate from time to time</w:t>
      </w:r>
    </w:p>
    <w:p w14:paraId="744901B6" w14:textId="77777777" w:rsidR="00F268BD" w:rsidRPr="00F268BD" w:rsidRDefault="00F268BD" w:rsidP="00F268BD">
      <w:pPr>
        <w:ind w:left="720"/>
        <w:contextualSpacing/>
        <w:jc w:val="both"/>
        <w:rPr>
          <w:rFonts w:ascii="Arial" w:eastAsia="Calibri" w:hAnsi="Arial" w:cs="Arial"/>
          <w:sz w:val="20"/>
          <w:szCs w:val="20"/>
        </w:rPr>
      </w:pPr>
    </w:p>
    <w:p w14:paraId="79FA0013"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1E5BD4B3"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2708457D"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60679F11"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0FE0BE14"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6C687E26"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7B96FF01"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28DFC018"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682AD87E"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407FE913"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2FD2B927"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5AD0C5FA"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62D911D3"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265C8789"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0E7D7691"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1FCFCB97"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0E7AA966"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1F268E53"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10FDD457"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2CF6C36F"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4B5DA128"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29EADD99"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74A4BA07"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7E8E4D4D"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7718A693"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37519E55"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505F2871"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1322F5AF"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63409187"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272909EE"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6F057979" w14:textId="77777777" w:rsidR="004C786F" w:rsidRDefault="004C786F" w:rsidP="006E10BA">
      <w:pPr>
        <w:pStyle w:val="paragraph"/>
        <w:spacing w:before="0" w:beforeAutospacing="0" w:after="0" w:afterAutospacing="0"/>
        <w:textAlignment w:val="baseline"/>
        <w:rPr>
          <w:rStyle w:val="eop"/>
          <w:rFonts w:ascii="Arial" w:hAnsi="Arial" w:cs="Arial"/>
          <w:b/>
          <w:bCs/>
          <w:sz w:val="22"/>
          <w:szCs w:val="22"/>
        </w:rPr>
      </w:pPr>
    </w:p>
    <w:p w14:paraId="0F113469" w14:textId="6C6EBAE9" w:rsidR="006E10BA" w:rsidRPr="00F02C9D" w:rsidRDefault="006E10BA" w:rsidP="006E10BA">
      <w:pPr>
        <w:pStyle w:val="paragraph"/>
        <w:spacing w:before="0" w:beforeAutospacing="0" w:after="0" w:afterAutospacing="0"/>
        <w:textAlignment w:val="baseline"/>
        <w:rPr>
          <w:rStyle w:val="eop"/>
          <w:rFonts w:ascii="Arial" w:hAnsi="Arial" w:cs="Arial"/>
          <w:b/>
          <w:bCs/>
          <w:sz w:val="20"/>
          <w:szCs w:val="20"/>
        </w:rPr>
      </w:pPr>
      <w:r w:rsidRPr="00F02C9D">
        <w:rPr>
          <w:rStyle w:val="eop"/>
          <w:rFonts w:ascii="Arial" w:hAnsi="Arial" w:cs="Arial"/>
          <w:b/>
          <w:bCs/>
          <w:sz w:val="22"/>
          <w:szCs w:val="22"/>
        </w:rPr>
        <w:t>Our Values</w:t>
      </w:r>
    </w:p>
    <w:p w14:paraId="22145545"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r w:rsidRPr="00F02C9D">
        <w:rPr>
          <w:rFonts w:ascii="Arial" w:hAnsi="Arial" w:cs="Arial"/>
          <w:noProof/>
          <w:sz w:val="28"/>
          <w:szCs w:val="28"/>
        </w:rPr>
        <w:drawing>
          <wp:anchor distT="0" distB="0" distL="114300" distR="114300" simplePos="0" relativeHeight="251658240" behindDoc="0" locked="0" layoutInCell="1" allowOverlap="1" wp14:anchorId="5ECDD0FD" wp14:editId="18D76A9B">
            <wp:simplePos x="0" y="0"/>
            <wp:positionH relativeFrom="margin">
              <wp:posOffset>-352107</wp:posOffset>
            </wp:positionH>
            <wp:positionV relativeFrom="paragraph">
              <wp:posOffset>75883</wp:posOffset>
            </wp:positionV>
            <wp:extent cx="3314306" cy="2557399"/>
            <wp:effectExtent l="0" t="0" r="635" b="0"/>
            <wp:wrapNone/>
            <wp:docPr id="1" name="Picture 1"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venn 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14306" cy="2557399"/>
                    </a:xfrm>
                    <a:prstGeom prst="rect">
                      <a:avLst/>
                    </a:prstGeom>
                  </pic:spPr>
                </pic:pic>
              </a:graphicData>
            </a:graphic>
            <wp14:sizeRelH relativeFrom="page">
              <wp14:pctWidth>0</wp14:pctWidth>
            </wp14:sizeRelH>
            <wp14:sizeRelV relativeFrom="page">
              <wp14:pctHeight>0</wp14:pctHeight>
            </wp14:sizeRelV>
          </wp:anchor>
        </w:drawing>
      </w:r>
    </w:p>
    <w:p w14:paraId="01180998"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234B15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A82FA2C"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DC41A2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72B1F4B"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C5C6459"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F829DF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30F2312B"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65519CF"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9CBF637"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0B1518E"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6D92898D"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29B3E5AD"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757EF6A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22C8AE6C"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7D82B99"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r>
        <w:rPr>
          <w:noProof/>
        </w:rPr>
        <w:drawing>
          <wp:anchor distT="0" distB="0" distL="114300" distR="114300" simplePos="0" relativeHeight="251659264" behindDoc="0" locked="0" layoutInCell="1" allowOverlap="1" wp14:anchorId="1B2176FB" wp14:editId="6DDE3746">
            <wp:simplePos x="0" y="0"/>
            <wp:positionH relativeFrom="margin">
              <wp:posOffset>-438467</wp:posOffset>
            </wp:positionH>
            <wp:positionV relativeFrom="paragraph">
              <wp:posOffset>196214</wp:posOffset>
            </wp:positionV>
            <wp:extent cx="6625228" cy="4429125"/>
            <wp:effectExtent l="0" t="0" r="4445"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629657" cy="4432086"/>
                    </a:xfrm>
                    <a:prstGeom prst="rect">
                      <a:avLst/>
                    </a:prstGeom>
                  </pic:spPr>
                </pic:pic>
              </a:graphicData>
            </a:graphic>
            <wp14:sizeRelH relativeFrom="page">
              <wp14:pctWidth>0</wp14:pctWidth>
            </wp14:sizeRelH>
            <wp14:sizeRelV relativeFrom="page">
              <wp14:pctHeight>0</wp14:pctHeight>
            </wp14:sizeRelV>
          </wp:anchor>
        </w:drawing>
      </w:r>
    </w:p>
    <w:p w14:paraId="0B0D2F34"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3D88E39"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75D4DA4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1C5B646"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8EE59FF"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AFF58D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0FF17DB"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542DC7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10F9128"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D4049A7"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1701E29" w14:textId="28509DD5" w:rsidR="00F02C9D" w:rsidRPr="00F268BD" w:rsidRDefault="00F02C9D" w:rsidP="00F268BD">
      <w:pPr>
        <w:pStyle w:val="paragraph"/>
        <w:spacing w:before="0" w:beforeAutospacing="0" w:after="0" w:afterAutospacing="0"/>
        <w:textAlignment w:val="baseline"/>
        <w:rPr>
          <w:rFonts w:ascii="Segoe UI" w:hAnsi="Segoe UI" w:cs="Segoe UI"/>
          <w:sz w:val="18"/>
          <w:szCs w:val="18"/>
        </w:rPr>
      </w:pPr>
    </w:p>
    <w:p w14:paraId="5541F7D7" w14:textId="77777777" w:rsidR="4E3107B1" w:rsidRDefault="4E3107B1" w:rsidP="4E3107B1">
      <w:pPr>
        <w:rPr>
          <w:rFonts w:ascii="Arial" w:hAnsi="Arial" w:cs="Arial"/>
          <w:color w:val="13192E"/>
          <w:sz w:val="20"/>
          <w:szCs w:val="20"/>
        </w:rPr>
      </w:pPr>
    </w:p>
    <w:sectPr w:rsidR="4E3107B1" w:rsidSect="001F57D1">
      <w:headerReference w:type="even" r:id="rId14"/>
      <w:headerReference w:type="default" r:id="rId15"/>
      <w:footerReference w:type="even" r:id="rId16"/>
      <w:footerReference w:type="default" r:id="rId17"/>
      <w:headerReference w:type="first" r:id="rId18"/>
      <w:footerReference w:type="first" r:id="rId19"/>
      <w:pgSz w:w="11900" w:h="16840"/>
      <w:pgMar w:top="2552" w:right="1418" w:bottom="2835" w:left="1418" w:header="0" w:footer="19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E3421" w14:textId="77777777" w:rsidR="00DB66A5" w:rsidRDefault="00DB66A5" w:rsidP="00BE2FFE">
      <w:r>
        <w:separator/>
      </w:r>
    </w:p>
  </w:endnote>
  <w:endnote w:type="continuationSeparator" w:id="0">
    <w:p w14:paraId="4397B156" w14:textId="77777777" w:rsidR="00DB66A5" w:rsidRDefault="00DB66A5" w:rsidP="00BE2FFE">
      <w:r>
        <w:continuationSeparator/>
      </w:r>
    </w:p>
  </w:endnote>
  <w:endnote w:type="continuationNotice" w:id="1">
    <w:p w14:paraId="615EBA68" w14:textId="77777777" w:rsidR="00DB66A5" w:rsidRDefault="00DB6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B112" w14:textId="77777777" w:rsidR="00EB73E1" w:rsidRDefault="00EB7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4CD95" w14:textId="77777777" w:rsidR="00773C61" w:rsidRDefault="00840288" w:rsidP="00FC6B0D">
    <w:pPr>
      <w:pStyle w:val="Footer"/>
    </w:pPr>
    <w:r>
      <w:rPr>
        <w:noProof/>
      </w:rPr>
      <w:drawing>
        <wp:anchor distT="0" distB="0" distL="114300" distR="114300" simplePos="0" relativeHeight="251658245" behindDoc="0" locked="0" layoutInCell="1" allowOverlap="1" wp14:anchorId="56407532" wp14:editId="01DCE4FF">
          <wp:simplePos x="0" y="0"/>
          <wp:positionH relativeFrom="column">
            <wp:posOffset>-415290</wp:posOffset>
          </wp:positionH>
          <wp:positionV relativeFrom="paragraph">
            <wp:posOffset>150206</wp:posOffset>
          </wp:positionV>
          <wp:extent cx="1948872" cy="353973"/>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948872" cy="353973"/>
                  </a:xfrm>
                  <a:prstGeom prst="rect">
                    <a:avLst/>
                  </a:prstGeom>
                </pic:spPr>
              </pic:pic>
            </a:graphicData>
          </a:graphic>
          <wp14:sizeRelH relativeFrom="page">
            <wp14:pctWidth>0</wp14:pctWidth>
          </wp14:sizeRelH>
          <wp14:sizeRelV relativeFrom="page">
            <wp14:pctHeight>0</wp14:pctHeight>
          </wp14:sizeRelV>
        </wp:anchor>
      </w:drawing>
    </w:r>
  </w:p>
  <w:p w14:paraId="2A7FBDD3" w14:textId="77777777" w:rsidR="00773C61" w:rsidRDefault="00840288">
    <w:pPr>
      <w:pStyle w:val="Footer"/>
    </w:pPr>
    <w:r w:rsidRPr="00570827">
      <w:rPr>
        <w:rFonts w:ascii="Arial" w:eastAsia="Arial" w:hAnsi="Arial" w:cs="Arial"/>
        <w:b/>
        <w:bCs/>
        <w:noProof/>
        <w:color w:val="13192E"/>
        <w:position w:val="-1"/>
        <w:sz w:val="18"/>
        <w:szCs w:val="18"/>
        <w:lang w:eastAsia="en-GB"/>
      </w:rPr>
      <mc:AlternateContent>
        <mc:Choice Requires="wps">
          <w:drawing>
            <wp:anchor distT="0" distB="0" distL="114300" distR="114300" simplePos="0" relativeHeight="251658241" behindDoc="0" locked="0" layoutInCell="1" allowOverlap="1" wp14:anchorId="1249B859" wp14:editId="3131DA2B">
              <wp:simplePos x="0" y="0"/>
              <wp:positionH relativeFrom="column">
                <wp:posOffset>-422275</wp:posOffset>
              </wp:positionH>
              <wp:positionV relativeFrom="paragraph">
                <wp:posOffset>473710</wp:posOffset>
              </wp:positionV>
              <wp:extent cx="6551930" cy="28575"/>
              <wp:effectExtent l="0" t="0" r="1270" b="0"/>
              <wp:wrapNone/>
              <wp:docPr id="5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28575"/>
                      </a:xfrm>
                      <a:prstGeom prst="rect">
                        <a:avLst/>
                      </a:prstGeom>
                      <a:solidFill>
                        <a:srgbClr val="13192E"/>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DFE7E9" id="Rectangle 12" o:spid="_x0000_s1026" style="position:absolute;margin-left:-33.25pt;margin-top:37.3pt;width:515.9pt;height: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" fillcolor="#13192e" stroked="f"/>
          </w:pict>
        </mc:Fallback>
      </mc:AlternateContent>
    </w:r>
    <w:r>
      <w:rPr>
        <w:noProof/>
      </w:rPr>
      <mc:AlternateContent>
        <mc:Choice Requires="wps">
          <w:drawing>
            <wp:anchor distT="0" distB="0" distL="114300" distR="114300" simplePos="0" relativeHeight="251658244" behindDoc="0" locked="0" layoutInCell="1" allowOverlap="1" wp14:anchorId="608B7810" wp14:editId="6189F2D9">
              <wp:simplePos x="0" y="0"/>
              <wp:positionH relativeFrom="column">
                <wp:posOffset>-508000</wp:posOffset>
              </wp:positionH>
              <wp:positionV relativeFrom="paragraph">
                <wp:posOffset>618317</wp:posOffset>
              </wp:positionV>
              <wp:extent cx="5717309" cy="765810"/>
              <wp:effectExtent l="0" t="0" r="0" b="0"/>
              <wp:wrapNone/>
              <wp:docPr id="5" name="Text Box 5"/>
              <wp:cNvGraphicFramePr/>
              <a:graphic xmlns:a="http://schemas.openxmlformats.org/drawingml/2006/main">
                <a:graphicData uri="http://schemas.microsoft.com/office/word/2010/wordprocessingShape">
                  <wps:wsp>
                    <wps:cNvSpPr txBox="1"/>
                    <wps:spPr>
                      <a:xfrm>
                        <a:off x="0" y="0"/>
                        <a:ext cx="5717309" cy="765810"/>
                      </a:xfrm>
                      <a:prstGeom prst="rect">
                        <a:avLst/>
                      </a:prstGeom>
                      <a:noFill/>
                      <a:ln w="6350">
                        <a:noFill/>
                      </a:ln>
                    </wps:spPr>
                    <wps:txbx>
                      <w:txbxContent>
                        <w:p w14:paraId="04366466" w14:textId="77777777" w:rsidR="000A3E37" w:rsidRPr="00570827" w:rsidRDefault="000A3E37" w:rsidP="00570827">
                          <w:pPr>
                            <w:spacing w:after="20"/>
                            <w:rPr>
                              <w:rFonts w:ascii="Arial" w:hAnsi="Arial" w:cs="Arial"/>
                              <w:color w:val="13192E"/>
                              <w:sz w:val="18"/>
                              <w:szCs w:val="18"/>
                            </w:rPr>
                          </w:pPr>
                          <w:r w:rsidRPr="00570827">
                            <w:rPr>
                              <w:rFonts w:ascii="Arial" w:hAnsi="Arial" w:cs="Arial"/>
                              <w:b/>
                              <w:bCs/>
                              <w:color w:val="13192E"/>
                              <w:sz w:val="18"/>
                              <w:szCs w:val="18"/>
                            </w:rPr>
                            <w:t>T</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03330 043 043  ǀ  </w:t>
                          </w:r>
                          <w:r w:rsidRPr="00570827">
                            <w:rPr>
                              <w:rFonts w:ascii="Arial" w:hAnsi="Arial" w:cs="Arial"/>
                              <w:b/>
                              <w:bCs/>
                              <w:color w:val="13192E"/>
                              <w:sz w:val="18"/>
                              <w:szCs w:val="18"/>
                            </w:rPr>
                            <w:t>E</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customerservices@nmrp.com</w:t>
                          </w:r>
                          <w:r w:rsidR="00570827">
                            <w:rPr>
                              <w:rFonts w:ascii="Arial" w:hAnsi="Arial" w:cs="Arial"/>
                              <w:color w:val="13192E"/>
                              <w:sz w:val="18"/>
                              <w:szCs w:val="18"/>
                            </w:rPr>
                            <w:t xml:space="preserve">  |  </w:t>
                          </w:r>
                          <w:r w:rsidRPr="00570827">
                            <w:rPr>
                              <w:rFonts w:ascii="Arial" w:hAnsi="Arial" w:cs="Arial"/>
                              <w:b/>
                              <w:bCs/>
                              <w:color w:val="13192E"/>
                              <w:sz w:val="18"/>
                              <w:szCs w:val="18"/>
                            </w:rPr>
                            <w:t>www.nmr.co.uk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B7810" id="_x0000_t202" coordsize="21600,21600" o:spt="202" path="m,l,21600r21600,l21600,xe">
              <v:stroke joinstyle="miter"/>
              <v:path gradientshapeok="t" o:connecttype="rect"/>
            </v:shapetype>
            <v:shape id="Text Box 5" o:spid="_x0000_s1026" type="#_x0000_t202" style="position:absolute;margin-left:-40pt;margin-top:48.7pt;width:450.2pt;height:60.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" filled="f" stroked="f" strokeweight=".5pt">
              <v:textbox>
                <w:txbxContent>
                  <w:p w14:paraId="04366466" w14:textId="77777777" w:rsidR="000A3E37" w:rsidRPr="00570827" w:rsidRDefault="000A3E37" w:rsidP="00570827">
                    <w:pPr>
                      <w:spacing w:after="20"/>
                      <w:rPr>
                        <w:rFonts w:ascii="Arial" w:hAnsi="Arial" w:cs="Arial"/>
                        <w:color w:val="13192E"/>
                        <w:sz w:val="18"/>
                        <w:szCs w:val="18"/>
                      </w:rPr>
                    </w:pPr>
                    <w:r w:rsidRPr="00570827">
                      <w:rPr>
                        <w:rFonts w:ascii="Arial" w:hAnsi="Arial" w:cs="Arial"/>
                        <w:b/>
                        <w:bCs/>
                        <w:color w:val="13192E"/>
                        <w:sz w:val="18"/>
                        <w:szCs w:val="18"/>
                      </w:rPr>
                      <w:t>T</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03330 043 043  ǀ  </w:t>
                    </w:r>
                    <w:r w:rsidRPr="00570827">
                      <w:rPr>
                        <w:rFonts w:ascii="Arial" w:hAnsi="Arial" w:cs="Arial"/>
                        <w:b/>
                        <w:bCs/>
                        <w:color w:val="13192E"/>
                        <w:sz w:val="18"/>
                        <w:szCs w:val="18"/>
                      </w:rPr>
                      <w:t>E</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customerservices@nmrp.com</w:t>
                    </w:r>
                    <w:r w:rsidR="00570827">
                      <w:rPr>
                        <w:rFonts w:ascii="Arial" w:hAnsi="Arial" w:cs="Arial"/>
                        <w:color w:val="13192E"/>
                        <w:sz w:val="18"/>
                        <w:szCs w:val="18"/>
                      </w:rPr>
                      <w:t xml:space="preserve">  |  </w:t>
                    </w:r>
                    <w:r w:rsidRPr="00570827">
                      <w:rPr>
                        <w:rFonts w:ascii="Arial" w:hAnsi="Arial" w:cs="Arial"/>
                        <w:b/>
                        <w:bCs/>
                        <w:color w:val="13192E"/>
                        <w:sz w:val="18"/>
                        <w:szCs w:val="18"/>
                      </w:rPr>
                      <w:t>www.nmr.co.uk</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A0A2D" w14:textId="77777777" w:rsidR="00EB73E1" w:rsidRDefault="00EB7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3C351" w14:textId="77777777" w:rsidR="00DB66A5" w:rsidRDefault="00DB66A5" w:rsidP="00BE2FFE">
      <w:r>
        <w:separator/>
      </w:r>
    </w:p>
  </w:footnote>
  <w:footnote w:type="continuationSeparator" w:id="0">
    <w:p w14:paraId="62584693" w14:textId="77777777" w:rsidR="00DB66A5" w:rsidRDefault="00DB66A5" w:rsidP="00BE2FFE">
      <w:r>
        <w:continuationSeparator/>
      </w:r>
    </w:p>
  </w:footnote>
  <w:footnote w:type="continuationNotice" w:id="1">
    <w:p w14:paraId="45607E70" w14:textId="77777777" w:rsidR="00DB66A5" w:rsidRDefault="00DB66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9DA39" w14:textId="77777777" w:rsidR="00EB73E1" w:rsidRDefault="00EB7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1C0C" w14:textId="77777777" w:rsidR="00773C61" w:rsidRDefault="000A3E37" w:rsidP="00BE2FFE">
    <w:pPr>
      <w:pStyle w:val="Header"/>
      <w:ind w:hanging="1418"/>
    </w:pPr>
    <w:r>
      <w:rPr>
        <w:noProof/>
      </w:rPr>
      <w:drawing>
        <wp:anchor distT="0" distB="0" distL="114300" distR="114300" simplePos="0" relativeHeight="251658243" behindDoc="0" locked="0" layoutInCell="1" allowOverlap="1" wp14:anchorId="55385C52" wp14:editId="6E3A8656">
          <wp:simplePos x="0" y="0"/>
          <wp:positionH relativeFrom="column">
            <wp:posOffset>-402895</wp:posOffset>
          </wp:positionH>
          <wp:positionV relativeFrom="paragraph">
            <wp:posOffset>230505</wp:posOffset>
          </wp:positionV>
          <wp:extent cx="1737632" cy="1043421"/>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37632" cy="1043421"/>
                  </a:xfrm>
                  <a:prstGeom prst="rect">
                    <a:avLst/>
                  </a:prstGeom>
                </pic:spPr>
              </pic:pic>
            </a:graphicData>
          </a:graphic>
          <wp14:sizeRelH relativeFrom="margin">
            <wp14:pctWidth>0</wp14:pctWidth>
          </wp14:sizeRelH>
          <wp14:sizeRelV relativeFrom="margin">
            <wp14:pctHeight>0</wp14:pctHeight>
          </wp14:sizeRelV>
        </wp:anchor>
      </w:drawing>
    </w:r>
  </w:p>
  <w:p w14:paraId="1DF0C982" w14:textId="77777777" w:rsidR="00773C61" w:rsidRDefault="00773C61" w:rsidP="00BE2FFE">
    <w:pPr>
      <w:pStyle w:val="Header"/>
      <w:ind w:hanging="1418"/>
    </w:pPr>
  </w:p>
  <w:p w14:paraId="396F4F34" w14:textId="77777777" w:rsidR="00773C61" w:rsidRDefault="00773C61">
    <w:pPr>
      <w:pStyle w:val="Header"/>
    </w:pPr>
  </w:p>
  <w:p w14:paraId="7E3E4299" w14:textId="77777777" w:rsidR="00773C61" w:rsidRDefault="00773C61">
    <w:pPr>
      <w:pStyle w:val="Header"/>
    </w:pPr>
  </w:p>
  <w:p w14:paraId="358DD714" w14:textId="77777777" w:rsidR="00773C61" w:rsidRDefault="00773C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FE63F" w14:textId="77777777" w:rsidR="00EB73E1" w:rsidRDefault="00EB7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5D93"/>
    <w:multiLevelType w:val="hybridMultilevel"/>
    <w:tmpl w:val="604A55A2"/>
    <w:lvl w:ilvl="0" w:tplc="301E6A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73881"/>
    <w:multiLevelType w:val="multilevel"/>
    <w:tmpl w:val="DCF4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F3227"/>
    <w:multiLevelType w:val="multilevel"/>
    <w:tmpl w:val="624E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6C792D"/>
    <w:multiLevelType w:val="hybridMultilevel"/>
    <w:tmpl w:val="444E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65387"/>
    <w:multiLevelType w:val="hybridMultilevel"/>
    <w:tmpl w:val="4C96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847CF"/>
    <w:multiLevelType w:val="hybridMultilevel"/>
    <w:tmpl w:val="9678E84E"/>
    <w:lvl w:ilvl="0" w:tplc="A9D83E96">
      <w:start w:val="1"/>
      <w:numFmt w:val="bullet"/>
      <w:pStyle w:val="bullet"/>
      <w:lvlText w:val=""/>
      <w:lvlJc w:val="left"/>
      <w:pPr>
        <w:ind w:left="5954" w:hanging="284"/>
      </w:pPr>
      <w:rPr>
        <w:rFonts w:ascii="Symbol" w:hAnsi="Symbol" w:hint="default"/>
      </w:rPr>
    </w:lvl>
    <w:lvl w:ilvl="1" w:tplc="04090003" w:tentative="1">
      <w:start w:val="1"/>
      <w:numFmt w:val="bullet"/>
      <w:lvlText w:val="o"/>
      <w:lvlJc w:val="left"/>
      <w:pPr>
        <w:ind w:left="7110" w:hanging="360"/>
      </w:pPr>
      <w:rPr>
        <w:rFonts w:ascii="Courier New" w:hAnsi="Courier New" w:cs="Courier New" w:hint="default"/>
      </w:rPr>
    </w:lvl>
    <w:lvl w:ilvl="2" w:tplc="04090005" w:tentative="1">
      <w:start w:val="1"/>
      <w:numFmt w:val="bullet"/>
      <w:lvlText w:val=""/>
      <w:lvlJc w:val="left"/>
      <w:pPr>
        <w:ind w:left="7830" w:hanging="360"/>
      </w:pPr>
      <w:rPr>
        <w:rFonts w:ascii="Wingdings" w:hAnsi="Wingdings" w:hint="default"/>
      </w:rPr>
    </w:lvl>
    <w:lvl w:ilvl="3" w:tplc="04090001" w:tentative="1">
      <w:start w:val="1"/>
      <w:numFmt w:val="bullet"/>
      <w:lvlText w:val=""/>
      <w:lvlJc w:val="left"/>
      <w:pPr>
        <w:ind w:left="8550" w:hanging="360"/>
      </w:pPr>
      <w:rPr>
        <w:rFonts w:ascii="Symbol" w:hAnsi="Symbol" w:hint="default"/>
      </w:rPr>
    </w:lvl>
    <w:lvl w:ilvl="4" w:tplc="04090003" w:tentative="1">
      <w:start w:val="1"/>
      <w:numFmt w:val="bullet"/>
      <w:lvlText w:val="o"/>
      <w:lvlJc w:val="left"/>
      <w:pPr>
        <w:ind w:left="9270" w:hanging="360"/>
      </w:pPr>
      <w:rPr>
        <w:rFonts w:ascii="Courier New" w:hAnsi="Courier New" w:cs="Courier New" w:hint="default"/>
      </w:rPr>
    </w:lvl>
    <w:lvl w:ilvl="5" w:tplc="04090005" w:tentative="1">
      <w:start w:val="1"/>
      <w:numFmt w:val="bullet"/>
      <w:lvlText w:val=""/>
      <w:lvlJc w:val="left"/>
      <w:pPr>
        <w:ind w:left="9990" w:hanging="360"/>
      </w:pPr>
      <w:rPr>
        <w:rFonts w:ascii="Wingdings" w:hAnsi="Wingdings" w:hint="default"/>
      </w:rPr>
    </w:lvl>
    <w:lvl w:ilvl="6" w:tplc="04090001" w:tentative="1">
      <w:start w:val="1"/>
      <w:numFmt w:val="bullet"/>
      <w:lvlText w:val=""/>
      <w:lvlJc w:val="left"/>
      <w:pPr>
        <w:ind w:left="10710" w:hanging="360"/>
      </w:pPr>
      <w:rPr>
        <w:rFonts w:ascii="Symbol" w:hAnsi="Symbol" w:hint="default"/>
      </w:rPr>
    </w:lvl>
    <w:lvl w:ilvl="7" w:tplc="04090003" w:tentative="1">
      <w:start w:val="1"/>
      <w:numFmt w:val="bullet"/>
      <w:lvlText w:val="o"/>
      <w:lvlJc w:val="left"/>
      <w:pPr>
        <w:ind w:left="11430" w:hanging="360"/>
      </w:pPr>
      <w:rPr>
        <w:rFonts w:ascii="Courier New" w:hAnsi="Courier New" w:cs="Courier New" w:hint="default"/>
      </w:rPr>
    </w:lvl>
    <w:lvl w:ilvl="8" w:tplc="04090005" w:tentative="1">
      <w:start w:val="1"/>
      <w:numFmt w:val="bullet"/>
      <w:lvlText w:val=""/>
      <w:lvlJc w:val="left"/>
      <w:pPr>
        <w:ind w:left="12150" w:hanging="360"/>
      </w:pPr>
      <w:rPr>
        <w:rFonts w:ascii="Wingdings" w:hAnsi="Wingdings" w:hint="default"/>
      </w:rPr>
    </w:lvl>
  </w:abstractNum>
  <w:abstractNum w:abstractNumId="6" w15:restartNumberingAfterBreak="0">
    <w:nsid w:val="42F90C1C"/>
    <w:multiLevelType w:val="multilevel"/>
    <w:tmpl w:val="6166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A378CB"/>
    <w:multiLevelType w:val="multilevel"/>
    <w:tmpl w:val="9D5A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F616C3"/>
    <w:multiLevelType w:val="multilevel"/>
    <w:tmpl w:val="EB94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E4627C"/>
    <w:multiLevelType w:val="hybridMultilevel"/>
    <w:tmpl w:val="0590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FE745C"/>
    <w:multiLevelType w:val="hybridMultilevel"/>
    <w:tmpl w:val="97562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629129">
    <w:abstractNumId w:val="3"/>
  </w:num>
  <w:num w:numId="2" w16cid:durableId="2122142395">
    <w:abstractNumId w:val="9"/>
  </w:num>
  <w:num w:numId="3" w16cid:durableId="1351565888">
    <w:abstractNumId w:val="5"/>
  </w:num>
  <w:num w:numId="4" w16cid:durableId="308558004">
    <w:abstractNumId w:val="0"/>
  </w:num>
  <w:num w:numId="5" w16cid:durableId="731120642">
    <w:abstractNumId w:val="1"/>
  </w:num>
  <w:num w:numId="6" w16cid:durableId="1197350228">
    <w:abstractNumId w:val="2"/>
  </w:num>
  <w:num w:numId="7" w16cid:durableId="841355779">
    <w:abstractNumId w:val="8"/>
  </w:num>
  <w:num w:numId="8" w16cid:durableId="1620721085">
    <w:abstractNumId w:val="7"/>
  </w:num>
  <w:num w:numId="9" w16cid:durableId="1629310832">
    <w:abstractNumId w:val="6"/>
  </w:num>
  <w:num w:numId="10" w16cid:durableId="1415282480">
    <w:abstractNumId w:val="4"/>
  </w:num>
  <w:num w:numId="11" w16cid:durableId="8208046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2F"/>
    <w:rsid w:val="000026E0"/>
    <w:rsid w:val="000108F9"/>
    <w:rsid w:val="00011DDA"/>
    <w:rsid w:val="00016E25"/>
    <w:rsid w:val="00017C98"/>
    <w:rsid w:val="00047BE9"/>
    <w:rsid w:val="00074D12"/>
    <w:rsid w:val="00083201"/>
    <w:rsid w:val="00090344"/>
    <w:rsid w:val="000A3E37"/>
    <w:rsid w:val="000A6A79"/>
    <w:rsid w:val="000B1526"/>
    <w:rsid w:val="000B4387"/>
    <w:rsid w:val="000C53A4"/>
    <w:rsid w:val="000D3205"/>
    <w:rsid w:val="000D7913"/>
    <w:rsid w:val="000E5EBB"/>
    <w:rsid w:val="000F4904"/>
    <w:rsid w:val="00116044"/>
    <w:rsid w:val="00121A03"/>
    <w:rsid w:val="00136B4A"/>
    <w:rsid w:val="001577CD"/>
    <w:rsid w:val="0016486D"/>
    <w:rsid w:val="00165248"/>
    <w:rsid w:val="001750B6"/>
    <w:rsid w:val="0017578B"/>
    <w:rsid w:val="001804E0"/>
    <w:rsid w:val="001C0368"/>
    <w:rsid w:val="001D40DE"/>
    <w:rsid w:val="001D548F"/>
    <w:rsid w:val="001D7F73"/>
    <w:rsid w:val="001E1328"/>
    <w:rsid w:val="001F57D1"/>
    <w:rsid w:val="002059E7"/>
    <w:rsid w:val="00221E1F"/>
    <w:rsid w:val="00224A48"/>
    <w:rsid w:val="00246599"/>
    <w:rsid w:val="002467F0"/>
    <w:rsid w:val="002472E0"/>
    <w:rsid w:val="002510A6"/>
    <w:rsid w:val="00263952"/>
    <w:rsid w:val="00265BD4"/>
    <w:rsid w:val="00277172"/>
    <w:rsid w:val="00297643"/>
    <w:rsid w:val="002A0376"/>
    <w:rsid w:val="003038F0"/>
    <w:rsid w:val="00307AA2"/>
    <w:rsid w:val="003133FE"/>
    <w:rsid w:val="003158C9"/>
    <w:rsid w:val="0032490C"/>
    <w:rsid w:val="00336006"/>
    <w:rsid w:val="0036005A"/>
    <w:rsid w:val="00376A2F"/>
    <w:rsid w:val="003C1AE4"/>
    <w:rsid w:val="003D30FF"/>
    <w:rsid w:val="003F32FF"/>
    <w:rsid w:val="004113A5"/>
    <w:rsid w:val="0042032C"/>
    <w:rsid w:val="00451281"/>
    <w:rsid w:val="00480A5C"/>
    <w:rsid w:val="004A6266"/>
    <w:rsid w:val="004B16DE"/>
    <w:rsid w:val="004B181D"/>
    <w:rsid w:val="004B2E75"/>
    <w:rsid w:val="004C786F"/>
    <w:rsid w:val="004F3222"/>
    <w:rsid w:val="004F3398"/>
    <w:rsid w:val="0050054D"/>
    <w:rsid w:val="00501BE2"/>
    <w:rsid w:val="00511DF7"/>
    <w:rsid w:val="00524116"/>
    <w:rsid w:val="00525A50"/>
    <w:rsid w:val="00527409"/>
    <w:rsid w:val="00531E1B"/>
    <w:rsid w:val="005403B7"/>
    <w:rsid w:val="00560E4C"/>
    <w:rsid w:val="005640E3"/>
    <w:rsid w:val="00570827"/>
    <w:rsid w:val="00596435"/>
    <w:rsid w:val="005C22A0"/>
    <w:rsid w:val="005C6FD7"/>
    <w:rsid w:val="005D0B2C"/>
    <w:rsid w:val="005D57FD"/>
    <w:rsid w:val="005D6833"/>
    <w:rsid w:val="005E527F"/>
    <w:rsid w:val="005E56B5"/>
    <w:rsid w:val="005F71EE"/>
    <w:rsid w:val="006121C5"/>
    <w:rsid w:val="00612CCF"/>
    <w:rsid w:val="0063515A"/>
    <w:rsid w:val="00636E97"/>
    <w:rsid w:val="00652CF3"/>
    <w:rsid w:val="006768E1"/>
    <w:rsid w:val="006778A4"/>
    <w:rsid w:val="00684E68"/>
    <w:rsid w:val="006941BA"/>
    <w:rsid w:val="00697FE0"/>
    <w:rsid w:val="006B2764"/>
    <w:rsid w:val="006B644D"/>
    <w:rsid w:val="006E10BA"/>
    <w:rsid w:val="006F2FD8"/>
    <w:rsid w:val="00706A9C"/>
    <w:rsid w:val="00731AD1"/>
    <w:rsid w:val="00746D61"/>
    <w:rsid w:val="007476D7"/>
    <w:rsid w:val="0077197D"/>
    <w:rsid w:val="00773C61"/>
    <w:rsid w:val="007912D7"/>
    <w:rsid w:val="007A11C2"/>
    <w:rsid w:val="007A2A12"/>
    <w:rsid w:val="007B4EA3"/>
    <w:rsid w:val="007D06AB"/>
    <w:rsid w:val="007E74E0"/>
    <w:rsid w:val="007F2711"/>
    <w:rsid w:val="00832BFC"/>
    <w:rsid w:val="00837710"/>
    <w:rsid w:val="00840288"/>
    <w:rsid w:val="00860551"/>
    <w:rsid w:val="0086218E"/>
    <w:rsid w:val="0086552C"/>
    <w:rsid w:val="00871C0D"/>
    <w:rsid w:val="008A4996"/>
    <w:rsid w:val="008B327B"/>
    <w:rsid w:val="008B5781"/>
    <w:rsid w:val="008B62D1"/>
    <w:rsid w:val="008C46D9"/>
    <w:rsid w:val="008E608B"/>
    <w:rsid w:val="00910DEC"/>
    <w:rsid w:val="00927F01"/>
    <w:rsid w:val="00930D25"/>
    <w:rsid w:val="009361EF"/>
    <w:rsid w:val="00941BD6"/>
    <w:rsid w:val="00964779"/>
    <w:rsid w:val="00965560"/>
    <w:rsid w:val="00971C95"/>
    <w:rsid w:val="00993190"/>
    <w:rsid w:val="009B6338"/>
    <w:rsid w:val="009C454C"/>
    <w:rsid w:val="009D3B87"/>
    <w:rsid w:val="009E35C0"/>
    <w:rsid w:val="00A355BD"/>
    <w:rsid w:val="00A40EE0"/>
    <w:rsid w:val="00A47E40"/>
    <w:rsid w:val="00A57520"/>
    <w:rsid w:val="00A6029F"/>
    <w:rsid w:val="00A61B77"/>
    <w:rsid w:val="00A673C0"/>
    <w:rsid w:val="00A72DE7"/>
    <w:rsid w:val="00AA5DA4"/>
    <w:rsid w:val="00AA6324"/>
    <w:rsid w:val="00AA6790"/>
    <w:rsid w:val="00AC0A59"/>
    <w:rsid w:val="00AC0B63"/>
    <w:rsid w:val="00AC3285"/>
    <w:rsid w:val="00AD289B"/>
    <w:rsid w:val="00AE2327"/>
    <w:rsid w:val="00AE4517"/>
    <w:rsid w:val="00AE4F50"/>
    <w:rsid w:val="00AE5E34"/>
    <w:rsid w:val="00AF360E"/>
    <w:rsid w:val="00AF55B5"/>
    <w:rsid w:val="00B13A88"/>
    <w:rsid w:val="00B21DF9"/>
    <w:rsid w:val="00B22AF9"/>
    <w:rsid w:val="00B234AE"/>
    <w:rsid w:val="00B301F7"/>
    <w:rsid w:val="00B4693C"/>
    <w:rsid w:val="00B5162C"/>
    <w:rsid w:val="00B622F8"/>
    <w:rsid w:val="00B70CAD"/>
    <w:rsid w:val="00B75C8A"/>
    <w:rsid w:val="00BA55EA"/>
    <w:rsid w:val="00BA7CD7"/>
    <w:rsid w:val="00BD1A84"/>
    <w:rsid w:val="00BE2FFE"/>
    <w:rsid w:val="00BE76A4"/>
    <w:rsid w:val="00C0259F"/>
    <w:rsid w:val="00C02BAD"/>
    <w:rsid w:val="00C20B67"/>
    <w:rsid w:val="00C22E47"/>
    <w:rsid w:val="00C74AA7"/>
    <w:rsid w:val="00C8329D"/>
    <w:rsid w:val="00C83E96"/>
    <w:rsid w:val="00C9705C"/>
    <w:rsid w:val="00CA07B2"/>
    <w:rsid w:val="00CB3EFF"/>
    <w:rsid w:val="00CC4C4A"/>
    <w:rsid w:val="00CD20F8"/>
    <w:rsid w:val="00CD49E7"/>
    <w:rsid w:val="00CD4E89"/>
    <w:rsid w:val="00CE31B9"/>
    <w:rsid w:val="00CE7BF4"/>
    <w:rsid w:val="00CF3F77"/>
    <w:rsid w:val="00D05973"/>
    <w:rsid w:val="00D207B3"/>
    <w:rsid w:val="00D2502E"/>
    <w:rsid w:val="00D36E70"/>
    <w:rsid w:val="00D47FE9"/>
    <w:rsid w:val="00D528C7"/>
    <w:rsid w:val="00D83BA8"/>
    <w:rsid w:val="00D86A13"/>
    <w:rsid w:val="00DB2E6C"/>
    <w:rsid w:val="00DB66A5"/>
    <w:rsid w:val="00DD0CA0"/>
    <w:rsid w:val="00DE399B"/>
    <w:rsid w:val="00E04A7F"/>
    <w:rsid w:val="00E060B0"/>
    <w:rsid w:val="00E27AB3"/>
    <w:rsid w:val="00E50A97"/>
    <w:rsid w:val="00E65EB0"/>
    <w:rsid w:val="00E761C4"/>
    <w:rsid w:val="00E77D28"/>
    <w:rsid w:val="00EB6AD1"/>
    <w:rsid w:val="00EB73E1"/>
    <w:rsid w:val="00EC30FB"/>
    <w:rsid w:val="00EC59D1"/>
    <w:rsid w:val="00ED2115"/>
    <w:rsid w:val="00ED5C71"/>
    <w:rsid w:val="00EF2B34"/>
    <w:rsid w:val="00EF70C0"/>
    <w:rsid w:val="00F02C9D"/>
    <w:rsid w:val="00F05865"/>
    <w:rsid w:val="00F268BD"/>
    <w:rsid w:val="00F34D2F"/>
    <w:rsid w:val="00F35EEC"/>
    <w:rsid w:val="00F36766"/>
    <w:rsid w:val="00F71A45"/>
    <w:rsid w:val="00F71C62"/>
    <w:rsid w:val="00F80DCF"/>
    <w:rsid w:val="00F82D90"/>
    <w:rsid w:val="00F83816"/>
    <w:rsid w:val="00F947B9"/>
    <w:rsid w:val="00FB18A2"/>
    <w:rsid w:val="00FC5637"/>
    <w:rsid w:val="00FC6B0D"/>
    <w:rsid w:val="00FC7AB1"/>
    <w:rsid w:val="00FF0B59"/>
    <w:rsid w:val="00FF6241"/>
    <w:rsid w:val="0E68F9B6"/>
    <w:rsid w:val="4E3107B1"/>
    <w:rsid w:val="568F242E"/>
    <w:rsid w:val="582AF48F"/>
    <w:rsid w:val="7A2A8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A1DA7"/>
  <w15:docId w15:val="{638A677C-3CEB-4D40-8183-915280CA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FFE"/>
    <w:pPr>
      <w:tabs>
        <w:tab w:val="center" w:pos="4513"/>
        <w:tab w:val="right" w:pos="9026"/>
      </w:tabs>
    </w:pPr>
  </w:style>
  <w:style w:type="character" w:customStyle="1" w:styleId="HeaderChar">
    <w:name w:val="Header Char"/>
    <w:basedOn w:val="DefaultParagraphFont"/>
    <w:link w:val="Header"/>
    <w:uiPriority w:val="99"/>
    <w:rsid w:val="00BE2FFE"/>
  </w:style>
  <w:style w:type="paragraph" w:styleId="Footer">
    <w:name w:val="footer"/>
    <w:basedOn w:val="Normal"/>
    <w:link w:val="FooterChar"/>
    <w:uiPriority w:val="99"/>
    <w:unhideWhenUsed/>
    <w:rsid w:val="00BE2FFE"/>
    <w:pPr>
      <w:tabs>
        <w:tab w:val="center" w:pos="4513"/>
        <w:tab w:val="right" w:pos="9026"/>
      </w:tabs>
    </w:pPr>
  </w:style>
  <w:style w:type="character" w:customStyle="1" w:styleId="FooterChar">
    <w:name w:val="Footer Char"/>
    <w:basedOn w:val="DefaultParagraphFont"/>
    <w:link w:val="Footer"/>
    <w:uiPriority w:val="99"/>
    <w:rsid w:val="00BE2FFE"/>
  </w:style>
  <w:style w:type="paragraph" w:styleId="NoSpacing">
    <w:name w:val="No Spacing"/>
    <w:uiPriority w:val="1"/>
    <w:qFormat/>
    <w:rsid w:val="00BE2FFE"/>
    <w:rPr>
      <w:rFonts w:eastAsiaTheme="minorEastAsia"/>
      <w:sz w:val="22"/>
      <w:szCs w:val="22"/>
      <w:lang w:val="en-US" w:eastAsia="zh-CN"/>
    </w:rPr>
  </w:style>
  <w:style w:type="table" w:styleId="TableGrid">
    <w:name w:val="Table Grid"/>
    <w:basedOn w:val="TableNormal"/>
    <w:uiPriority w:val="59"/>
    <w:rsid w:val="00BE2FFE"/>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qFormat/>
    <w:rsid w:val="00C74AA7"/>
    <w:pPr>
      <w:spacing w:before="120" w:after="120"/>
      <w:ind w:left="-567"/>
    </w:pPr>
    <w:rPr>
      <w:b/>
      <w:sz w:val="28"/>
      <w:szCs w:val="28"/>
    </w:rPr>
  </w:style>
  <w:style w:type="paragraph" w:styleId="ListParagraph">
    <w:name w:val="List Paragraph"/>
    <w:basedOn w:val="Normal"/>
    <w:uiPriority w:val="34"/>
    <w:qFormat/>
    <w:rsid w:val="00CD4E89"/>
    <w:pPr>
      <w:ind w:left="720"/>
    </w:pPr>
    <w:rPr>
      <w:rFonts w:ascii="Calibri" w:eastAsia="Times New Roman" w:hAnsi="Calibri" w:cs="Times New Roman"/>
      <w:sz w:val="20"/>
      <w:szCs w:val="22"/>
    </w:rPr>
  </w:style>
  <w:style w:type="paragraph" w:customStyle="1" w:styleId="body">
    <w:name w:val="body"/>
    <w:basedOn w:val="Normal"/>
    <w:qFormat/>
    <w:rsid w:val="00BE2FFE"/>
    <w:pPr>
      <w:ind w:left="-567"/>
    </w:pPr>
    <w:rPr>
      <w:rFonts w:eastAsiaTheme="minorEastAsia"/>
      <w:sz w:val="20"/>
      <w:szCs w:val="20"/>
      <w:lang w:val="en-US" w:eastAsia="zh-CN"/>
    </w:rPr>
  </w:style>
  <w:style w:type="paragraph" w:customStyle="1" w:styleId="bullet">
    <w:name w:val="bullet"/>
    <w:basedOn w:val="ListParagraph"/>
    <w:qFormat/>
    <w:rsid w:val="00CD4E89"/>
    <w:pPr>
      <w:numPr>
        <w:numId w:val="3"/>
      </w:numPr>
    </w:pPr>
    <w:rPr>
      <w:rFonts w:eastAsiaTheme="minorEastAsia"/>
      <w:lang w:eastAsia="en-GB"/>
    </w:rPr>
  </w:style>
  <w:style w:type="paragraph" w:styleId="BalloonText">
    <w:name w:val="Balloon Text"/>
    <w:basedOn w:val="Normal"/>
    <w:link w:val="BalloonTextChar"/>
    <w:uiPriority w:val="99"/>
    <w:semiHidden/>
    <w:unhideWhenUsed/>
    <w:rsid w:val="00480A5C"/>
    <w:rPr>
      <w:rFonts w:ascii="Tahoma" w:hAnsi="Tahoma" w:cs="Tahoma"/>
      <w:sz w:val="16"/>
      <w:szCs w:val="16"/>
    </w:rPr>
  </w:style>
  <w:style w:type="character" w:customStyle="1" w:styleId="BalloonTextChar">
    <w:name w:val="Balloon Text Char"/>
    <w:basedOn w:val="DefaultParagraphFont"/>
    <w:link w:val="BalloonText"/>
    <w:uiPriority w:val="99"/>
    <w:semiHidden/>
    <w:rsid w:val="00480A5C"/>
    <w:rPr>
      <w:rFonts w:ascii="Tahoma" w:hAnsi="Tahoma" w:cs="Tahoma"/>
      <w:sz w:val="16"/>
      <w:szCs w:val="16"/>
    </w:rPr>
  </w:style>
  <w:style w:type="character" w:styleId="Hyperlink">
    <w:name w:val="Hyperlink"/>
    <w:basedOn w:val="DefaultParagraphFont"/>
    <w:uiPriority w:val="99"/>
    <w:unhideWhenUsed/>
    <w:rsid w:val="00224A48"/>
    <w:rPr>
      <w:color w:val="0563C1" w:themeColor="hyperlink"/>
      <w:u w:val="single"/>
    </w:rPr>
  </w:style>
  <w:style w:type="paragraph" w:customStyle="1" w:styleId="Default">
    <w:name w:val="Default"/>
    <w:rsid w:val="00E50A97"/>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971C95"/>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136B4A"/>
    <w:rPr>
      <w:color w:val="605E5C"/>
      <w:shd w:val="clear" w:color="auto" w:fill="E1DFDD"/>
    </w:rPr>
  </w:style>
  <w:style w:type="character" w:customStyle="1" w:styleId="apple-converted-space">
    <w:name w:val="apple-converted-space"/>
    <w:basedOn w:val="DefaultParagraphFont"/>
    <w:rsid w:val="0032490C"/>
  </w:style>
  <w:style w:type="paragraph" w:customStyle="1" w:styleId="paragraph">
    <w:name w:val="paragraph"/>
    <w:basedOn w:val="Normal"/>
    <w:rsid w:val="006E10BA"/>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6E10BA"/>
  </w:style>
  <w:style w:type="character" w:customStyle="1" w:styleId="normaltextrun">
    <w:name w:val="normaltextrun"/>
    <w:basedOn w:val="DefaultParagraphFont"/>
    <w:rsid w:val="006E10BA"/>
  </w:style>
  <w:style w:type="paragraph" w:styleId="Revision">
    <w:name w:val="Revision"/>
    <w:hidden/>
    <w:uiPriority w:val="99"/>
    <w:semiHidden/>
    <w:rsid w:val="00564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998067">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sChild>
        <w:div w:id="147400035">
          <w:marLeft w:val="-142"/>
          <w:marRight w:val="57"/>
          <w:marTop w:val="0"/>
          <w:marBottom w:val="0"/>
          <w:divBdr>
            <w:top w:val="none" w:sz="0" w:space="0" w:color="auto"/>
            <w:left w:val="none" w:sz="0" w:space="0" w:color="auto"/>
            <w:bottom w:val="none" w:sz="0" w:space="0" w:color="auto"/>
            <w:right w:val="none" w:sz="0" w:space="0" w:color="auto"/>
          </w:divBdr>
        </w:div>
        <w:div w:id="1314681879">
          <w:marLeft w:val="-142"/>
          <w:marRight w:val="57"/>
          <w:marTop w:val="0"/>
          <w:marBottom w:val="0"/>
          <w:divBdr>
            <w:top w:val="none" w:sz="0" w:space="0" w:color="auto"/>
            <w:left w:val="none" w:sz="0" w:space="0" w:color="auto"/>
            <w:bottom w:val="none" w:sz="0" w:space="0" w:color="auto"/>
            <w:right w:val="none" w:sz="0" w:space="0" w:color="auto"/>
          </w:divBdr>
        </w:div>
        <w:div w:id="1298027119">
          <w:marLeft w:val="-142"/>
          <w:marRight w:val="57"/>
          <w:marTop w:val="0"/>
          <w:marBottom w:val="0"/>
          <w:divBdr>
            <w:top w:val="none" w:sz="0" w:space="0" w:color="auto"/>
            <w:left w:val="none" w:sz="0" w:space="0" w:color="auto"/>
            <w:bottom w:val="none" w:sz="0" w:space="0" w:color="auto"/>
            <w:right w:val="none" w:sz="0" w:space="0" w:color="auto"/>
          </w:divBdr>
        </w:div>
        <w:div w:id="367266721">
          <w:marLeft w:val="-142"/>
          <w:marRight w:val="57"/>
          <w:marTop w:val="0"/>
          <w:marBottom w:val="0"/>
          <w:divBdr>
            <w:top w:val="none" w:sz="0" w:space="0" w:color="auto"/>
            <w:left w:val="none" w:sz="0" w:space="0" w:color="auto"/>
            <w:bottom w:val="none" w:sz="0" w:space="0" w:color="auto"/>
            <w:right w:val="none" w:sz="0" w:space="0" w:color="auto"/>
          </w:divBdr>
        </w:div>
        <w:div w:id="683437085">
          <w:marLeft w:val="-142"/>
          <w:marRight w:val="57"/>
          <w:marTop w:val="0"/>
          <w:marBottom w:val="0"/>
          <w:divBdr>
            <w:top w:val="none" w:sz="0" w:space="0" w:color="auto"/>
            <w:left w:val="none" w:sz="0" w:space="0" w:color="auto"/>
            <w:bottom w:val="none" w:sz="0" w:space="0" w:color="auto"/>
            <w:right w:val="none" w:sz="0" w:space="0" w:color="auto"/>
          </w:divBdr>
        </w:div>
      </w:divsChild>
    </w:div>
    <w:div w:id="1410346808">
      <w:bodyDiv w:val="1"/>
      <w:marLeft w:val="0"/>
      <w:marRight w:val="0"/>
      <w:marTop w:val="0"/>
      <w:marBottom w:val="0"/>
      <w:divBdr>
        <w:top w:val="none" w:sz="0" w:space="0" w:color="auto"/>
        <w:left w:val="none" w:sz="0" w:space="0" w:color="auto"/>
        <w:bottom w:val="none" w:sz="0" w:space="0" w:color="auto"/>
        <w:right w:val="none" w:sz="0" w:space="0" w:color="auto"/>
      </w:divBdr>
    </w:div>
    <w:div w:id="1525359067">
      <w:bodyDiv w:val="1"/>
      <w:marLeft w:val="0"/>
      <w:marRight w:val="0"/>
      <w:marTop w:val="0"/>
      <w:marBottom w:val="0"/>
      <w:divBdr>
        <w:top w:val="none" w:sz="0" w:space="0" w:color="auto"/>
        <w:left w:val="none" w:sz="0" w:space="0" w:color="auto"/>
        <w:bottom w:val="none" w:sz="0" w:space="0" w:color="auto"/>
        <w:right w:val="none" w:sz="0" w:space="0" w:color="auto"/>
      </w:divBdr>
      <w:divsChild>
        <w:div w:id="1060983254">
          <w:marLeft w:val="-142"/>
          <w:marRight w:val="57"/>
          <w:marTop w:val="0"/>
          <w:marBottom w:val="0"/>
          <w:divBdr>
            <w:top w:val="none" w:sz="0" w:space="0" w:color="auto"/>
            <w:left w:val="none" w:sz="0" w:space="0" w:color="auto"/>
            <w:bottom w:val="none" w:sz="0" w:space="0" w:color="auto"/>
            <w:right w:val="none" w:sz="0" w:space="0" w:color="auto"/>
          </w:divBdr>
        </w:div>
        <w:div w:id="349139640">
          <w:marLeft w:val="-142"/>
          <w:marRight w:val="57"/>
          <w:marTop w:val="0"/>
          <w:marBottom w:val="0"/>
          <w:divBdr>
            <w:top w:val="none" w:sz="0" w:space="0" w:color="auto"/>
            <w:left w:val="none" w:sz="0" w:space="0" w:color="auto"/>
            <w:bottom w:val="none" w:sz="0" w:space="0" w:color="auto"/>
            <w:right w:val="none" w:sz="0" w:space="0" w:color="auto"/>
          </w:divBdr>
        </w:div>
        <w:div w:id="614481757">
          <w:marLeft w:val="-142"/>
          <w:marRight w:val="57"/>
          <w:marTop w:val="0"/>
          <w:marBottom w:val="0"/>
          <w:divBdr>
            <w:top w:val="none" w:sz="0" w:space="0" w:color="auto"/>
            <w:left w:val="none" w:sz="0" w:space="0" w:color="auto"/>
            <w:bottom w:val="none" w:sz="0" w:space="0" w:color="auto"/>
            <w:right w:val="none" w:sz="0" w:space="0" w:color="auto"/>
          </w:divBdr>
        </w:div>
        <w:div w:id="2065447441">
          <w:marLeft w:val="-142"/>
          <w:marRight w:val="57"/>
          <w:marTop w:val="0"/>
          <w:marBottom w:val="0"/>
          <w:divBdr>
            <w:top w:val="none" w:sz="0" w:space="0" w:color="auto"/>
            <w:left w:val="none" w:sz="0" w:space="0" w:color="auto"/>
            <w:bottom w:val="none" w:sz="0" w:space="0" w:color="auto"/>
            <w:right w:val="none" w:sz="0" w:space="0" w:color="auto"/>
          </w:divBdr>
        </w:div>
        <w:div w:id="814224538">
          <w:marLeft w:val="-142"/>
          <w:marRight w:val="57"/>
          <w:marTop w:val="0"/>
          <w:marBottom w:val="0"/>
          <w:divBdr>
            <w:top w:val="none" w:sz="0" w:space="0" w:color="auto"/>
            <w:left w:val="none" w:sz="0" w:space="0" w:color="auto"/>
            <w:bottom w:val="none" w:sz="0" w:space="0" w:color="auto"/>
            <w:right w:val="none" w:sz="0" w:space="0" w:color="auto"/>
          </w:divBdr>
        </w:div>
      </w:divsChild>
    </w:div>
    <w:div w:id="1862938583">
      <w:bodyDiv w:val="1"/>
      <w:marLeft w:val="0"/>
      <w:marRight w:val="0"/>
      <w:marTop w:val="0"/>
      <w:marBottom w:val="0"/>
      <w:divBdr>
        <w:top w:val="none" w:sz="0" w:space="0" w:color="auto"/>
        <w:left w:val="none" w:sz="0" w:space="0" w:color="auto"/>
        <w:bottom w:val="none" w:sz="0" w:space="0" w:color="auto"/>
        <w:right w:val="none" w:sz="0" w:space="0" w:color="auto"/>
      </w:divBdr>
    </w:div>
    <w:div w:id="1903179762">
      <w:bodyDiv w:val="1"/>
      <w:marLeft w:val="0"/>
      <w:marRight w:val="0"/>
      <w:marTop w:val="0"/>
      <w:marBottom w:val="0"/>
      <w:divBdr>
        <w:top w:val="none" w:sz="0" w:space="0" w:color="auto"/>
        <w:left w:val="none" w:sz="0" w:space="0" w:color="auto"/>
        <w:bottom w:val="none" w:sz="0" w:space="0" w:color="auto"/>
        <w:right w:val="none" w:sz="0" w:space="0" w:color="auto"/>
      </w:divBdr>
      <w:divsChild>
        <w:div w:id="185218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Mas\Downloads\NMR%20Job%20Description%20MA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_dlc_DocId xmlns="c9788a43-be14-4cee-9013-4a33848f8235">HVCUJFJAK4Q3-365328092-101</_dlc_DocId>
    <_dlc_DocIdUrl xmlns="c9788a43-be14-4cee-9013-4a33848f8235">
      <Url>https://nmrp.sharepoint.com/_layouts/15/DocIdRedir.aspx?ID=HVCUJFJAK4Q3-365328092-101</Url>
      <Description>HVCUJFJAK4Q3-365328092-101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70487C859C99A458E5EC236C2B3588E" ma:contentTypeVersion="4" ma:contentTypeDescription="Create a new document." ma:contentTypeScope="" ma:versionID="04b4e9dbae4f006e80d5860140bceb83">
  <xsd:schema xmlns:xsd="http://www.w3.org/2001/XMLSchema" xmlns:xs="http://www.w3.org/2001/XMLSchema" xmlns:p="http://schemas.microsoft.com/office/2006/metadata/properties" xmlns:ns2="c9788a43-be14-4cee-9013-4a33848f8235" xmlns:ns3="a70fcb0f-9700-48c8-8a14-728a9d27a9fe" targetNamespace="http://schemas.microsoft.com/office/2006/metadata/properties" ma:root="true" ma:fieldsID="47abeeff7e356fe1d76c2be79595fec0" ns2:_="" ns3:_="">
    <xsd:import namespace="c9788a43-be14-4cee-9013-4a33848f8235"/>
    <xsd:import namespace="a70fcb0f-9700-48c8-8a14-728a9d27a9f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88a43-be14-4cee-9013-4a33848f82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0fcb0f-9700-48c8-8a14-728a9d27a9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235D5-9FBD-41C4-8A29-79964B987FAD}">
  <ds:schemaRefs>
    <ds:schemaRef ds:uri="http://schemas.microsoft.com/sharepoint/events"/>
  </ds:schemaRefs>
</ds:datastoreItem>
</file>

<file path=customXml/itemProps2.xml><?xml version="1.0" encoding="utf-8"?>
<ds:datastoreItem xmlns:ds="http://schemas.openxmlformats.org/officeDocument/2006/customXml" ds:itemID="{810DC869-C2F1-4D03-A777-39E82CF94EB4}">
  <ds:schemaRefs>
    <ds:schemaRef ds:uri="http://schemas.openxmlformats.org/officeDocument/2006/bibliography"/>
  </ds:schemaRefs>
</ds:datastoreItem>
</file>

<file path=customXml/itemProps3.xml><?xml version="1.0" encoding="utf-8"?>
<ds:datastoreItem xmlns:ds="http://schemas.openxmlformats.org/officeDocument/2006/customXml" ds:itemID="{170AF505-E42B-413B-9E66-FF11FA86845D}">
  <ds:schemaRefs>
    <ds:schemaRef ds:uri="http://schemas.microsoft.com/sharepoint/v3/contenttype/forms"/>
  </ds:schemaRefs>
</ds:datastoreItem>
</file>

<file path=customXml/itemProps4.xml><?xml version="1.0" encoding="utf-8"?>
<ds:datastoreItem xmlns:ds="http://schemas.openxmlformats.org/officeDocument/2006/customXml" ds:itemID="{9C429827-B6B3-48AA-BC82-A5EC28BC0207}">
  <ds:schemaRefs>
    <ds:schemaRef ds:uri="http://schemas.microsoft.com/office/2006/metadata/properties"/>
    <ds:schemaRef ds:uri="http://schemas.microsoft.com/office/infopath/2007/PartnerControls"/>
    <ds:schemaRef ds:uri="c9788a43-be14-4cee-9013-4a33848f8235"/>
  </ds:schemaRefs>
</ds:datastoreItem>
</file>

<file path=customXml/itemProps5.xml><?xml version="1.0" encoding="utf-8"?>
<ds:datastoreItem xmlns:ds="http://schemas.openxmlformats.org/officeDocument/2006/customXml" ds:itemID="{AF140ADC-4829-4434-8606-91AEDC35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88a43-be14-4cee-9013-4a33848f8235"/>
    <ds:schemaRef ds:uri="a70fcb0f-9700-48c8-8a14-728a9d27a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NMR Job Description MASTER template</Template>
  <TotalTime>0</TotalTime>
  <Pages>3</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NMR</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Mason</dc:creator>
  <cp:lastModifiedBy>Andrew Dungey</cp:lastModifiedBy>
  <cp:revision>3</cp:revision>
  <cp:lastPrinted>2020-02-26T13:17:00Z</cp:lastPrinted>
  <dcterms:created xsi:type="dcterms:W3CDTF">2025-04-29T09:58:00Z</dcterms:created>
  <dcterms:modified xsi:type="dcterms:W3CDTF">2025-04-29T10:09:00Z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0x010100B70487C859C99A458E5EC236C2B3588E</vt:lpwstr>
  </property>
  <property fmtid="{D5CDD505-2E9C-101B-9397-08002B2CF9AE}" pid="3" name="MediaServiceImageTags">
    <vt:lpwstr/>
  </property>
  <property fmtid="{D5CDD505-2E9C-101B-9397-08002B2CF9AE}" pid="4" name="_dlc_DocIdItemGuid">
    <vt:lpwstr>d4b6330a-e928-446d-928f-196fd181d06c</vt:lpwstr>
  </property>
</Properties>
</file>