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47"/>
        <w:gridCol w:w="6469"/>
      </w:tblGrid>
      <w:tr w:rsidR="00B92C9F" w14:paraId="1FEE7157" w14:textId="77777777" w:rsidTr="00B92C9F">
        <w:tc>
          <w:tcPr>
            <w:tcW w:w="2547" w:type="dxa"/>
          </w:tcPr>
          <w:p w14:paraId="6E8EA788" w14:textId="45B85509" w:rsidR="00B92C9F" w:rsidRPr="00B92C9F" w:rsidRDefault="00B92C9F" w:rsidP="00B92C9F">
            <w:pPr>
              <w:spacing w:before="40" w:after="40"/>
              <w:rPr>
                <w:b/>
                <w:bCs/>
              </w:rPr>
            </w:pPr>
            <w:r w:rsidRPr="00B92C9F">
              <w:rPr>
                <w:b/>
                <w:bCs/>
              </w:rPr>
              <w:t>Role Title:</w:t>
            </w:r>
          </w:p>
        </w:tc>
        <w:tc>
          <w:tcPr>
            <w:tcW w:w="6469" w:type="dxa"/>
          </w:tcPr>
          <w:p w14:paraId="71BDF860" w14:textId="7C3B3F73" w:rsidR="00B92C9F" w:rsidRDefault="00FA7513" w:rsidP="00B92C9F">
            <w:pPr>
              <w:spacing w:before="40" w:after="40"/>
            </w:pPr>
            <w:proofErr w:type="spellStart"/>
            <w:r>
              <w:t>Servicenow</w:t>
            </w:r>
            <w:proofErr w:type="spellEnd"/>
            <w:r>
              <w:t xml:space="preserve"> Platform Manager</w:t>
            </w:r>
          </w:p>
        </w:tc>
      </w:tr>
      <w:tr w:rsidR="00B92C9F" w14:paraId="68FEF285" w14:textId="77777777" w:rsidTr="00B92C9F">
        <w:tc>
          <w:tcPr>
            <w:tcW w:w="2547" w:type="dxa"/>
          </w:tcPr>
          <w:p w14:paraId="197ED0D4" w14:textId="1BDD4635" w:rsidR="00B92C9F" w:rsidRPr="00B92C9F" w:rsidRDefault="00B92C9F" w:rsidP="00B92C9F">
            <w:pPr>
              <w:spacing w:before="40" w:after="40"/>
              <w:rPr>
                <w:b/>
                <w:bCs/>
              </w:rPr>
            </w:pPr>
            <w:r w:rsidRPr="00B92C9F">
              <w:rPr>
                <w:b/>
                <w:bCs/>
              </w:rPr>
              <w:t>Report to (title):</w:t>
            </w:r>
          </w:p>
        </w:tc>
        <w:tc>
          <w:tcPr>
            <w:tcW w:w="6469" w:type="dxa"/>
          </w:tcPr>
          <w:p w14:paraId="311E0DAA" w14:textId="47CFC82F" w:rsidR="00B92C9F" w:rsidRDefault="007E4453" w:rsidP="00B92C9F">
            <w:pPr>
              <w:spacing w:before="40" w:after="40"/>
            </w:pPr>
            <w:r>
              <w:t>Head of User Services</w:t>
            </w:r>
          </w:p>
        </w:tc>
      </w:tr>
      <w:tr w:rsidR="00B92C9F" w14:paraId="375DFC07" w14:textId="77777777" w:rsidTr="00B92C9F">
        <w:tc>
          <w:tcPr>
            <w:tcW w:w="2547" w:type="dxa"/>
          </w:tcPr>
          <w:p w14:paraId="17AAC843" w14:textId="4CDC97CC" w:rsidR="00B92C9F" w:rsidRPr="00B92C9F" w:rsidRDefault="00B92C9F" w:rsidP="00B92C9F">
            <w:pPr>
              <w:spacing w:before="40" w:after="40"/>
              <w:rPr>
                <w:b/>
                <w:bCs/>
              </w:rPr>
            </w:pPr>
            <w:r w:rsidRPr="00B92C9F">
              <w:rPr>
                <w:b/>
                <w:bCs/>
              </w:rPr>
              <w:t>Function/Department:</w:t>
            </w:r>
          </w:p>
        </w:tc>
        <w:tc>
          <w:tcPr>
            <w:tcW w:w="6469" w:type="dxa"/>
          </w:tcPr>
          <w:p w14:paraId="0DD1740E" w14:textId="1A037929" w:rsidR="00B92C9F" w:rsidRDefault="007E4453" w:rsidP="00B92C9F">
            <w:pPr>
              <w:spacing w:before="40" w:after="40"/>
            </w:pPr>
            <w:r>
              <w:t>BTS – User Services</w:t>
            </w:r>
          </w:p>
        </w:tc>
      </w:tr>
    </w:tbl>
    <w:p w14:paraId="67274926" w14:textId="2149F7AE" w:rsidR="009440DC" w:rsidRDefault="009440DC"/>
    <w:tbl>
      <w:tblPr>
        <w:tblStyle w:val="TableGrid"/>
        <w:tblW w:w="0" w:type="auto"/>
        <w:tblLook w:val="04A0" w:firstRow="1" w:lastRow="0" w:firstColumn="1" w:lastColumn="0" w:noHBand="0" w:noVBand="1"/>
      </w:tblPr>
      <w:tblGrid>
        <w:gridCol w:w="9016"/>
      </w:tblGrid>
      <w:tr w:rsidR="00B92C9F" w14:paraId="3075BFA8" w14:textId="77777777" w:rsidTr="0008553A">
        <w:tc>
          <w:tcPr>
            <w:tcW w:w="9016" w:type="dxa"/>
            <w:shd w:val="clear" w:color="auto" w:fill="E7E6E6" w:themeFill="background2"/>
          </w:tcPr>
          <w:p w14:paraId="4A08035C" w14:textId="107B1928" w:rsidR="00B92C9F" w:rsidRPr="00B92C9F" w:rsidRDefault="00B92C9F" w:rsidP="00DA556C">
            <w:pPr>
              <w:spacing w:before="60" w:after="60"/>
              <w:jc w:val="center"/>
              <w:rPr>
                <w:b/>
                <w:bCs/>
              </w:rPr>
            </w:pPr>
            <w:r w:rsidRPr="00B92C9F">
              <w:rPr>
                <w:b/>
                <w:bCs/>
              </w:rPr>
              <w:t xml:space="preserve">ABF </w:t>
            </w:r>
            <w:r w:rsidR="00214DF0">
              <w:rPr>
                <w:b/>
                <w:bCs/>
              </w:rPr>
              <w:t>BTS Overview</w:t>
            </w:r>
          </w:p>
        </w:tc>
      </w:tr>
      <w:tr w:rsidR="00B92C9F" w14:paraId="17920A9C" w14:textId="77777777" w:rsidTr="00B92C9F">
        <w:tc>
          <w:tcPr>
            <w:tcW w:w="9016" w:type="dxa"/>
          </w:tcPr>
          <w:p w14:paraId="304664B4" w14:textId="6E990E23" w:rsidR="00B92C9F" w:rsidRDefault="00214DF0" w:rsidP="00A93131">
            <w:pPr>
              <w:jc w:val="center"/>
            </w:pPr>
            <w:r>
              <w:t>*Standard wording*</w:t>
            </w:r>
          </w:p>
        </w:tc>
      </w:tr>
    </w:tbl>
    <w:p w14:paraId="2DAF9578" w14:textId="77777777" w:rsidR="00B92C9F" w:rsidRPr="00261F30" w:rsidRDefault="00B92C9F">
      <w:pPr>
        <w:rPr>
          <w:sz w:val="10"/>
          <w:szCs w:val="10"/>
        </w:rPr>
      </w:pPr>
    </w:p>
    <w:tbl>
      <w:tblPr>
        <w:tblStyle w:val="TableGrid"/>
        <w:tblW w:w="0" w:type="auto"/>
        <w:tblLook w:val="04A0" w:firstRow="1" w:lastRow="0" w:firstColumn="1" w:lastColumn="0" w:noHBand="0" w:noVBand="1"/>
      </w:tblPr>
      <w:tblGrid>
        <w:gridCol w:w="9016"/>
      </w:tblGrid>
      <w:tr w:rsidR="00B92C9F" w14:paraId="752A5388" w14:textId="77777777" w:rsidTr="0008553A">
        <w:tc>
          <w:tcPr>
            <w:tcW w:w="9016" w:type="dxa"/>
            <w:shd w:val="clear" w:color="auto" w:fill="E7E6E6" w:themeFill="background2"/>
          </w:tcPr>
          <w:p w14:paraId="066BEB30" w14:textId="297476B0" w:rsidR="00B92C9F" w:rsidRPr="00B92C9F" w:rsidRDefault="00B92C9F" w:rsidP="00DA556C">
            <w:pPr>
              <w:spacing w:before="60" w:after="60"/>
              <w:jc w:val="center"/>
              <w:rPr>
                <w:b/>
                <w:bCs/>
              </w:rPr>
            </w:pPr>
            <w:r w:rsidRPr="00B92C9F">
              <w:rPr>
                <w:b/>
                <w:bCs/>
              </w:rPr>
              <w:t>Role Summary</w:t>
            </w:r>
          </w:p>
        </w:tc>
      </w:tr>
      <w:tr w:rsidR="00B92C9F" w14:paraId="1616DFEB" w14:textId="77777777" w:rsidTr="00B92C9F">
        <w:tc>
          <w:tcPr>
            <w:tcW w:w="9016" w:type="dxa"/>
          </w:tcPr>
          <w:p w14:paraId="5716CACF" w14:textId="0897307A" w:rsidR="00A35BFD" w:rsidRPr="00A35BFD" w:rsidRDefault="00A35BFD" w:rsidP="00A35BFD">
            <w:proofErr w:type="spellStart"/>
            <w:r w:rsidRPr="00A35BFD">
              <w:t>Servicenow</w:t>
            </w:r>
            <w:proofErr w:type="spellEnd"/>
            <w:r w:rsidRPr="00A35BFD">
              <w:t xml:space="preserve"> Platform Manager is part of the Wider</w:t>
            </w:r>
            <w:r w:rsidRPr="00A35BFD">
              <w:rPr>
                <w:lang w:val="en-US"/>
              </w:rPr>
              <w:t xml:space="preserve"> BTS Leadership Team reporting to the Head of User Services. </w:t>
            </w:r>
            <w:r>
              <w:t>L</w:t>
            </w:r>
            <w:r w:rsidRPr="00A35BFD">
              <w:t>ead the governance, development, and continuous improvement of our ServiceNow ecosystem. As the Platform Owner, you will serve as the primary point of accountability for the performance, scalability, roadmap, and value delivery of the ServiceNow platform across the enterprise. You'll work cross-functionally with BTS, ABF Business Units, and external partners to ensure the platform supports organisational goals and evolves with changing business needs.</w:t>
            </w:r>
          </w:p>
          <w:p w14:paraId="1450E21D" w14:textId="77777777" w:rsidR="00A35BFD" w:rsidRDefault="00A35BFD" w:rsidP="00A35BFD"/>
          <w:p w14:paraId="206F48FC" w14:textId="6DF9697D" w:rsidR="00A35BFD" w:rsidRPr="00A35BFD" w:rsidRDefault="00A35BFD" w:rsidP="00A35BFD">
            <w:r w:rsidRPr="00A35BFD">
              <w:t xml:space="preserve">Strong leadership, senior stakeholder management existing experience in the </w:t>
            </w:r>
            <w:proofErr w:type="spellStart"/>
            <w:r w:rsidRPr="00A35BFD">
              <w:t>Servicenow</w:t>
            </w:r>
            <w:proofErr w:type="spellEnd"/>
            <w:r w:rsidRPr="00A35BFD">
              <w:t xml:space="preserve"> Enterprise environment and operational know-how are critical to the success in this role. This role manages diverse internal stakeholders, balances competing business unit priorities and plays an active role in analysing the goals which contribute to the BTS strategy and roadmap.  </w:t>
            </w:r>
          </w:p>
          <w:p w14:paraId="73D38EB6" w14:textId="77777777" w:rsidR="00B92C9F" w:rsidRDefault="00B92C9F"/>
        </w:tc>
      </w:tr>
    </w:tbl>
    <w:p w14:paraId="667F0F50" w14:textId="4D65FE21" w:rsidR="00B92C9F" w:rsidRPr="00261F30" w:rsidRDefault="00B92C9F">
      <w:pPr>
        <w:rPr>
          <w:sz w:val="10"/>
          <w:szCs w:val="10"/>
        </w:rPr>
      </w:pPr>
    </w:p>
    <w:tbl>
      <w:tblPr>
        <w:tblStyle w:val="TableGrid"/>
        <w:tblW w:w="0" w:type="auto"/>
        <w:tblLook w:val="04A0" w:firstRow="1" w:lastRow="0" w:firstColumn="1" w:lastColumn="0" w:noHBand="0" w:noVBand="1"/>
      </w:tblPr>
      <w:tblGrid>
        <w:gridCol w:w="9016"/>
      </w:tblGrid>
      <w:tr w:rsidR="00B92C9F" w14:paraId="43718B39" w14:textId="77777777" w:rsidTr="0008553A">
        <w:tc>
          <w:tcPr>
            <w:tcW w:w="9016" w:type="dxa"/>
            <w:shd w:val="clear" w:color="auto" w:fill="E7E6E6" w:themeFill="background2"/>
          </w:tcPr>
          <w:p w14:paraId="27B0C490" w14:textId="01347AAD" w:rsidR="00B92C9F" w:rsidRPr="00B92C9F" w:rsidRDefault="00B92C9F" w:rsidP="00DA556C">
            <w:pPr>
              <w:spacing w:before="60" w:after="60"/>
              <w:jc w:val="center"/>
              <w:rPr>
                <w:b/>
                <w:bCs/>
              </w:rPr>
            </w:pPr>
            <w:r w:rsidRPr="00B92C9F">
              <w:rPr>
                <w:b/>
                <w:bCs/>
              </w:rPr>
              <w:t>Role Responsibilities/Accountabilities</w:t>
            </w:r>
          </w:p>
        </w:tc>
      </w:tr>
      <w:tr w:rsidR="00B92C9F" w14:paraId="1CB215F4" w14:textId="77777777" w:rsidTr="00B92C9F">
        <w:tc>
          <w:tcPr>
            <w:tcW w:w="9016" w:type="dxa"/>
          </w:tcPr>
          <w:p w14:paraId="067C626E" w14:textId="77777777" w:rsidR="00F15037" w:rsidRDefault="007A50CC" w:rsidP="00F15037">
            <w:pPr>
              <w:shd w:val="clear" w:color="auto" w:fill="FFFFFF"/>
              <w:jc w:val="both"/>
              <w:rPr>
                <w:rFonts w:ascii="Calibri" w:hAnsi="Calibri" w:cs="Calibri"/>
                <w:b/>
                <w:bCs/>
                <w:color w:val="000000" w:themeColor="text1"/>
                <w:sz w:val="20"/>
                <w:szCs w:val="20"/>
              </w:rPr>
            </w:pPr>
            <w:r w:rsidRPr="007A50CC">
              <w:rPr>
                <w:rFonts w:ascii="Calibri" w:hAnsi="Calibri" w:cs="Calibri"/>
                <w:b/>
                <w:bCs/>
                <w:color w:val="000000" w:themeColor="text1"/>
                <w:sz w:val="20"/>
                <w:szCs w:val="20"/>
              </w:rPr>
              <w:t>Strategic Ownership:</w:t>
            </w:r>
          </w:p>
          <w:p w14:paraId="73C30773" w14:textId="77777777" w:rsidR="00F15037" w:rsidRDefault="007A50CC" w:rsidP="00F15037">
            <w:pPr>
              <w:pStyle w:val="ListParagraph"/>
              <w:numPr>
                <w:ilvl w:val="0"/>
                <w:numId w:val="12"/>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Define and maintain the platform strategy and roadmap aligned with organisational goals.</w:t>
            </w:r>
          </w:p>
          <w:p w14:paraId="0744AAA9" w14:textId="77777777" w:rsidR="00F15037" w:rsidRDefault="007A50CC" w:rsidP="00F15037">
            <w:pPr>
              <w:pStyle w:val="ListParagraph"/>
              <w:numPr>
                <w:ilvl w:val="0"/>
                <w:numId w:val="12"/>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Ensure alignment with ITSM, ITOM, HRSD, CSM, and other business process strategies.</w:t>
            </w:r>
          </w:p>
          <w:p w14:paraId="5CA99DBA" w14:textId="1C01AC88" w:rsidR="00F15037" w:rsidRPr="00F15037" w:rsidRDefault="007A50CC" w:rsidP="00F15037">
            <w:pPr>
              <w:pStyle w:val="ListParagraph"/>
              <w:numPr>
                <w:ilvl w:val="0"/>
                <w:numId w:val="12"/>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Serve as the primary liaison between business stakeholders and technical teams.</w:t>
            </w:r>
          </w:p>
          <w:p w14:paraId="5ADD72B5" w14:textId="77777777" w:rsidR="00F15037" w:rsidRDefault="007A50CC" w:rsidP="00F15037">
            <w:pPr>
              <w:shd w:val="clear" w:color="auto" w:fill="FFFFFF"/>
              <w:jc w:val="both"/>
              <w:rPr>
                <w:rFonts w:ascii="Calibri" w:hAnsi="Calibri" w:cs="Calibri"/>
                <w:b/>
                <w:bCs/>
                <w:color w:val="000000" w:themeColor="text1"/>
                <w:sz w:val="20"/>
                <w:szCs w:val="20"/>
              </w:rPr>
            </w:pPr>
            <w:r w:rsidRPr="007A50CC">
              <w:rPr>
                <w:rFonts w:ascii="Calibri" w:hAnsi="Calibri" w:cs="Calibri"/>
                <w:b/>
                <w:bCs/>
                <w:color w:val="000000" w:themeColor="text1"/>
                <w:sz w:val="20"/>
                <w:szCs w:val="20"/>
              </w:rPr>
              <w:t>Platform Governance &amp; Administration:</w:t>
            </w:r>
          </w:p>
          <w:p w14:paraId="7B761CD7" w14:textId="77777777" w:rsidR="00F15037" w:rsidRDefault="007A50CC" w:rsidP="00F15037">
            <w:pPr>
              <w:pStyle w:val="ListParagraph"/>
              <w:numPr>
                <w:ilvl w:val="0"/>
                <w:numId w:val="13"/>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Oversee platform governance, including best practices, standards, and compliance.</w:t>
            </w:r>
          </w:p>
          <w:p w14:paraId="353B7385" w14:textId="77777777" w:rsidR="00F15037" w:rsidRDefault="007A50CC" w:rsidP="00F15037">
            <w:pPr>
              <w:pStyle w:val="ListParagraph"/>
              <w:numPr>
                <w:ilvl w:val="0"/>
                <w:numId w:val="13"/>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Ensure license management and cost optimisation.</w:t>
            </w:r>
          </w:p>
          <w:p w14:paraId="7D906274" w14:textId="7D3D56E4" w:rsidR="00F15037" w:rsidRPr="00F15037" w:rsidRDefault="007A50CC" w:rsidP="00F15037">
            <w:pPr>
              <w:pStyle w:val="ListParagraph"/>
              <w:numPr>
                <w:ilvl w:val="0"/>
                <w:numId w:val="13"/>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Manage vendor relationships and stay current on product updates and roadmap.</w:t>
            </w:r>
          </w:p>
          <w:p w14:paraId="5181B4B8" w14:textId="77777777" w:rsidR="00F15037" w:rsidRDefault="007A50CC" w:rsidP="00F15037">
            <w:pPr>
              <w:shd w:val="clear" w:color="auto" w:fill="FFFFFF"/>
              <w:jc w:val="both"/>
              <w:rPr>
                <w:rFonts w:ascii="Calibri" w:hAnsi="Calibri" w:cs="Calibri"/>
                <w:b/>
                <w:bCs/>
                <w:color w:val="000000" w:themeColor="text1"/>
                <w:sz w:val="20"/>
                <w:szCs w:val="20"/>
              </w:rPr>
            </w:pPr>
            <w:r w:rsidRPr="007A50CC">
              <w:rPr>
                <w:rFonts w:ascii="Calibri" w:hAnsi="Calibri" w:cs="Calibri"/>
                <w:b/>
                <w:bCs/>
                <w:color w:val="000000" w:themeColor="text1"/>
                <w:sz w:val="20"/>
                <w:szCs w:val="20"/>
              </w:rPr>
              <w:t>Delivery &amp; Performance:</w:t>
            </w:r>
          </w:p>
          <w:p w14:paraId="4632AA00" w14:textId="77777777" w:rsidR="00F15037" w:rsidRDefault="007A50CC" w:rsidP="00F15037">
            <w:pPr>
              <w:pStyle w:val="ListParagraph"/>
              <w:numPr>
                <w:ilvl w:val="0"/>
                <w:numId w:val="14"/>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 xml:space="preserve">Act as a key evangelist of the </w:t>
            </w:r>
            <w:proofErr w:type="spellStart"/>
            <w:r w:rsidRPr="00F15037">
              <w:rPr>
                <w:rFonts w:ascii="Calibri" w:hAnsi="Calibri" w:cs="Calibri"/>
                <w:color w:val="000000" w:themeColor="text1"/>
                <w:sz w:val="20"/>
                <w:szCs w:val="20"/>
              </w:rPr>
              <w:t>Servicenow</w:t>
            </w:r>
            <w:proofErr w:type="spellEnd"/>
            <w:r w:rsidRPr="00F15037">
              <w:rPr>
                <w:rFonts w:ascii="Calibri" w:hAnsi="Calibri" w:cs="Calibri"/>
                <w:color w:val="000000" w:themeColor="text1"/>
                <w:sz w:val="20"/>
                <w:szCs w:val="20"/>
              </w:rPr>
              <w:t xml:space="preserve"> </w:t>
            </w:r>
            <w:proofErr w:type="spellStart"/>
            <w:r w:rsidRPr="00F15037">
              <w:rPr>
                <w:rFonts w:ascii="Calibri" w:hAnsi="Calibri" w:cs="Calibri"/>
                <w:color w:val="000000" w:themeColor="text1"/>
                <w:sz w:val="20"/>
                <w:szCs w:val="20"/>
              </w:rPr>
              <w:t>Platform.Develop</w:t>
            </w:r>
            <w:proofErr w:type="spellEnd"/>
            <w:r w:rsidRPr="00F15037">
              <w:rPr>
                <w:rFonts w:ascii="Calibri" w:hAnsi="Calibri" w:cs="Calibri"/>
                <w:color w:val="000000" w:themeColor="text1"/>
                <w:sz w:val="20"/>
                <w:szCs w:val="20"/>
              </w:rPr>
              <w:t xml:space="preserve"> and own the </w:t>
            </w:r>
            <w:proofErr w:type="spellStart"/>
            <w:r w:rsidRPr="00F15037">
              <w:rPr>
                <w:rFonts w:ascii="Calibri" w:hAnsi="Calibri" w:cs="Calibri"/>
                <w:color w:val="000000" w:themeColor="text1"/>
                <w:sz w:val="20"/>
                <w:szCs w:val="20"/>
              </w:rPr>
              <w:t>Servicenow</w:t>
            </w:r>
            <w:proofErr w:type="spellEnd"/>
            <w:r w:rsidRPr="00F15037">
              <w:rPr>
                <w:rFonts w:ascii="Calibri" w:hAnsi="Calibri" w:cs="Calibri"/>
                <w:color w:val="000000" w:themeColor="text1"/>
                <w:sz w:val="20"/>
                <w:szCs w:val="20"/>
              </w:rPr>
              <w:t xml:space="preserve"> Platform Roadmap for ABF.</w:t>
            </w:r>
          </w:p>
          <w:p w14:paraId="328B1673" w14:textId="77777777" w:rsidR="00F15037" w:rsidRDefault="007A50CC" w:rsidP="00F15037">
            <w:pPr>
              <w:pStyle w:val="ListParagraph"/>
              <w:numPr>
                <w:ilvl w:val="0"/>
                <w:numId w:val="14"/>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Drive the delivery of enhancements, upgrades, and new modules.</w:t>
            </w:r>
          </w:p>
          <w:p w14:paraId="34F2E273" w14:textId="77777777" w:rsidR="00F15037" w:rsidRDefault="007A50CC" w:rsidP="00F15037">
            <w:pPr>
              <w:pStyle w:val="ListParagraph"/>
              <w:numPr>
                <w:ilvl w:val="0"/>
                <w:numId w:val="14"/>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Manage backlog, prioritisation, and release planning in coordination with BTS and BU IT teams.</w:t>
            </w:r>
          </w:p>
          <w:p w14:paraId="03EBEC58" w14:textId="1CE915B8" w:rsidR="00F15037" w:rsidRPr="00F15037" w:rsidRDefault="007A50CC" w:rsidP="00F15037">
            <w:pPr>
              <w:pStyle w:val="ListParagraph"/>
              <w:numPr>
                <w:ilvl w:val="0"/>
                <w:numId w:val="14"/>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Oversee performance monitoring, issue resolution, and user experience optimisation.</w:t>
            </w:r>
          </w:p>
          <w:p w14:paraId="6DA0D35C" w14:textId="77777777" w:rsidR="00F15037" w:rsidRDefault="007A50CC" w:rsidP="00F15037">
            <w:pPr>
              <w:shd w:val="clear" w:color="auto" w:fill="FFFFFF"/>
              <w:jc w:val="both"/>
              <w:rPr>
                <w:rFonts w:ascii="Calibri" w:hAnsi="Calibri" w:cs="Calibri"/>
                <w:b/>
                <w:bCs/>
                <w:color w:val="000000" w:themeColor="text1"/>
                <w:sz w:val="20"/>
                <w:szCs w:val="20"/>
              </w:rPr>
            </w:pPr>
            <w:r w:rsidRPr="007A50CC">
              <w:rPr>
                <w:rFonts w:ascii="Calibri" w:hAnsi="Calibri" w:cs="Calibri"/>
                <w:b/>
                <w:bCs/>
                <w:color w:val="000000" w:themeColor="text1"/>
                <w:sz w:val="20"/>
                <w:szCs w:val="20"/>
              </w:rPr>
              <w:t>Stakeholder Engagement:</w:t>
            </w:r>
          </w:p>
          <w:p w14:paraId="1F7E15CE" w14:textId="77777777" w:rsidR="00F15037" w:rsidRDefault="007A50CC" w:rsidP="00F15037">
            <w:pPr>
              <w:pStyle w:val="ListParagraph"/>
              <w:numPr>
                <w:ilvl w:val="0"/>
                <w:numId w:val="15"/>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Partner with business units to identify and evaluate use cases</w:t>
            </w:r>
            <w:r w:rsidR="00F15037" w:rsidRPr="00F15037">
              <w:rPr>
                <w:rFonts w:ascii="Calibri" w:hAnsi="Calibri" w:cs="Calibri"/>
                <w:color w:val="000000" w:themeColor="text1"/>
                <w:sz w:val="20"/>
                <w:szCs w:val="20"/>
              </w:rPr>
              <w:t>.</w:t>
            </w:r>
          </w:p>
          <w:p w14:paraId="0201CFED" w14:textId="77777777" w:rsidR="00F15037" w:rsidRDefault="007A50CC" w:rsidP="00F15037">
            <w:pPr>
              <w:pStyle w:val="ListParagraph"/>
              <w:numPr>
                <w:ilvl w:val="0"/>
                <w:numId w:val="15"/>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Facilitate workshops and requirement-gathering sessions.</w:t>
            </w:r>
          </w:p>
          <w:p w14:paraId="70D09853" w14:textId="77777777" w:rsidR="00F15037" w:rsidRDefault="007A50CC" w:rsidP="00F15037">
            <w:pPr>
              <w:pStyle w:val="ListParagraph"/>
              <w:numPr>
                <w:ilvl w:val="0"/>
                <w:numId w:val="15"/>
              </w:numPr>
              <w:shd w:val="clear" w:color="auto" w:fill="FFFFFF"/>
              <w:jc w:val="both"/>
              <w:rPr>
                <w:rFonts w:ascii="Calibri" w:hAnsi="Calibri" w:cs="Calibri"/>
                <w:color w:val="000000" w:themeColor="text1"/>
                <w:sz w:val="20"/>
                <w:szCs w:val="20"/>
              </w:rPr>
            </w:pPr>
            <w:r w:rsidRPr="00F15037">
              <w:rPr>
                <w:rFonts w:ascii="Calibri" w:hAnsi="Calibri" w:cs="Calibri"/>
                <w:color w:val="000000" w:themeColor="text1"/>
                <w:sz w:val="20"/>
                <w:szCs w:val="20"/>
              </w:rPr>
              <w:t>Evangelise platform capabilities and drive user adoption.</w:t>
            </w:r>
          </w:p>
          <w:p w14:paraId="4E24A1E6" w14:textId="4BDCCDD1" w:rsidR="00F15037" w:rsidRPr="00F15037" w:rsidRDefault="00F15037" w:rsidP="00F15037">
            <w:pPr>
              <w:pStyle w:val="ListParagraph"/>
              <w:numPr>
                <w:ilvl w:val="0"/>
                <w:numId w:val="15"/>
              </w:numPr>
              <w:shd w:val="clear" w:color="auto" w:fill="FFFFFF"/>
              <w:jc w:val="both"/>
              <w:rPr>
                <w:rFonts w:ascii="Calibri" w:hAnsi="Calibri" w:cs="Calibri"/>
                <w:color w:val="000000" w:themeColor="text1"/>
                <w:sz w:val="20"/>
                <w:szCs w:val="20"/>
              </w:rPr>
            </w:pPr>
            <w:r>
              <w:rPr>
                <w:rFonts w:ascii="Calibri" w:hAnsi="Calibri" w:cs="Calibri"/>
                <w:color w:val="000000" w:themeColor="text1"/>
                <w:sz w:val="20"/>
                <w:szCs w:val="20"/>
              </w:rPr>
              <w:t>C</w:t>
            </w:r>
            <w:r w:rsidR="007A50CC" w:rsidRPr="00F15037">
              <w:rPr>
                <w:rFonts w:ascii="Calibri" w:hAnsi="Calibri" w:cs="Calibri"/>
                <w:color w:val="000000" w:themeColor="text1"/>
                <w:sz w:val="20"/>
                <w:szCs w:val="20"/>
              </w:rPr>
              <w:t>ollaborate and coordinate with Business Partners when working on topics that impact multiple BUs</w:t>
            </w:r>
          </w:p>
          <w:p w14:paraId="3071C5BF" w14:textId="77777777" w:rsidR="00F15037" w:rsidRDefault="007A50CC" w:rsidP="00F15037">
            <w:pPr>
              <w:shd w:val="clear" w:color="auto" w:fill="FFFFFF"/>
              <w:jc w:val="both"/>
              <w:rPr>
                <w:rFonts w:ascii="Calibri" w:hAnsi="Calibri" w:cs="Calibri"/>
                <w:b/>
                <w:bCs/>
                <w:color w:val="000000" w:themeColor="text1"/>
                <w:sz w:val="20"/>
                <w:szCs w:val="20"/>
              </w:rPr>
            </w:pPr>
            <w:r w:rsidRPr="007A50CC">
              <w:rPr>
                <w:rFonts w:ascii="Calibri" w:hAnsi="Calibri" w:cs="Calibri"/>
                <w:b/>
                <w:bCs/>
                <w:color w:val="000000" w:themeColor="text1"/>
                <w:sz w:val="20"/>
                <w:szCs w:val="20"/>
              </w:rPr>
              <w:t>Team Leadership:</w:t>
            </w:r>
          </w:p>
          <w:p w14:paraId="4C7C7801" w14:textId="1505509F" w:rsidR="00ED1707" w:rsidRPr="00ED1707" w:rsidRDefault="00ED1707" w:rsidP="00ED1707">
            <w:pPr>
              <w:pStyle w:val="ListParagraph"/>
              <w:numPr>
                <w:ilvl w:val="0"/>
                <w:numId w:val="16"/>
              </w:numPr>
              <w:shd w:val="clear" w:color="auto" w:fill="FFFFFF"/>
              <w:jc w:val="both"/>
              <w:rPr>
                <w:rFonts w:ascii="Calibri" w:hAnsi="Calibri" w:cs="Calibri"/>
                <w:color w:val="000000" w:themeColor="text1"/>
                <w:sz w:val="20"/>
                <w:szCs w:val="20"/>
              </w:rPr>
            </w:pPr>
            <w:r w:rsidRPr="00ED1707">
              <w:rPr>
                <w:rFonts w:ascii="Calibri" w:hAnsi="Calibri" w:cs="Calibri"/>
                <w:color w:val="000000" w:themeColor="text1"/>
                <w:sz w:val="20"/>
                <w:szCs w:val="20"/>
              </w:rPr>
              <w:t xml:space="preserve">Leadership and development of </w:t>
            </w:r>
            <w:proofErr w:type="spellStart"/>
            <w:r w:rsidRPr="00ED1707">
              <w:rPr>
                <w:rFonts w:ascii="Calibri" w:hAnsi="Calibri" w:cs="Calibri"/>
                <w:color w:val="000000" w:themeColor="text1"/>
                <w:sz w:val="20"/>
                <w:szCs w:val="20"/>
              </w:rPr>
              <w:t>Servicenow</w:t>
            </w:r>
            <w:proofErr w:type="spellEnd"/>
            <w:r w:rsidRPr="00ED1707">
              <w:rPr>
                <w:rFonts w:ascii="Calibri" w:hAnsi="Calibri" w:cs="Calibri"/>
                <w:color w:val="000000" w:themeColor="text1"/>
                <w:sz w:val="20"/>
                <w:szCs w:val="20"/>
              </w:rPr>
              <w:t xml:space="preserve"> Platf</w:t>
            </w:r>
            <w:r>
              <w:rPr>
                <w:rFonts w:ascii="Calibri" w:hAnsi="Calibri" w:cs="Calibri"/>
                <w:color w:val="000000" w:themeColor="text1"/>
                <w:sz w:val="20"/>
                <w:szCs w:val="20"/>
              </w:rPr>
              <w:t>o</w:t>
            </w:r>
            <w:r w:rsidRPr="00ED1707">
              <w:rPr>
                <w:rFonts w:ascii="Calibri" w:hAnsi="Calibri" w:cs="Calibri"/>
                <w:color w:val="000000" w:themeColor="text1"/>
                <w:sz w:val="20"/>
                <w:szCs w:val="20"/>
              </w:rPr>
              <w:t>rm Team.</w:t>
            </w:r>
          </w:p>
          <w:p w14:paraId="5E92190C" w14:textId="2BBB536E" w:rsidR="00F15037" w:rsidRPr="00F15037" w:rsidRDefault="007A50CC" w:rsidP="00F15037">
            <w:pPr>
              <w:pStyle w:val="ListParagraph"/>
              <w:numPr>
                <w:ilvl w:val="0"/>
                <w:numId w:val="16"/>
              </w:numPr>
              <w:shd w:val="clear" w:color="auto" w:fill="FFFFFF"/>
              <w:jc w:val="both"/>
              <w:rPr>
                <w:rFonts w:ascii="Calibri" w:hAnsi="Calibri" w:cs="Calibri"/>
                <w:b/>
                <w:bCs/>
                <w:color w:val="000000" w:themeColor="text1"/>
                <w:sz w:val="20"/>
                <w:szCs w:val="20"/>
              </w:rPr>
            </w:pPr>
            <w:r w:rsidRPr="00F15037">
              <w:rPr>
                <w:rFonts w:ascii="Calibri" w:hAnsi="Calibri" w:cs="Calibri"/>
                <w:color w:val="000000" w:themeColor="text1"/>
                <w:sz w:val="20"/>
                <w:szCs w:val="20"/>
              </w:rPr>
              <w:t>Lead or collaborate with cross-functional development teams, system administrators, and business analysts.</w:t>
            </w:r>
          </w:p>
          <w:p w14:paraId="75F6EB69" w14:textId="12659858" w:rsidR="00B92C9F" w:rsidRPr="00F15037" w:rsidRDefault="007A50CC" w:rsidP="00F15037">
            <w:pPr>
              <w:pStyle w:val="ListParagraph"/>
              <w:numPr>
                <w:ilvl w:val="0"/>
                <w:numId w:val="16"/>
              </w:numPr>
              <w:shd w:val="clear" w:color="auto" w:fill="FFFFFF"/>
              <w:jc w:val="both"/>
              <w:rPr>
                <w:rFonts w:ascii="Calibri" w:hAnsi="Calibri" w:cs="Calibri"/>
                <w:b/>
                <w:bCs/>
                <w:color w:val="000000" w:themeColor="text1"/>
                <w:sz w:val="20"/>
                <w:szCs w:val="20"/>
              </w:rPr>
            </w:pPr>
            <w:r w:rsidRPr="00F15037">
              <w:rPr>
                <w:rFonts w:ascii="Calibri" w:hAnsi="Calibri" w:cs="Calibri"/>
                <w:color w:val="000000" w:themeColor="text1"/>
                <w:sz w:val="20"/>
                <w:szCs w:val="20"/>
              </w:rPr>
              <w:t>Provide direction to internal/external ServiceNow developers and integrators</w:t>
            </w:r>
          </w:p>
        </w:tc>
      </w:tr>
      <w:tr w:rsidR="00B92C9F" w14:paraId="7C78D27E" w14:textId="77777777" w:rsidTr="00B92C9F">
        <w:tc>
          <w:tcPr>
            <w:tcW w:w="9016" w:type="dxa"/>
          </w:tcPr>
          <w:p w14:paraId="77010063" w14:textId="77777777" w:rsidR="00B92C9F" w:rsidRDefault="00B92C9F"/>
        </w:tc>
      </w:tr>
    </w:tbl>
    <w:p w14:paraId="5CD31ABE" w14:textId="1A50B028" w:rsidR="00B92C9F" w:rsidRDefault="00B92C9F">
      <w:pPr>
        <w:rPr>
          <w:sz w:val="10"/>
          <w:szCs w:val="10"/>
        </w:rPr>
      </w:pPr>
    </w:p>
    <w:tbl>
      <w:tblPr>
        <w:tblStyle w:val="TableGrid"/>
        <w:tblW w:w="0" w:type="auto"/>
        <w:tblLook w:val="04A0" w:firstRow="1" w:lastRow="0" w:firstColumn="1" w:lastColumn="0" w:noHBand="0" w:noVBand="1"/>
      </w:tblPr>
      <w:tblGrid>
        <w:gridCol w:w="9016"/>
      </w:tblGrid>
      <w:tr w:rsidR="00261F30" w14:paraId="0874DAFC" w14:textId="77777777" w:rsidTr="00724AC2">
        <w:tc>
          <w:tcPr>
            <w:tcW w:w="9016" w:type="dxa"/>
            <w:shd w:val="clear" w:color="auto" w:fill="E7E6E6" w:themeFill="background2"/>
          </w:tcPr>
          <w:p w14:paraId="448DA161" w14:textId="2830D629" w:rsidR="00261F30" w:rsidRPr="007F0864" w:rsidRDefault="00261F30" w:rsidP="00724AC2">
            <w:pPr>
              <w:spacing w:before="60" w:after="60"/>
              <w:jc w:val="center"/>
              <w:rPr>
                <w:b/>
                <w:bCs/>
              </w:rPr>
            </w:pPr>
            <w:r>
              <w:rPr>
                <w:b/>
                <w:bCs/>
              </w:rPr>
              <w:lastRenderedPageBreak/>
              <w:t>Shift/Working Pattern</w:t>
            </w:r>
          </w:p>
        </w:tc>
      </w:tr>
      <w:tr w:rsidR="00261F30" w14:paraId="0B3F2004" w14:textId="77777777" w:rsidTr="00724AC2">
        <w:tc>
          <w:tcPr>
            <w:tcW w:w="9016" w:type="dxa"/>
          </w:tcPr>
          <w:p w14:paraId="0601B9BC" w14:textId="13269171" w:rsidR="00261F30" w:rsidRPr="00B56F7C" w:rsidRDefault="00FB24C7" w:rsidP="00724AC2">
            <w:pPr>
              <w:rPr>
                <w:sz w:val="20"/>
                <w:szCs w:val="20"/>
              </w:rPr>
            </w:pPr>
            <w:r w:rsidRPr="00B56F7C">
              <w:rPr>
                <w:sz w:val="20"/>
                <w:szCs w:val="20"/>
              </w:rPr>
              <w:t xml:space="preserve">M-F – 0830 – 5pm and </w:t>
            </w:r>
            <w:r w:rsidR="004E1ED2" w:rsidRPr="00B56F7C">
              <w:rPr>
                <w:sz w:val="20"/>
                <w:szCs w:val="20"/>
              </w:rPr>
              <w:t xml:space="preserve">will also require being available On Call </w:t>
            </w:r>
            <w:r w:rsidR="00B56F7C" w:rsidRPr="00B56F7C">
              <w:rPr>
                <w:sz w:val="20"/>
                <w:szCs w:val="20"/>
              </w:rPr>
              <w:t xml:space="preserve">(evenings / weekends) </w:t>
            </w:r>
            <w:r w:rsidR="004E1ED2" w:rsidRPr="00B56F7C">
              <w:rPr>
                <w:sz w:val="20"/>
                <w:szCs w:val="20"/>
              </w:rPr>
              <w:t>as part of a rota.</w:t>
            </w:r>
          </w:p>
        </w:tc>
      </w:tr>
    </w:tbl>
    <w:p w14:paraId="12B150E7" w14:textId="77777777" w:rsidR="00261F30" w:rsidRPr="00261F30" w:rsidRDefault="00261F30">
      <w:pPr>
        <w:rPr>
          <w:sz w:val="10"/>
          <w:szCs w:val="10"/>
        </w:rPr>
      </w:pPr>
    </w:p>
    <w:tbl>
      <w:tblPr>
        <w:tblStyle w:val="TableGrid"/>
        <w:tblW w:w="0" w:type="auto"/>
        <w:tblLook w:val="04A0" w:firstRow="1" w:lastRow="0" w:firstColumn="1" w:lastColumn="0" w:noHBand="0" w:noVBand="1"/>
      </w:tblPr>
      <w:tblGrid>
        <w:gridCol w:w="4508"/>
        <w:gridCol w:w="4508"/>
      </w:tblGrid>
      <w:tr w:rsidR="0073263B" w14:paraId="3AB236FC" w14:textId="77777777" w:rsidTr="0008553A">
        <w:tc>
          <w:tcPr>
            <w:tcW w:w="9016" w:type="dxa"/>
            <w:gridSpan w:val="2"/>
            <w:shd w:val="clear" w:color="auto" w:fill="E7E6E6" w:themeFill="background2"/>
          </w:tcPr>
          <w:p w14:paraId="3CCA5F2E" w14:textId="59EB3618" w:rsidR="0073263B" w:rsidRPr="0073263B" w:rsidRDefault="0073263B" w:rsidP="0008553A">
            <w:pPr>
              <w:spacing w:before="60" w:after="60"/>
              <w:jc w:val="center"/>
              <w:rPr>
                <w:b/>
                <w:bCs/>
              </w:rPr>
            </w:pPr>
            <w:r w:rsidRPr="0073263B">
              <w:rPr>
                <w:b/>
                <w:bCs/>
              </w:rPr>
              <w:t>Experience, Knowledge, Skills &amp; Attributes</w:t>
            </w:r>
          </w:p>
        </w:tc>
      </w:tr>
      <w:tr w:rsidR="0073263B" w14:paraId="110D7EC4" w14:textId="77777777" w:rsidTr="0073263B">
        <w:tc>
          <w:tcPr>
            <w:tcW w:w="4508" w:type="dxa"/>
          </w:tcPr>
          <w:p w14:paraId="61F44221" w14:textId="7ACC5A49" w:rsidR="0073263B" w:rsidRDefault="0073263B" w:rsidP="0008553A">
            <w:pPr>
              <w:spacing w:before="60" w:after="60"/>
              <w:jc w:val="center"/>
            </w:pPr>
            <w:r>
              <w:t>Essential</w:t>
            </w:r>
          </w:p>
        </w:tc>
        <w:tc>
          <w:tcPr>
            <w:tcW w:w="4508" w:type="dxa"/>
          </w:tcPr>
          <w:p w14:paraId="7299CAFF" w14:textId="5C12AE51" w:rsidR="0073263B" w:rsidRDefault="0073263B" w:rsidP="0008553A">
            <w:pPr>
              <w:spacing w:before="60" w:after="60"/>
              <w:jc w:val="center"/>
            </w:pPr>
            <w:r>
              <w:t>Desirable</w:t>
            </w:r>
          </w:p>
        </w:tc>
      </w:tr>
      <w:tr w:rsidR="0073263B" w14:paraId="4A979321" w14:textId="77777777" w:rsidTr="0073263B">
        <w:tc>
          <w:tcPr>
            <w:tcW w:w="4508" w:type="dxa"/>
          </w:tcPr>
          <w:p w14:paraId="4DC4EEDB" w14:textId="6795D24B" w:rsidR="0073263B" w:rsidRDefault="00EC3EE7">
            <w:r w:rsidRPr="00EC3EE7">
              <w:t>Experience of working in a Service Management environment either with global house IT Teams or as part of a Managed Service Provider.</w:t>
            </w:r>
          </w:p>
        </w:tc>
        <w:tc>
          <w:tcPr>
            <w:tcW w:w="4508" w:type="dxa"/>
          </w:tcPr>
          <w:p w14:paraId="4515C6FA" w14:textId="77777777" w:rsidR="008E1B19" w:rsidRPr="008E1B19" w:rsidRDefault="008E1B19" w:rsidP="008E1B19">
            <w:r w:rsidRPr="008E1B19">
              <w:t>ServiceNow Certified Application Developer (CAD)</w:t>
            </w:r>
          </w:p>
          <w:p w14:paraId="6F7F44F3" w14:textId="77777777" w:rsidR="008E1B19" w:rsidRDefault="008E1B19" w:rsidP="008E1B19">
            <w:r w:rsidRPr="008E1B19">
              <w:t>ServiceNow Certified System Administrator (CSA)</w:t>
            </w:r>
          </w:p>
          <w:p w14:paraId="170C369B" w14:textId="76707D83" w:rsidR="0073263B" w:rsidRDefault="003C32D5">
            <w:proofErr w:type="gramStart"/>
            <w:r w:rsidRPr="003C32D5">
              <w:t>ServiceNow  Certified</w:t>
            </w:r>
            <w:proofErr w:type="gramEnd"/>
            <w:r w:rsidRPr="003C32D5">
              <w:t xml:space="preserve"> Implementation Specialist (any module)</w:t>
            </w:r>
          </w:p>
        </w:tc>
      </w:tr>
      <w:tr w:rsidR="0008553A" w14:paraId="0CD4FEEA" w14:textId="77777777" w:rsidTr="0073263B">
        <w:tc>
          <w:tcPr>
            <w:tcW w:w="4508" w:type="dxa"/>
          </w:tcPr>
          <w:p w14:paraId="3FB1D359" w14:textId="778F65DC" w:rsidR="0008553A" w:rsidRDefault="00EC3EE7">
            <w:r w:rsidRPr="00EC3EE7">
              <w:t xml:space="preserve">Knowledge of building and managing a </w:t>
            </w:r>
            <w:proofErr w:type="spellStart"/>
            <w:r w:rsidRPr="00EC3EE7">
              <w:t>Servicenow</w:t>
            </w:r>
            <w:proofErr w:type="spellEnd"/>
            <w:r w:rsidRPr="00EC3EE7">
              <w:t xml:space="preserve"> </w:t>
            </w:r>
            <w:proofErr w:type="spellStart"/>
            <w:r w:rsidRPr="00EC3EE7">
              <w:t>CoE</w:t>
            </w:r>
            <w:proofErr w:type="spellEnd"/>
            <w:r w:rsidRPr="00EC3EE7">
              <w:t>. (ITSM, ITOM, HRSD, Integration Hub)</w:t>
            </w:r>
          </w:p>
        </w:tc>
        <w:tc>
          <w:tcPr>
            <w:tcW w:w="4508" w:type="dxa"/>
          </w:tcPr>
          <w:p w14:paraId="2405C7F6" w14:textId="77777777" w:rsidR="0008553A" w:rsidRDefault="0008553A"/>
        </w:tc>
      </w:tr>
      <w:tr w:rsidR="0008553A" w14:paraId="2FA06C30" w14:textId="77777777" w:rsidTr="0073263B">
        <w:tc>
          <w:tcPr>
            <w:tcW w:w="4508" w:type="dxa"/>
          </w:tcPr>
          <w:p w14:paraId="4E456BD8" w14:textId="77777777" w:rsidR="005B22E7" w:rsidRPr="005B22E7" w:rsidRDefault="005B22E7" w:rsidP="005B22E7">
            <w:r w:rsidRPr="005B22E7">
              <w:t>Strong leadership skills, able to inspire, motivate and coach people and delegate effectively</w:t>
            </w:r>
          </w:p>
          <w:p w14:paraId="3CA0E5B7" w14:textId="77777777" w:rsidR="0008553A" w:rsidRDefault="0008553A"/>
        </w:tc>
        <w:tc>
          <w:tcPr>
            <w:tcW w:w="4508" w:type="dxa"/>
          </w:tcPr>
          <w:p w14:paraId="03996ABC" w14:textId="77777777" w:rsidR="0008553A" w:rsidRDefault="0008553A"/>
        </w:tc>
      </w:tr>
      <w:tr w:rsidR="0008553A" w14:paraId="46BE354E" w14:textId="77777777" w:rsidTr="0073263B">
        <w:tc>
          <w:tcPr>
            <w:tcW w:w="4508" w:type="dxa"/>
          </w:tcPr>
          <w:p w14:paraId="3B42B954" w14:textId="77777777" w:rsidR="00D00A52" w:rsidRPr="00D00A52" w:rsidRDefault="00D00A52" w:rsidP="00D00A52">
            <w:r w:rsidRPr="00D00A52">
              <w:t>Significant experience of defining, executing and delivering operational transformational service strategies, resulting in operational excellence and best in class services</w:t>
            </w:r>
          </w:p>
          <w:p w14:paraId="395360A7" w14:textId="77777777" w:rsidR="0008553A" w:rsidRDefault="0008553A"/>
        </w:tc>
        <w:tc>
          <w:tcPr>
            <w:tcW w:w="4508" w:type="dxa"/>
          </w:tcPr>
          <w:p w14:paraId="4EAFBBA3" w14:textId="77777777" w:rsidR="0008553A" w:rsidRDefault="0008553A"/>
        </w:tc>
      </w:tr>
      <w:tr w:rsidR="0008553A" w14:paraId="02ABAAE8" w14:textId="77777777" w:rsidTr="0073263B">
        <w:tc>
          <w:tcPr>
            <w:tcW w:w="4508" w:type="dxa"/>
          </w:tcPr>
          <w:p w14:paraId="5230894A" w14:textId="52B36768" w:rsidR="00DF61F2" w:rsidRPr="00DF61F2" w:rsidRDefault="00DF61F2" w:rsidP="00DF61F2">
            <w:r w:rsidRPr="00DF61F2">
              <w:t>Experience of establishing credible relationships with</w:t>
            </w:r>
            <w:r>
              <w:t xml:space="preserve"> operational and senior leadership within </w:t>
            </w:r>
            <w:r w:rsidRPr="00DF61F2">
              <w:t>IT and Business community with examples of driving IT</w:t>
            </w:r>
            <w:r>
              <w:t xml:space="preserve"> and </w:t>
            </w:r>
            <w:r w:rsidRPr="00DF61F2">
              <w:t>Business change agenda</w:t>
            </w:r>
            <w:r>
              <w:t>.</w:t>
            </w:r>
          </w:p>
          <w:p w14:paraId="66AE17D8" w14:textId="77777777" w:rsidR="0008553A" w:rsidRDefault="0008553A"/>
        </w:tc>
        <w:tc>
          <w:tcPr>
            <w:tcW w:w="4508" w:type="dxa"/>
          </w:tcPr>
          <w:p w14:paraId="3FD5A870" w14:textId="77777777" w:rsidR="0008553A" w:rsidRDefault="0008553A"/>
        </w:tc>
      </w:tr>
      <w:tr w:rsidR="0008553A" w14:paraId="3EB64307" w14:textId="77777777" w:rsidTr="0073263B">
        <w:tc>
          <w:tcPr>
            <w:tcW w:w="4508" w:type="dxa"/>
          </w:tcPr>
          <w:p w14:paraId="7283B040" w14:textId="36321588" w:rsidR="0008553A" w:rsidRDefault="002C7707">
            <w:r>
              <w:t>ITIL v4 certification at Foundation Level</w:t>
            </w:r>
          </w:p>
        </w:tc>
        <w:tc>
          <w:tcPr>
            <w:tcW w:w="4508" w:type="dxa"/>
          </w:tcPr>
          <w:p w14:paraId="410D850E" w14:textId="77777777" w:rsidR="0008553A" w:rsidRDefault="0008553A"/>
        </w:tc>
      </w:tr>
      <w:tr w:rsidR="00E2090F" w14:paraId="5F557143" w14:textId="77777777" w:rsidTr="0073263B">
        <w:tc>
          <w:tcPr>
            <w:tcW w:w="4508" w:type="dxa"/>
          </w:tcPr>
          <w:p w14:paraId="72689F67" w14:textId="2EDBADF8" w:rsidR="00E2090F" w:rsidRDefault="00E2090F">
            <w:r>
              <w:t>Knowledge of Service Management Toolset</w:t>
            </w:r>
          </w:p>
        </w:tc>
        <w:tc>
          <w:tcPr>
            <w:tcW w:w="4508" w:type="dxa"/>
          </w:tcPr>
          <w:p w14:paraId="32B831A6" w14:textId="77777777" w:rsidR="00E2090F" w:rsidRDefault="00E2090F"/>
        </w:tc>
      </w:tr>
      <w:tr w:rsidR="00B9126B" w14:paraId="3058FE2E" w14:textId="77777777" w:rsidTr="0073263B">
        <w:tc>
          <w:tcPr>
            <w:tcW w:w="4508" w:type="dxa"/>
          </w:tcPr>
          <w:p w14:paraId="054EAB45" w14:textId="0D1DC4EC" w:rsidR="00B9126B" w:rsidRDefault="00B9126B">
            <w:r>
              <w:t>Strong experience of successfully managing</w:t>
            </w:r>
            <w:r w:rsidR="002F1C06">
              <w:t xml:space="preserve"> and</w:t>
            </w:r>
            <w:r>
              <w:t xml:space="preserve"> winning over diverse variety of stakeholde</w:t>
            </w:r>
            <w:r w:rsidR="002F1C06">
              <w:t>rs</w:t>
            </w:r>
          </w:p>
        </w:tc>
        <w:tc>
          <w:tcPr>
            <w:tcW w:w="4508" w:type="dxa"/>
          </w:tcPr>
          <w:p w14:paraId="360D1E87" w14:textId="77777777" w:rsidR="00B9126B" w:rsidRDefault="00B9126B"/>
        </w:tc>
      </w:tr>
    </w:tbl>
    <w:p w14:paraId="5D19B3C6" w14:textId="77777777" w:rsidR="0073263B" w:rsidRPr="00261F30" w:rsidRDefault="0073263B">
      <w:pPr>
        <w:rPr>
          <w:sz w:val="10"/>
          <w:szCs w:val="10"/>
        </w:rPr>
      </w:pPr>
    </w:p>
    <w:tbl>
      <w:tblPr>
        <w:tblStyle w:val="TableGrid"/>
        <w:tblW w:w="0" w:type="auto"/>
        <w:tblLook w:val="04A0" w:firstRow="1" w:lastRow="0" w:firstColumn="1" w:lastColumn="0" w:noHBand="0" w:noVBand="1"/>
      </w:tblPr>
      <w:tblGrid>
        <w:gridCol w:w="9016"/>
      </w:tblGrid>
      <w:tr w:rsidR="007F0864" w14:paraId="17457946" w14:textId="77777777" w:rsidTr="0008553A">
        <w:tc>
          <w:tcPr>
            <w:tcW w:w="9016" w:type="dxa"/>
            <w:shd w:val="clear" w:color="auto" w:fill="E7E6E6" w:themeFill="background2"/>
          </w:tcPr>
          <w:p w14:paraId="3D3AE3E4" w14:textId="07112B2D" w:rsidR="007F0864" w:rsidRPr="007F0864" w:rsidRDefault="007F0864" w:rsidP="00DA556C">
            <w:pPr>
              <w:spacing w:before="60" w:after="60"/>
              <w:jc w:val="center"/>
              <w:rPr>
                <w:b/>
                <w:bCs/>
              </w:rPr>
            </w:pPr>
            <w:r w:rsidRPr="007F0864">
              <w:rPr>
                <w:b/>
                <w:bCs/>
              </w:rPr>
              <w:t>Decision Making, Influence &amp; Key stakeholders</w:t>
            </w:r>
          </w:p>
        </w:tc>
      </w:tr>
      <w:tr w:rsidR="007F0864" w14:paraId="3A77A8A3" w14:textId="77777777" w:rsidTr="007F0864">
        <w:tc>
          <w:tcPr>
            <w:tcW w:w="9016" w:type="dxa"/>
          </w:tcPr>
          <w:p w14:paraId="5F4A24EE" w14:textId="5C2E49EE" w:rsidR="007F0864" w:rsidRDefault="009B7C2B">
            <w:r>
              <w:t xml:space="preserve">Accountable for service delivered to ABF Businesses hence relationship with Senior Leadership teams and Operational Leadership Teams within BTS and </w:t>
            </w:r>
            <w:r w:rsidR="00B9126B">
              <w:t>Business IT Teams.</w:t>
            </w:r>
          </w:p>
        </w:tc>
      </w:tr>
    </w:tbl>
    <w:p w14:paraId="28CFCE97" w14:textId="71299593" w:rsidR="00B92C9F" w:rsidRPr="00261F30" w:rsidRDefault="00B92C9F">
      <w:pPr>
        <w:rPr>
          <w:sz w:val="10"/>
          <w:szCs w:val="10"/>
        </w:rPr>
      </w:pPr>
    </w:p>
    <w:tbl>
      <w:tblPr>
        <w:tblStyle w:val="TableGrid"/>
        <w:tblW w:w="0" w:type="auto"/>
        <w:tblLook w:val="04A0" w:firstRow="1" w:lastRow="0" w:firstColumn="1" w:lastColumn="0" w:noHBand="0" w:noVBand="1"/>
      </w:tblPr>
      <w:tblGrid>
        <w:gridCol w:w="9016"/>
      </w:tblGrid>
      <w:tr w:rsidR="0073263B" w14:paraId="34E3409E" w14:textId="77777777" w:rsidTr="0008553A">
        <w:tc>
          <w:tcPr>
            <w:tcW w:w="9016" w:type="dxa"/>
            <w:shd w:val="clear" w:color="auto" w:fill="E7E6E6" w:themeFill="background2"/>
          </w:tcPr>
          <w:p w14:paraId="3BA14510" w14:textId="345D7FFB" w:rsidR="0073263B" w:rsidRPr="0073263B" w:rsidRDefault="0073263B" w:rsidP="0008553A">
            <w:pPr>
              <w:spacing w:before="60" w:after="60"/>
              <w:jc w:val="center"/>
              <w:rPr>
                <w:b/>
                <w:bCs/>
              </w:rPr>
            </w:pPr>
            <w:r>
              <w:rPr>
                <w:b/>
                <w:bCs/>
              </w:rPr>
              <w:t>Other Information</w:t>
            </w:r>
          </w:p>
        </w:tc>
      </w:tr>
      <w:tr w:rsidR="0073263B" w14:paraId="6F96A664" w14:textId="77777777" w:rsidTr="0073263B">
        <w:tc>
          <w:tcPr>
            <w:tcW w:w="9016" w:type="dxa"/>
          </w:tcPr>
          <w:p w14:paraId="0D32C405" w14:textId="34F4AE8A" w:rsidR="0073263B" w:rsidRDefault="000117EA">
            <w:r>
              <w:t xml:space="preserve">Some travel might be required along with some flexible working </w:t>
            </w:r>
            <w:r w:rsidR="00A37468">
              <w:t>to suit ABF Businesses.</w:t>
            </w:r>
          </w:p>
        </w:tc>
      </w:tr>
    </w:tbl>
    <w:p w14:paraId="635C1858" w14:textId="02038B31" w:rsidR="0073263B" w:rsidRDefault="0073263B"/>
    <w:p w14:paraId="5CFF8375" w14:textId="77777777" w:rsidR="0073263B" w:rsidRDefault="0073263B"/>
    <w:sectPr w:rsidR="0073263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44BE" w14:textId="77777777" w:rsidR="003C06E3" w:rsidRDefault="003C06E3" w:rsidP="00B92C9F">
      <w:pPr>
        <w:spacing w:after="0" w:line="240" w:lineRule="auto"/>
      </w:pPr>
      <w:r>
        <w:separator/>
      </w:r>
    </w:p>
  </w:endnote>
  <w:endnote w:type="continuationSeparator" w:id="0">
    <w:p w14:paraId="3E2A5D20" w14:textId="77777777" w:rsidR="003C06E3" w:rsidRDefault="003C06E3" w:rsidP="00B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3639" w14:textId="77777777" w:rsidR="003C06E3" w:rsidRDefault="003C06E3" w:rsidP="00B92C9F">
      <w:pPr>
        <w:spacing w:after="0" w:line="240" w:lineRule="auto"/>
      </w:pPr>
      <w:r>
        <w:separator/>
      </w:r>
    </w:p>
  </w:footnote>
  <w:footnote w:type="continuationSeparator" w:id="0">
    <w:p w14:paraId="3E0E0A36" w14:textId="77777777" w:rsidR="003C06E3" w:rsidRDefault="003C06E3" w:rsidP="00B9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000D" w14:textId="5465F763" w:rsidR="00B92C9F" w:rsidRDefault="00B11585">
    <w:pPr>
      <w:pStyle w:val="Header"/>
    </w:pPr>
    <w:r>
      <w:rPr>
        <w:noProof/>
      </w:rPr>
      <w:drawing>
        <wp:anchor distT="0" distB="0" distL="114300" distR="114300" simplePos="0" relativeHeight="251658240" behindDoc="1" locked="0" layoutInCell="1" allowOverlap="1" wp14:anchorId="2C197856" wp14:editId="0F4ABF37">
          <wp:simplePos x="0" y="0"/>
          <wp:positionH relativeFrom="column">
            <wp:posOffset>3403158</wp:posOffset>
          </wp:positionH>
          <wp:positionV relativeFrom="paragraph">
            <wp:posOffset>-243315</wp:posOffset>
          </wp:positionV>
          <wp:extent cx="3172018" cy="828720"/>
          <wp:effectExtent l="0" t="0" r="9525" b="0"/>
          <wp:wrapTight wrapText="bothSides">
            <wp:wrapPolygon edited="0">
              <wp:start x="0" y="0"/>
              <wp:lineTo x="0" y="20855"/>
              <wp:lineTo x="21535" y="20855"/>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2018" cy="828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6774"/>
    <w:multiLevelType w:val="hybridMultilevel"/>
    <w:tmpl w:val="4120C7A8"/>
    <w:lvl w:ilvl="0" w:tplc="15FA93E8">
      <w:start w:val="1"/>
      <w:numFmt w:val="bullet"/>
      <w:lvlText w:val="•"/>
      <w:lvlJc w:val="left"/>
      <w:pPr>
        <w:tabs>
          <w:tab w:val="num" w:pos="720"/>
        </w:tabs>
        <w:ind w:left="720" w:hanging="360"/>
      </w:pPr>
      <w:rPr>
        <w:rFonts w:ascii="Arial" w:hAnsi="Arial" w:hint="default"/>
      </w:rPr>
    </w:lvl>
    <w:lvl w:ilvl="1" w:tplc="C99C1C70" w:tentative="1">
      <w:start w:val="1"/>
      <w:numFmt w:val="bullet"/>
      <w:lvlText w:val="•"/>
      <w:lvlJc w:val="left"/>
      <w:pPr>
        <w:tabs>
          <w:tab w:val="num" w:pos="1440"/>
        </w:tabs>
        <w:ind w:left="1440" w:hanging="360"/>
      </w:pPr>
      <w:rPr>
        <w:rFonts w:ascii="Arial" w:hAnsi="Arial" w:hint="default"/>
      </w:rPr>
    </w:lvl>
    <w:lvl w:ilvl="2" w:tplc="3B4891C6" w:tentative="1">
      <w:start w:val="1"/>
      <w:numFmt w:val="bullet"/>
      <w:lvlText w:val="•"/>
      <w:lvlJc w:val="left"/>
      <w:pPr>
        <w:tabs>
          <w:tab w:val="num" w:pos="2160"/>
        </w:tabs>
        <w:ind w:left="2160" w:hanging="360"/>
      </w:pPr>
      <w:rPr>
        <w:rFonts w:ascii="Arial" w:hAnsi="Arial" w:hint="default"/>
      </w:rPr>
    </w:lvl>
    <w:lvl w:ilvl="3" w:tplc="DC86C0A8" w:tentative="1">
      <w:start w:val="1"/>
      <w:numFmt w:val="bullet"/>
      <w:lvlText w:val="•"/>
      <w:lvlJc w:val="left"/>
      <w:pPr>
        <w:tabs>
          <w:tab w:val="num" w:pos="2880"/>
        </w:tabs>
        <w:ind w:left="2880" w:hanging="360"/>
      </w:pPr>
      <w:rPr>
        <w:rFonts w:ascii="Arial" w:hAnsi="Arial" w:hint="default"/>
      </w:rPr>
    </w:lvl>
    <w:lvl w:ilvl="4" w:tplc="65642722" w:tentative="1">
      <w:start w:val="1"/>
      <w:numFmt w:val="bullet"/>
      <w:lvlText w:val="•"/>
      <w:lvlJc w:val="left"/>
      <w:pPr>
        <w:tabs>
          <w:tab w:val="num" w:pos="3600"/>
        </w:tabs>
        <w:ind w:left="3600" w:hanging="360"/>
      </w:pPr>
      <w:rPr>
        <w:rFonts w:ascii="Arial" w:hAnsi="Arial" w:hint="default"/>
      </w:rPr>
    </w:lvl>
    <w:lvl w:ilvl="5" w:tplc="C04CB35E" w:tentative="1">
      <w:start w:val="1"/>
      <w:numFmt w:val="bullet"/>
      <w:lvlText w:val="•"/>
      <w:lvlJc w:val="left"/>
      <w:pPr>
        <w:tabs>
          <w:tab w:val="num" w:pos="4320"/>
        </w:tabs>
        <w:ind w:left="4320" w:hanging="360"/>
      </w:pPr>
      <w:rPr>
        <w:rFonts w:ascii="Arial" w:hAnsi="Arial" w:hint="default"/>
      </w:rPr>
    </w:lvl>
    <w:lvl w:ilvl="6" w:tplc="A1884A90" w:tentative="1">
      <w:start w:val="1"/>
      <w:numFmt w:val="bullet"/>
      <w:lvlText w:val="•"/>
      <w:lvlJc w:val="left"/>
      <w:pPr>
        <w:tabs>
          <w:tab w:val="num" w:pos="5040"/>
        </w:tabs>
        <w:ind w:left="5040" w:hanging="360"/>
      </w:pPr>
      <w:rPr>
        <w:rFonts w:ascii="Arial" w:hAnsi="Arial" w:hint="default"/>
      </w:rPr>
    </w:lvl>
    <w:lvl w:ilvl="7" w:tplc="CCECF0A6" w:tentative="1">
      <w:start w:val="1"/>
      <w:numFmt w:val="bullet"/>
      <w:lvlText w:val="•"/>
      <w:lvlJc w:val="left"/>
      <w:pPr>
        <w:tabs>
          <w:tab w:val="num" w:pos="5760"/>
        </w:tabs>
        <w:ind w:left="5760" w:hanging="360"/>
      </w:pPr>
      <w:rPr>
        <w:rFonts w:ascii="Arial" w:hAnsi="Arial" w:hint="default"/>
      </w:rPr>
    </w:lvl>
    <w:lvl w:ilvl="8" w:tplc="BC6AAF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A7666B"/>
    <w:multiLevelType w:val="hybridMultilevel"/>
    <w:tmpl w:val="E46EEE22"/>
    <w:lvl w:ilvl="0" w:tplc="1062FC62">
      <w:start w:val="1"/>
      <w:numFmt w:val="bullet"/>
      <w:lvlText w:val="•"/>
      <w:lvlJc w:val="left"/>
      <w:pPr>
        <w:tabs>
          <w:tab w:val="num" w:pos="720"/>
        </w:tabs>
        <w:ind w:left="720" w:hanging="360"/>
      </w:pPr>
      <w:rPr>
        <w:rFonts w:ascii="Arial" w:hAnsi="Arial" w:hint="default"/>
      </w:rPr>
    </w:lvl>
    <w:lvl w:ilvl="1" w:tplc="EA7EA52E" w:tentative="1">
      <w:start w:val="1"/>
      <w:numFmt w:val="bullet"/>
      <w:lvlText w:val="•"/>
      <w:lvlJc w:val="left"/>
      <w:pPr>
        <w:tabs>
          <w:tab w:val="num" w:pos="1440"/>
        </w:tabs>
        <w:ind w:left="1440" w:hanging="360"/>
      </w:pPr>
      <w:rPr>
        <w:rFonts w:ascii="Arial" w:hAnsi="Arial" w:hint="default"/>
      </w:rPr>
    </w:lvl>
    <w:lvl w:ilvl="2" w:tplc="7E32DF56" w:tentative="1">
      <w:start w:val="1"/>
      <w:numFmt w:val="bullet"/>
      <w:lvlText w:val="•"/>
      <w:lvlJc w:val="left"/>
      <w:pPr>
        <w:tabs>
          <w:tab w:val="num" w:pos="2160"/>
        </w:tabs>
        <w:ind w:left="2160" w:hanging="360"/>
      </w:pPr>
      <w:rPr>
        <w:rFonts w:ascii="Arial" w:hAnsi="Arial" w:hint="default"/>
      </w:rPr>
    </w:lvl>
    <w:lvl w:ilvl="3" w:tplc="6C42B51A" w:tentative="1">
      <w:start w:val="1"/>
      <w:numFmt w:val="bullet"/>
      <w:lvlText w:val="•"/>
      <w:lvlJc w:val="left"/>
      <w:pPr>
        <w:tabs>
          <w:tab w:val="num" w:pos="2880"/>
        </w:tabs>
        <w:ind w:left="2880" w:hanging="360"/>
      </w:pPr>
      <w:rPr>
        <w:rFonts w:ascii="Arial" w:hAnsi="Arial" w:hint="default"/>
      </w:rPr>
    </w:lvl>
    <w:lvl w:ilvl="4" w:tplc="2AC07CF4" w:tentative="1">
      <w:start w:val="1"/>
      <w:numFmt w:val="bullet"/>
      <w:lvlText w:val="•"/>
      <w:lvlJc w:val="left"/>
      <w:pPr>
        <w:tabs>
          <w:tab w:val="num" w:pos="3600"/>
        </w:tabs>
        <w:ind w:left="3600" w:hanging="360"/>
      </w:pPr>
      <w:rPr>
        <w:rFonts w:ascii="Arial" w:hAnsi="Arial" w:hint="default"/>
      </w:rPr>
    </w:lvl>
    <w:lvl w:ilvl="5" w:tplc="145A0BB8" w:tentative="1">
      <w:start w:val="1"/>
      <w:numFmt w:val="bullet"/>
      <w:lvlText w:val="•"/>
      <w:lvlJc w:val="left"/>
      <w:pPr>
        <w:tabs>
          <w:tab w:val="num" w:pos="4320"/>
        </w:tabs>
        <w:ind w:left="4320" w:hanging="360"/>
      </w:pPr>
      <w:rPr>
        <w:rFonts w:ascii="Arial" w:hAnsi="Arial" w:hint="default"/>
      </w:rPr>
    </w:lvl>
    <w:lvl w:ilvl="6" w:tplc="09CE8D04" w:tentative="1">
      <w:start w:val="1"/>
      <w:numFmt w:val="bullet"/>
      <w:lvlText w:val="•"/>
      <w:lvlJc w:val="left"/>
      <w:pPr>
        <w:tabs>
          <w:tab w:val="num" w:pos="5040"/>
        </w:tabs>
        <w:ind w:left="5040" w:hanging="360"/>
      </w:pPr>
      <w:rPr>
        <w:rFonts w:ascii="Arial" w:hAnsi="Arial" w:hint="default"/>
      </w:rPr>
    </w:lvl>
    <w:lvl w:ilvl="7" w:tplc="3E20A29A" w:tentative="1">
      <w:start w:val="1"/>
      <w:numFmt w:val="bullet"/>
      <w:lvlText w:val="•"/>
      <w:lvlJc w:val="left"/>
      <w:pPr>
        <w:tabs>
          <w:tab w:val="num" w:pos="5760"/>
        </w:tabs>
        <w:ind w:left="5760" w:hanging="360"/>
      </w:pPr>
      <w:rPr>
        <w:rFonts w:ascii="Arial" w:hAnsi="Arial" w:hint="default"/>
      </w:rPr>
    </w:lvl>
    <w:lvl w:ilvl="8" w:tplc="6F7C57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1B68C9"/>
    <w:multiLevelType w:val="hybridMultilevel"/>
    <w:tmpl w:val="7E24C688"/>
    <w:lvl w:ilvl="0" w:tplc="F3F826FA">
      <w:start w:val="1"/>
      <w:numFmt w:val="bullet"/>
      <w:lvlText w:val="•"/>
      <w:lvlJc w:val="left"/>
      <w:pPr>
        <w:tabs>
          <w:tab w:val="num" w:pos="720"/>
        </w:tabs>
        <w:ind w:left="720" w:hanging="360"/>
      </w:pPr>
      <w:rPr>
        <w:rFonts w:ascii="Arial" w:hAnsi="Arial" w:hint="default"/>
      </w:rPr>
    </w:lvl>
    <w:lvl w:ilvl="1" w:tplc="BF3CFC54" w:tentative="1">
      <w:start w:val="1"/>
      <w:numFmt w:val="bullet"/>
      <w:lvlText w:val="•"/>
      <w:lvlJc w:val="left"/>
      <w:pPr>
        <w:tabs>
          <w:tab w:val="num" w:pos="1440"/>
        </w:tabs>
        <w:ind w:left="1440" w:hanging="360"/>
      </w:pPr>
      <w:rPr>
        <w:rFonts w:ascii="Arial" w:hAnsi="Arial" w:hint="default"/>
      </w:rPr>
    </w:lvl>
    <w:lvl w:ilvl="2" w:tplc="DD2EBCB0" w:tentative="1">
      <w:start w:val="1"/>
      <w:numFmt w:val="bullet"/>
      <w:lvlText w:val="•"/>
      <w:lvlJc w:val="left"/>
      <w:pPr>
        <w:tabs>
          <w:tab w:val="num" w:pos="2160"/>
        </w:tabs>
        <w:ind w:left="2160" w:hanging="360"/>
      </w:pPr>
      <w:rPr>
        <w:rFonts w:ascii="Arial" w:hAnsi="Arial" w:hint="default"/>
      </w:rPr>
    </w:lvl>
    <w:lvl w:ilvl="3" w:tplc="3C34EC9A" w:tentative="1">
      <w:start w:val="1"/>
      <w:numFmt w:val="bullet"/>
      <w:lvlText w:val="•"/>
      <w:lvlJc w:val="left"/>
      <w:pPr>
        <w:tabs>
          <w:tab w:val="num" w:pos="2880"/>
        </w:tabs>
        <w:ind w:left="2880" w:hanging="360"/>
      </w:pPr>
      <w:rPr>
        <w:rFonts w:ascii="Arial" w:hAnsi="Arial" w:hint="default"/>
      </w:rPr>
    </w:lvl>
    <w:lvl w:ilvl="4" w:tplc="7480B8A0" w:tentative="1">
      <w:start w:val="1"/>
      <w:numFmt w:val="bullet"/>
      <w:lvlText w:val="•"/>
      <w:lvlJc w:val="left"/>
      <w:pPr>
        <w:tabs>
          <w:tab w:val="num" w:pos="3600"/>
        </w:tabs>
        <w:ind w:left="3600" w:hanging="360"/>
      </w:pPr>
      <w:rPr>
        <w:rFonts w:ascii="Arial" w:hAnsi="Arial" w:hint="default"/>
      </w:rPr>
    </w:lvl>
    <w:lvl w:ilvl="5" w:tplc="7478A13A" w:tentative="1">
      <w:start w:val="1"/>
      <w:numFmt w:val="bullet"/>
      <w:lvlText w:val="•"/>
      <w:lvlJc w:val="left"/>
      <w:pPr>
        <w:tabs>
          <w:tab w:val="num" w:pos="4320"/>
        </w:tabs>
        <w:ind w:left="4320" w:hanging="360"/>
      </w:pPr>
      <w:rPr>
        <w:rFonts w:ascii="Arial" w:hAnsi="Arial" w:hint="default"/>
      </w:rPr>
    </w:lvl>
    <w:lvl w:ilvl="6" w:tplc="CD8AD5A8" w:tentative="1">
      <w:start w:val="1"/>
      <w:numFmt w:val="bullet"/>
      <w:lvlText w:val="•"/>
      <w:lvlJc w:val="left"/>
      <w:pPr>
        <w:tabs>
          <w:tab w:val="num" w:pos="5040"/>
        </w:tabs>
        <w:ind w:left="5040" w:hanging="360"/>
      </w:pPr>
      <w:rPr>
        <w:rFonts w:ascii="Arial" w:hAnsi="Arial" w:hint="default"/>
      </w:rPr>
    </w:lvl>
    <w:lvl w:ilvl="7" w:tplc="2654E094" w:tentative="1">
      <w:start w:val="1"/>
      <w:numFmt w:val="bullet"/>
      <w:lvlText w:val="•"/>
      <w:lvlJc w:val="left"/>
      <w:pPr>
        <w:tabs>
          <w:tab w:val="num" w:pos="5760"/>
        </w:tabs>
        <w:ind w:left="5760" w:hanging="360"/>
      </w:pPr>
      <w:rPr>
        <w:rFonts w:ascii="Arial" w:hAnsi="Arial" w:hint="default"/>
      </w:rPr>
    </w:lvl>
    <w:lvl w:ilvl="8" w:tplc="40DE08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E545B7"/>
    <w:multiLevelType w:val="hybridMultilevel"/>
    <w:tmpl w:val="A1B2B08C"/>
    <w:lvl w:ilvl="0" w:tplc="63CAA7A4">
      <w:start w:val="1"/>
      <w:numFmt w:val="bullet"/>
      <w:lvlText w:val="•"/>
      <w:lvlJc w:val="left"/>
      <w:pPr>
        <w:tabs>
          <w:tab w:val="num" w:pos="720"/>
        </w:tabs>
        <w:ind w:left="720" w:hanging="360"/>
      </w:pPr>
      <w:rPr>
        <w:rFonts w:ascii="Arial" w:hAnsi="Arial" w:hint="default"/>
      </w:rPr>
    </w:lvl>
    <w:lvl w:ilvl="1" w:tplc="AE740902" w:tentative="1">
      <w:start w:val="1"/>
      <w:numFmt w:val="bullet"/>
      <w:lvlText w:val="•"/>
      <w:lvlJc w:val="left"/>
      <w:pPr>
        <w:tabs>
          <w:tab w:val="num" w:pos="1440"/>
        </w:tabs>
        <w:ind w:left="1440" w:hanging="360"/>
      </w:pPr>
      <w:rPr>
        <w:rFonts w:ascii="Arial" w:hAnsi="Arial" w:hint="default"/>
      </w:rPr>
    </w:lvl>
    <w:lvl w:ilvl="2" w:tplc="05A00D92" w:tentative="1">
      <w:start w:val="1"/>
      <w:numFmt w:val="bullet"/>
      <w:lvlText w:val="•"/>
      <w:lvlJc w:val="left"/>
      <w:pPr>
        <w:tabs>
          <w:tab w:val="num" w:pos="2160"/>
        </w:tabs>
        <w:ind w:left="2160" w:hanging="360"/>
      </w:pPr>
      <w:rPr>
        <w:rFonts w:ascii="Arial" w:hAnsi="Arial" w:hint="default"/>
      </w:rPr>
    </w:lvl>
    <w:lvl w:ilvl="3" w:tplc="06C657DA" w:tentative="1">
      <w:start w:val="1"/>
      <w:numFmt w:val="bullet"/>
      <w:lvlText w:val="•"/>
      <w:lvlJc w:val="left"/>
      <w:pPr>
        <w:tabs>
          <w:tab w:val="num" w:pos="2880"/>
        </w:tabs>
        <w:ind w:left="2880" w:hanging="360"/>
      </w:pPr>
      <w:rPr>
        <w:rFonts w:ascii="Arial" w:hAnsi="Arial" w:hint="default"/>
      </w:rPr>
    </w:lvl>
    <w:lvl w:ilvl="4" w:tplc="C54EED46" w:tentative="1">
      <w:start w:val="1"/>
      <w:numFmt w:val="bullet"/>
      <w:lvlText w:val="•"/>
      <w:lvlJc w:val="left"/>
      <w:pPr>
        <w:tabs>
          <w:tab w:val="num" w:pos="3600"/>
        </w:tabs>
        <w:ind w:left="3600" w:hanging="360"/>
      </w:pPr>
      <w:rPr>
        <w:rFonts w:ascii="Arial" w:hAnsi="Arial" w:hint="default"/>
      </w:rPr>
    </w:lvl>
    <w:lvl w:ilvl="5" w:tplc="51EEB142" w:tentative="1">
      <w:start w:val="1"/>
      <w:numFmt w:val="bullet"/>
      <w:lvlText w:val="•"/>
      <w:lvlJc w:val="left"/>
      <w:pPr>
        <w:tabs>
          <w:tab w:val="num" w:pos="4320"/>
        </w:tabs>
        <w:ind w:left="4320" w:hanging="360"/>
      </w:pPr>
      <w:rPr>
        <w:rFonts w:ascii="Arial" w:hAnsi="Arial" w:hint="default"/>
      </w:rPr>
    </w:lvl>
    <w:lvl w:ilvl="6" w:tplc="B3D2FF0C" w:tentative="1">
      <w:start w:val="1"/>
      <w:numFmt w:val="bullet"/>
      <w:lvlText w:val="•"/>
      <w:lvlJc w:val="left"/>
      <w:pPr>
        <w:tabs>
          <w:tab w:val="num" w:pos="5040"/>
        </w:tabs>
        <w:ind w:left="5040" w:hanging="360"/>
      </w:pPr>
      <w:rPr>
        <w:rFonts w:ascii="Arial" w:hAnsi="Arial" w:hint="default"/>
      </w:rPr>
    </w:lvl>
    <w:lvl w:ilvl="7" w:tplc="226CDB8E" w:tentative="1">
      <w:start w:val="1"/>
      <w:numFmt w:val="bullet"/>
      <w:lvlText w:val="•"/>
      <w:lvlJc w:val="left"/>
      <w:pPr>
        <w:tabs>
          <w:tab w:val="num" w:pos="5760"/>
        </w:tabs>
        <w:ind w:left="5760" w:hanging="360"/>
      </w:pPr>
      <w:rPr>
        <w:rFonts w:ascii="Arial" w:hAnsi="Arial" w:hint="default"/>
      </w:rPr>
    </w:lvl>
    <w:lvl w:ilvl="8" w:tplc="843425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74212C"/>
    <w:multiLevelType w:val="multilevel"/>
    <w:tmpl w:val="937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30920"/>
    <w:multiLevelType w:val="hybridMultilevel"/>
    <w:tmpl w:val="812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B2F55"/>
    <w:multiLevelType w:val="hybridMultilevel"/>
    <w:tmpl w:val="3692DB5A"/>
    <w:lvl w:ilvl="0" w:tplc="A4282CE8">
      <w:start w:val="1"/>
      <w:numFmt w:val="bullet"/>
      <w:lvlText w:val="•"/>
      <w:lvlJc w:val="left"/>
      <w:pPr>
        <w:tabs>
          <w:tab w:val="num" w:pos="720"/>
        </w:tabs>
        <w:ind w:left="720" w:hanging="360"/>
      </w:pPr>
      <w:rPr>
        <w:rFonts w:ascii="Arial" w:hAnsi="Arial" w:hint="default"/>
      </w:rPr>
    </w:lvl>
    <w:lvl w:ilvl="1" w:tplc="18FE0C86" w:tentative="1">
      <w:start w:val="1"/>
      <w:numFmt w:val="bullet"/>
      <w:lvlText w:val="•"/>
      <w:lvlJc w:val="left"/>
      <w:pPr>
        <w:tabs>
          <w:tab w:val="num" w:pos="1440"/>
        </w:tabs>
        <w:ind w:left="1440" w:hanging="360"/>
      </w:pPr>
      <w:rPr>
        <w:rFonts w:ascii="Arial" w:hAnsi="Arial" w:hint="default"/>
      </w:rPr>
    </w:lvl>
    <w:lvl w:ilvl="2" w:tplc="BABEBEA6" w:tentative="1">
      <w:start w:val="1"/>
      <w:numFmt w:val="bullet"/>
      <w:lvlText w:val="•"/>
      <w:lvlJc w:val="left"/>
      <w:pPr>
        <w:tabs>
          <w:tab w:val="num" w:pos="2160"/>
        </w:tabs>
        <w:ind w:left="2160" w:hanging="360"/>
      </w:pPr>
      <w:rPr>
        <w:rFonts w:ascii="Arial" w:hAnsi="Arial" w:hint="default"/>
      </w:rPr>
    </w:lvl>
    <w:lvl w:ilvl="3" w:tplc="55A4E4DE" w:tentative="1">
      <w:start w:val="1"/>
      <w:numFmt w:val="bullet"/>
      <w:lvlText w:val="•"/>
      <w:lvlJc w:val="left"/>
      <w:pPr>
        <w:tabs>
          <w:tab w:val="num" w:pos="2880"/>
        </w:tabs>
        <w:ind w:left="2880" w:hanging="360"/>
      </w:pPr>
      <w:rPr>
        <w:rFonts w:ascii="Arial" w:hAnsi="Arial" w:hint="default"/>
      </w:rPr>
    </w:lvl>
    <w:lvl w:ilvl="4" w:tplc="B17EAC18" w:tentative="1">
      <w:start w:val="1"/>
      <w:numFmt w:val="bullet"/>
      <w:lvlText w:val="•"/>
      <w:lvlJc w:val="left"/>
      <w:pPr>
        <w:tabs>
          <w:tab w:val="num" w:pos="3600"/>
        </w:tabs>
        <w:ind w:left="3600" w:hanging="360"/>
      </w:pPr>
      <w:rPr>
        <w:rFonts w:ascii="Arial" w:hAnsi="Arial" w:hint="default"/>
      </w:rPr>
    </w:lvl>
    <w:lvl w:ilvl="5" w:tplc="C0423DA2" w:tentative="1">
      <w:start w:val="1"/>
      <w:numFmt w:val="bullet"/>
      <w:lvlText w:val="•"/>
      <w:lvlJc w:val="left"/>
      <w:pPr>
        <w:tabs>
          <w:tab w:val="num" w:pos="4320"/>
        </w:tabs>
        <w:ind w:left="4320" w:hanging="360"/>
      </w:pPr>
      <w:rPr>
        <w:rFonts w:ascii="Arial" w:hAnsi="Arial" w:hint="default"/>
      </w:rPr>
    </w:lvl>
    <w:lvl w:ilvl="6" w:tplc="BFC8D898" w:tentative="1">
      <w:start w:val="1"/>
      <w:numFmt w:val="bullet"/>
      <w:lvlText w:val="•"/>
      <w:lvlJc w:val="left"/>
      <w:pPr>
        <w:tabs>
          <w:tab w:val="num" w:pos="5040"/>
        </w:tabs>
        <w:ind w:left="5040" w:hanging="360"/>
      </w:pPr>
      <w:rPr>
        <w:rFonts w:ascii="Arial" w:hAnsi="Arial" w:hint="default"/>
      </w:rPr>
    </w:lvl>
    <w:lvl w:ilvl="7" w:tplc="FBDCA8B8" w:tentative="1">
      <w:start w:val="1"/>
      <w:numFmt w:val="bullet"/>
      <w:lvlText w:val="•"/>
      <w:lvlJc w:val="left"/>
      <w:pPr>
        <w:tabs>
          <w:tab w:val="num" w:pos="5760"/>
        </w:tabs>
        <w:ind w:left="5760" w:hanging="360"/>
      </w:pPr>
      <w:rPr>
        <w:rFonts w:ascii="Arial" w:hAnsi="Arial" w:hint="default"/>
      </w:rPr>
    </w:lvl>
    <w:lvl w:ilvl="8" w:tplc="2AB851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F5443B"/>
    <w:multiLevelType w:val="multilevel"/>
    <w:tmpl w:val="BA34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50479"/>
    <w:multiLevelType w:val="hybridMultilevel"/>
    <w:tmpl w:val="9288074A"/>
    <w:lvl w:ilvl="0" w:tplc="09428E0E">
      <w:start w:val="1"/>
      <w:numFmt w:val="bullet"/>
      <w:lvlText w:val="•"/>
      <w:lvlJc w:val="left"/>
      <w:pPr>
        <w:tabs>
          <w:tab w:val="num" w:pos="720"/>
        </w:tabs>
        <w:ind w:left="720" w:hanging="360"/>
      </w:pPr>
      <w:rPr>
        <w:rFonts w:ascii="Arial" w:hAnsi="Arial" w:hint="default"/>
      </w:rPr>
    </w:lvl>
    <w:lvl w:ilvl="1" w:tplc="4184FB04" w:tentative="1">
      <w:start w:val="1"/>
      <w:numFmt w:val="bullet"/>
      <w:lvlText w:val="•"/>
      <w:lvlJc w:val="left"/>
      <w:pPr>
        <w:tabs>
          <w:tab w:val="num" w:pos="1440"/>
        </w:tabs>
        <w:ind w:left="1440" w:hanging="360"/>
      </w:pPr>
      <w:rPr>
        <w:rFonts w:ascii="Arial" w:hAnsi="Arial" w:hint="default"/>
      </w:rPr>
    </w:lvl>
    <w:lvl w:ilvl="2" w:tplc="8FA89548" w:tentative="1">
      <w:start w:val="1"/>
      <w:numFmt w:val="bullet"/>
      <w:lvlText w:val="•"/>
      <w:lvlJc w:val="left"/>
      <w:pPr>
        <w:tabs>
          <w:tab w:val="num" w:pos="2160"/>
        </w:tabs>
        <w:ind w:left="2160" w:hanging="360"/>
      </w:pPr>
      <w:rPr>
        <w:rFonts w:ascii="Arial" w:hAnsi="Arial" w:hint="default"/>
      </w:rPr>
    </w:lvl>
    <w:lvl w:ilvl="3" w:tplc="8392E262" w:tentative="1">
      <w:start w:val="1"/>
      <w:numFmt w:val="bullet"/>
      <w:lvlText w:val="•"/>
      <w:lvlJc w:val="left"/>
      <w:pPr>
        <w:tabs>
          <w:tab w:val="num" w:pos="2880"/>
        </w:tabs>
        <w:ind w:left="2880" w:hanging="360"/>
      </w:pPr>
      <w:rPr>
        <w:rFonts w:ascii="Arial" w:hAnsi="Arial" w:hint="default"/>
      </w:rPr>
    </w:lvl>
    <w:lvl w:ilvl="4" w:tplc="7D524D1A" w:tentative="1">
      <w:start w:val="1"/>
      <w:numFmt w:val="bullet"/>
      <w:lvlText w:val="•"/>
      <w:lvlJc w:val="left"/>
      <w:pPr>
        <w:tabs>
          <w:tab w:val="num" w:pos="3600"/>
        </w:tabs>
        <w:ind w:left="3600" w:hanging="360"/>
      </w:pPr>
      <w:rPr>
        <w:rFonts w:ascii="Arial" w:hAnsi="Arial" w:hint="default"/>
      </w:rPr>
    </w:lvl>
    <w:lvl w:ilvl="5" w:tplc="5DCCC102" w:tentative="1">
      <w:start w:val="1"/>
      <w:numFmt w:val="bullet"/>
      <w:lvlText w:val="•"/>
      <w:lvlJc w:val="left"/>
      <w:pPr>
        <w:tabs>
          <w:tab w:val="num" w:pos="4320"/>
        </w:tabs>
        <w:ind w:left="4320" w:hanging="360"/>
      </w:pPr>
      <w:rPr>
        <w:rFonts w:ascii="Arial" w:hAnsi="Arial" w:hint="default"/>
      </w:rPr>
    </w:lvl>
    <w:lvl w:ilvl="6" w:tplc="FE385B32" w:tentative="1">
      <w:start w:val="1"/>
      <w:numFmt w:val="bullet"/>
      <w:lvlText w:val="•"/>
      <w:lvlJc w:val="left"/>
      <w:pPr>
        <w:tabs>
          <w:tab w:val="num" w:pos="5040"/>
        </w:tabs>
        <w:ind w:left="5040" w:hanging="360"/>
      </w:pPr>
      <w:rPr>
        <w:rFonts w:ascii="Arial" w:hAnsi="Arial" w:hint="default"/>
      </w:rPr>
    </w:lvl>
    <w:lvl w:ilvl="7" w:tplc="FCE0EB44" w:tentative="1">
      <w:start w:val="1"/>
      <w:numFmt w:val="bullet"/>
      <w:lvlText w:val="•"/>
      <w:lvlJc w:val="left"/>
      <w:pPr>
        <w:tabs>
          <w:tab w:val="num" w:pos="5760"/>
        </w:tabs>
        <w:ind w:left="5760" w:hanging="360"/>
      </w:pPr>
      <w:rPr>
        <w:rFonts w:ascii="Arial" w:hAnsi="Arial" w:hint="default"/>
      </w:rPr>
    </w:lvl>
    <w:lvl w:ilvl="8" w:tplc="48E4D0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6A3368"/>
    <w:multiLevelType w:val="hybridMultilevel"/>
    <w:tmpl w:val="915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F6F5D"/>
    <w:multiLevelType w:val="hybridMultilevel"/>
    <w:tmpl w:val="4134B4B8"/>
    <w:lvl w:ilvl="0" w:tplc="A12EEA7C">
      <w:start w:val="1"/>
      <w:numFmt w:val="bullet"/>
      <w:lvlText w:val="•"/>
      <w:lvlJc w:val="left"/>
      <w:pPr>
        <w:tabs>
          <w:tab w:val="num" w:pos="720"/>
        </w:tabs>
        <w:ind w:left="720" w:hanging="360"/>
      </w:pPr>
      <w:rPr>
        <w:rFonts w:ascii="Arial" w:hAnsi="Arial" w:hint="default"/>
      </w:rPr>
    </w:lvl>
    <w:lvl w:ilvl="1" w:tplc="1B62BDF0" w:tentative="1">
      <w:start w:val="1"/>
      <w:numFmt w:val="bullet"/>
      <w:lvlText w:val="•"/>
      <w:lvlJc w:val="left"/>
      <w:pPr>
        <w:tabs>
          <w:tab w:val="num" w:pos="1440"/>
        </w:tabs>
        <w:ind w:left="1440" w:hanging="360"/>
      </w:pPr>
      <w:rPr>
        <w:rFonts w:ascii="Arial" w:hAnsi="Arial" w:hint="default"/>
      </w:rPr>
    </w:lvl>
    <w:lvl w:ilvl="2" w:tplc="55DC64AE" w:tentative="1">
      <w:start w:val="1"/>
      <w:numFmt w:val="bullet"/>
      <w:lvlText w:val="•"/>
      <w:lvlJc w:val="left"/>
      <w:pPr>
        <w:tabs>
          <w:tab w:val="num" w:pos="2160"/>
        </w:tabs>
        <w:ind w:left="2160" w:hanging="360"/>
      </w:pPr>
      <w:rPr>
        <w:rFonts w:ascii="Arial" w:hAnsi="Arial" w:hint="default"/>
      </w:rPr>
    </w:lvl>
    <w:lvl w:ilvl="3" w:tplc="EC96CDC6" w:tentative="1">
      <w:start w:val="1"/>
      <w:numFmt w:val="bullet"/>
      <w:lvlText w:val="•"/>
      <w:lvlJc w:val="left"/>
      <w:pPr>
        <w:tabs>
          <w:tab w:val="num" w:pos="2880"/>
        </w:tabs>
        <w:ind w:left="2880" w:hanging="360"/>
      </w:pPr>
      <w:rPr>
        <w:rFonts w:ascii="Arial" w:hAnsi="Arial" w:hint="default"/>
      </w:rPr>
    </w:lvl>
    <w:lvl w:ilvl="4" w:tplc="D7DCA130" w:tentative="1">
      <w:start w:val="1"/>
      <w:numFmt w:val="bullet"/>
      <w:lvlText w:val="•"/>
      <w:lvlJc w:val="left"/>
      <w:pPr>
        <w:tabs>
          <w:tab w:val="num" w:pos="3600"/>
        </w:tabs>
        <w:ind w:left="3600" w:hanging="360"/>
      </w:pPr>
      <w:rPr>
        <w:rFonts w:ascii="Arial" w:hAnsi="Arial" w:hint="default"/>
      </w:rPr>
    </w:lvl>
    <w:lvl w:ilvl="5" w:tplc="3EC8F60E" w:tentative="1">
      <w:start w:val="1"/>
      <w:numFmt w:val="bullet"/>
      <w:lvlText w:val="•"/>
      <w:lvlJc w:val="left"/>
      <w:pPr>
        <w:tabs>
          <w:tab w:val="num" w:pos="4320"/>
        </w:tabs>
        <w:ind w:left="4320" w:hanging="360"/>
      </w:pPr>
      <w:rPr>
        <w:rFonts w:ascii="Arial" w:hAnsi="Arial" w:hint="default"/>
      </w:rPr>
    </w:lvl>
    <w:lvl w:ilvl="6" w:tplc="071AC11C" w:tentative="1">
      <w:start w:val="1"/>
      <w:numFmt w:val="bullet"/>
      <w:lvlText w:val="•"/>
      <w:lvlJc w:val="left"/>
      <w:pPr>
        <w:tabs>
          <w:tab w:val="num" w:pos="5040"/>
        </w:tabs>
        <w:ind w:left="5040" w:hanging="360"/>
      </w:pPr>
      <w:rPr>
        <w:rFonts w:ascii="Arial" w:hAnsi="Arial" w:hint="default"/>
      </w:rPr>
    </w:lvl>
    <w:lvl w:ilvl="7" w:tplc="E7E25FE6" w:tentative="1">
      <w:start w:val="1"/>
      <w:numFmt w:val="bullet"/>
      <w:lvlText w:val="•"/>
      <w:lvlJc w:val="left"/>
      <w:pPr>
        <w:tabs>
          <w:tab w:val="num" w:pos="5760"/>
        </w:tabs>
        <w:ind w:left="5760" w:hanging="360"/>
      </w:pPr>
      <w:rPr>
        <w:rFonts w:ascii="Arial" w:hAnsi="Arial" w:hint="default"/>
      </w:rPr>
    </w:lvl>
    <w:lvl w:ilvl="8" w:tplc="6E02A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D0490"/>
    <w:multiLevelType w:val="hybridMultilevel"/>
    <w:tmpl w:val="936AC06C"/>
    <w:lvl w:ilvl="0" w:tplc="A4AA883C">
      <w:start w:val="1"/>
      <w:numFmt w:val="bullet"/>
      <w:lvlText w:val="•"/>
      <w:lvlJc w:val="left"/>
      <w:pPr>
        <w:tabs>
          <w:tab w:val="num" w:pos="720"/>
        </w:tabs>
        <w:ind w:left="720" w:hanging="360"/>
      </w:pPr>
      <w:rPr>
        <w:rFonts w:ascii="Arial" w:hAnsi="Arial" w:hint="default"/>
      </w:rPr>
    </w:lvl>
    <w:lvl w:ilvl="1" w:tplc="0972DC44" w:tentative="1">
      <w:start w:val="1"/>
      <w:numFmt w:val="bullet"/>
      <w:lvlText w:val="•"/>
      <w:lvlJc w:val="left"/>
      <w:pPr>
        <w:tabs>
          <w:tab w:val="num" w:pos="1440"/>
        </w:tabs>
        <w:ind w:left="1440" w:hanging="360"/>
      </w:pPr>
      <w:rPr>
        <w:rFonts w:ascii="Arial" w:hAnsi="Arial" w:hint="default"/>
      </w:rPr>
    </w:lvl>
    <w:lvl w:ilvl="2" w:tplc="BC78EFA2" w:tentative="1">
      <w:start w:val="1"/>
      <w:numFmt w:val="bullet"/>
      <w:lvlText w:val="•"/>
      <w:lvlJc w:val="left"/>
      <w:pPr>
        <w:tabs>
          <w:tab w:val="num" w:pos="2160"/>
        </w:tabs>
        <w:ind w:left="2160" w:hanging="360"/>
      </w:pPr>
      <w:rPr>
        <w:rFonts w:ascii="Arial" w:hAnsi="Arial" w:hint="default"/>
      </w:rPr>
    </w:lvl>
    <w:lvl w:ilvl="3" w:tplc="A378A77A" w:tentative="1">
      <w:start w:val="1"/>
      <w:numFmt w:val="bullet"/>
      <w:lvlText w:val="•"/>
      <w:lvlJc w:val="left"/>
      <w:pPr>
        <w:tabs>
          <w:tab w:val="num" w:pos="2880"/>
        </w:tabs>
        <w:ind w:left="2880" w:hanging="360"/>
      </w:pPr>
      <w:rPr>
        <w:rFonts w:ascii="Arial" w:hAnsi="Arial" w:hint="default"/>
      </w:rPr>
    </w:lvl>
    <w:lvl w:ilvl="4" w:tplc="713CAC38" w:tentative="1">
      <w:start w:val="1"/>
      <w:numFmt w:val="bullet"/>
      <w:lvlText w:val="•"/>
      <w:lvlJc w:val="left"/>
      <w:pPr>
        <w:tabs>
          <w:tab w:val="num" w:pos="3600"/>
        </w:tabs>
        <w:ind w:left="3600" w:hanging="360"/>
      </w:pPr>
      <w:rPr>
        <w:rFonts w:ascii="Arial" w:hAnsi="Arial" w:hint="default"/>
      </w:rPr>
    </w:lvl>
    <w:lvl w:ilvl="5" w:tplc="6136E57C" w:tentative="1">
      <w:start w:val="1"/>
      <w:numFmt w:val="bullet"/>
      <w:lvlText w:val="•"/>
      <w:lvlJc w:val="left"/>
      <w:pPr>
        <w:tabs>
          <w:tab w:val="num" w:pos="4320"/>
        </w:tabs>
        <w:ind w:left="4320" w:hanging="360"/>
      </w:pPr>
      <w:rPr>
        <w:rFonts w:ascii="Arial" w:hAnsi="Arial" w:hint="default"/>
      </w:rPr>
    </w:lvl>
    <w:lvl w:ilvl="6" w:tplc="7C52E17E" w:tentative="1">
      <w:start w:val="1"/>
      <w:numFmt w:val="bullet"/>
      <w:lvlText w:val="•"/>
      <w:lvlJc w:val="left"/>
      <w:pPr>
        <w:tabs>
          <w:tab w:val="num" w:pos="5040"/>
        </w:tabs>
        <w:ind w:left="5040" w:hanging="360"/>
      </w:pPr>
      <w:rPr>
        <w:rFonts w:ascii="Arial" w:hAnsi="Arial" w:hint="default"/>
      </w:rPr>
    </w:lvl>
    <w:lvl w:ilvl="7" w:tplc="5232A974" w:tentative="1">
      <w:start w:val="1"/>
      <w:numFmt w:val="bullet"/>
      <w:lvlText w:val="•"/>
      <w:lvlJc w:val="left"/>
      <w:pPr>
        <w:tabs>
          <w:tab w:val="num" w:pos="5760"/>
        </w:tabs>
        <w:ind w:left="5760" w:hanging="360"/>
      </w:pPr>
      <w:rPr>
        <w:rFonts w:ascii="Arial" w:hAnsi="Arial" w:hint="default"/>
      </w:rPr>
    </w:lvl>
    <w:lvl w:ilvl="8" w:tplc="4FCA51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6954FF"/>
    <w:multiLevelType w:val="hybridMultilevel"/>
    <w:tmpl w:val="2A405B1E"/>
    <w:lvl w:ilvl="0" w:tplc="F384D24E">
      <w:start w:val="1"/>
      <w:numFmt w:val="bullet"/>
      <w:lvlText w:val="•"/>
      <w:lvlJc w:val="left"/>
      <w:pPr>
        <w:tabs>
          <w:tab w:val="num" w:pos="720"/>
        </w:tabs>
        <w:ind w:left="720" w:hanging="360"/>
      </w:pPr>
      <w:rPr>
        <w:rFonts w:ascii="Arial" w:hAnsi="Arial" w:hint="default"/>
      </w:rPr>
    </w:lvl>
    <w:lvl w:ilvl="1" w:tplc="A7DE5A02" w:tentative="1">
      <w:start w:val="1"/>
      <w:numFmt w:val="bullet"/>
      <w:lvlText w:val="•"/>
      <w:lvlJc w:val="left"/>
      <w:pPr>
        <w:tabs>
          <w:tab w:val="num" w:pos="1440"/>
        </w:tabs>
        <w:ind w:left="1440" w:hanging="360"/>
      </w:pPr>
      <w:rPr>
        <w:rFonts w:ascii="Arial" w:hAnsi="Arial" w:hint="default"/>
      </w:rPr>
    </w:lvl>
    <w:lvl w:ilvl="2" w:tplc="53460A1E" w:tentative="1">
      <w:start w:val="1"/>
      <w:numFmt w:val="bullet"/>
      <w:lvlText w:val="•"/>
      <w:lvlJc w:val="left"/>
      <w:pPr>
        <w:tabs>
          <w:tab w:val="num" w:pos="2160"/>
        </w:tabs>
        <w:ind w:left="2160" w:hanging="360"/>
      </w:pPr>
      <w:rPr>
        <w:rFonts w:ascii="Arial" w:hAnsi="Arial" w:hint="default"/>
      </w:rPr>
    </w:lvl>
    <w:lvl w:ilvl="3" w:tplc="70FA8C2C" w:tentative="1">
      <w:start w:val="1"/>
      <w:numFmt w:val="bullet"/>
      <w:lvlText w:val="•"/>
      <w:lvlJc w:val="left"/>
      <w:pPr>
        <w:tabs>
          <w:tab w:val="num" w:pos="2880"/>
        </w:tabs>
        <w:ind w:left="2880" w:hanging="360"/>
      </w:pPr>
      <w:rPr>
        <w:rFonts w:ascii="Arial" w:hAnsi="Arial" w:hint="default"/>
      </w:rPr>
    </w:lvl>
    <w:lvl w:ilvl="4" w:tplc="12D6101E" w:tentative="1">
      <w:start w:val="1"/>
      <w:numFmt w:val="bullet"/>
      <w:lvlText w:val="•"/>
      <w:lvlJc w:val="left"/>
      <w:pPr>
        <w:tabs>
          <w:tab w:val="num" w:pos="3600"/>
        </w:tabs>
        <w:ind w:left="3600" w:hanging="360"/>
      </w:pPr>
      <w:rPr>
        <w:rFonts w:ascii="Arial" w:hAnsi="Arial" w:hint="default"/>
      </w:rPr>
    </w:lvl>
    <w:lvl w:ilvl="5" w:tplc="B07AAFB6" w:tentative="1">
      <w:start w:val="1"/>
      <w:numFmt w:val="bullet"/>
      <w:lvlText w:val="•"/>
      <w:lvlJc w:val="left"/>
      <w:pPr>
        <w:tabs>
          <w:tab w:val="num" w:pos="4320"/>
        </w:tabs>
        <w:ind w:left="4320" w:hanging="360"/>
      </w:pPr>
      <w:rPr>
        <w:rFonts w:ascii="Arial" w:hAnsi="Arial" w:hint="default"/>
      </w:rPr>
    </w:lvl>
    <w:lvl w:ilvl="6" w:tplc="6D96A758" w:tentative="1">
      <w:start w:val="1"/>
      <w:numFmt w:val="bullet"/>
      <w:lvlText w:val="•"/>
      <w:lvlJc w:val="left"/>
      <w:pPr>
        <w:tabs>
          <w:tab w:val="num" w:pos="5040"/>
        </w:tabs>
        <w:ind w:left="5040" w:hanging="360"/>
      </w:pPr>
      <w:rPr>
        <w:rFonts w:ascii="Arial" w:hAnsi="Arial" w:hint="default"/>
      </w:rPr>
    </w:lvl>
    <w:lvl w:ilvl="7" w:tplc="6D9ED97C" w:tentative="1">
      <w:start w:val="1"/>
      <w:numFmt w:val="bullet"/>
      <w:lvlText w:val="•"/>
      <w:lvlJc w:val="left"/>
      <w:pPr>
        <w:tabs>
          <w:tab w:val="num" w:pos="5760"/>
        </w:tabs>
        <w:ind w:left="5760" w:hanging="360"/>
      </w:pPr>
      <w:rPr>
        <w:rFonts w:ascii="Arial" w:hAnsi="Arial" w:hint="default"/>
      </w:rPr>
    </w:lvl>
    <w:lvl w:ilvl="8" w:tplc="F6E084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9C0565"/>
    <w:multiLevelType w:val="hybridMultilevel"/>
    <w:tmpl w:val="636A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E3B99"/>
    <w:multiLevelType w:val="hybridMultilevel"/>
    <w:tmpl w:val="47085322"/>
    <w:lvl w:ilvl="0" w:tplc="C8667460">
      <w:start w:val="1"/>
      <w:numFmt w:val="bullet"/>
      <w:lvlText w:val="•"/>
      <w:lvlJc w:val="left"/>
      <w:pPr>
        <w:tabs>
          <w:tab w:val="num" w:pos="720"/>
        </w:tabs>
        <w:ind w:left="720" w:hanging="360"/>
      </w:pPr>
      <w:rPr>
        <w:rFonts w:ascii="Arial" w:hAnsi="Arial" w:hint="default"/>
      </w:rPr>
    </w:lvl>
    <w:lvl w:ilvl="1" w:tplc="F53ECD22" w:tentative="1">
      <w:start w:val="1"/>
      <w:numFmt w:val="bullet"/>
      <w:lvlText w:val="•"/>
      <w:lvlJc w:val="left"/>
      <w:pPr>
        <w:tabs>
          <w:tab w:val="num" w:pos="1440"/>
        </w:tabs>
        <w:ind w:left="1440" w:hanging="360"/>
      </w:pPr>
      <w:rPr>
        <w:rFonts w:ascii="Arial" w:hAnsi="Arial" w:hint="default"/>
      </w:rPr>
    </w:lvl>
    <w:lvl w:ilvl="2" w:tplc="513A98C8" w:tentative="1">
      <w:start w:val="1"/>
      <w:numFmt w:val="bullet"/>
      <w:lvlText w:val="•"/>
      <w:lvlJc w:val="left"/>
      <w:pPr>
        <w:tabs>
          <w:tab w:val="num" w:pos="2160"/>
        </w:tabs>
        <w:ind w:left="2160" w:hanging="360"/>
      </w:pPr>
      <w:rPr>
        <w:rFonts w:ascii="Arial" w:hAnsi="Arial" w:hint="default"/>
      </w:rPr>
    </w:lvl>
    <w:lvl w:ilvl="3" w:tplc="BE5C7E72" w:tentative="1">
      <w:start w:val="1"/>
      <w:numFmt w:val="bullet"/>
      <w:lvlText w:val="•"/>
      <w:lvlJc w:val="left"/>
      <w:pPr>
        <w:tabs>
          <w:tab w:val="num" w:pos="2880"/>
        </w:tabs>
        <w:ind w:left="2880" w:hanging="360"/>
      </w:pPr>
      <w:rPr>
        <w:rFonts w:ascii="Arial" w:hAnsi="Arial" w:hint="default"/>
      </w:rPr>
    </w:lvl>
    <w:lvl w:ilvl="4" w:tplc="629C8D72" w:tentative="1">
      <w:start w:val="1"/>
      <w:numFmt w:val="bullet"/>
      <w:lvlText w:val="•"/>
      <w:lvlJc w:val="left"/>
      <w:pPr>
        <w:tabs>
          <w:tab w:val="num" w:pos="3600"/>
        </w:tabs>
        <w:ind w:left="3600" w:hanging="360"/>
      </w:pPr>
      <w:rPr>
        <w:rFonts w:ascii="Arial" w:hAnsi="Arial" w:hint="default"/>
      </w:rPr>
    </w:lvl>
    <w:lvl w:ilvl="5" w:tplc="E052262C" w:tentative="1">
      <w:start w:val="1"/>
      <w:numFmt w:val="bullet"/>
      <w:lvlText w:val="•"/>
      <w:lvlJc w:val="left"/>
      <w:pPr>
        <w:tabs>
          <w:tab w:val="num" w:pos="4320"/>
        </w:tabs>
        <w:ind w:left="4320" w:hanging="360"/>
      </w:pPr>
      <w:rPr>
        <w:rFonts w:ascii="Arial" w:hAnsi="Arial" w:hint="default"/>
      </w:rPr>
    </w:lvl>
    <w:lvl w:ilvl="6" w:tplc="F14C9B16" w:tentative="1">
      <w:start w:val="1"/>
      <w:numFmt w:val="bullet"/>
      <w:lvlText w:val="•"/>
      <w:lvlJc w:val="left"/>
      <w:pPr>
        <w:tabs>
          <w:tab w:val="num" w:pos="5040"/>
        </w:tabs>
        <w:ind w:left="5040" w:hanging="360"/>
      </w:pPr>
      <w:rPr>
        <w:rFonts w:ascii="Arial" w:hAnsi="Arial" w:hint="default"/>
      </w:rPr>
    </w:lvl>
    <w:lvl w:ilvl="7" w:tplc="4912C30A" w:tentative="1">
      <w:start w:val="1"/>
      <w:numFmt w:val="bullet"/>
      <w:lvlText w:val="•"/>
      <w:lvlJc w:val="left"/>
      <w:pPr>
        <w:tabs>
          <w:tab w:val="num" w:pos="5760"/>
        </w:tabs>
        <w:ind w:left="5760" w:hanging="360"/>
      </w:pPr>
      <w:rPr>
        <w:rFonts w:ascii="Arial" w:hAnsi="Arial" w:hint="default"/>
      </w:rPr>
    </w:lvl>
    <w:lvl w:ilvl="8" w:tplc="DFB6CD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D1621B"/>
    <w:multiLevelType w:val="hybridMultilevel"/>
    <w:tmpl w:val="E9D2AE6C"/>
    <w:lvl w:ilvl="0" w:tplc="FF3EAF1C">
      <w:start w:val="1"/>
      <w:numFmt w:val="bullet"/>
      <w:lvlText w:val="•"/>
      <w:lvlJc w:val="left"/>
      <w:pPr>
        <w:tabs>
          <w:tab w:val="num" w:pos="720"/>
        </w:tabs>
        <w:ind w:left="720" w:hanging="360"/>
      </w:pPr>
      <w:rPr>
        <w:rFonts w:ascii="Arial" w:hAnsi="Arial" w:hint="default"/>
      </w:rPr>
    </w:lvl>
    <w:lvl w:ilvl="1" w:tplc="30BE3B1A" w:tentative="1">
      <w:start w:val="1"/>
      <w:numFmt w:val="bullet"/>
      <w:lvlText w:val="•"/>
      <w:lvlJc w:val="left"/>
      <w:pPr>
        <w:tabs>
          <w:tab w:val="num" w:pos="1440"/>
        </w:tabs>
        <w:ind w:left="1440" w:hanging="360"/>
      </w:pPr>
      <w:rPr>
        <w:rFonts w:ascii="Arial" w:hAnsi="Arial" w:hint="default"/>
      </w:rPr>
    </w:lvl>
    <w:lvl w:ilvl="2" w:tplc="9F60A728" w:tentative="1">
      <w:start w:val="1"/>
      <w:numFmt w:val="bullet"/>
      <w:lvlText w:val="•"/>
      <w:lvlJc w:val="left"/>
      <w:pPr>
        <w:tabs>
          <w:tab w:val="num" w:pos="2160"/>
        </w:tabs>
        <w:ind w:left="2160" w:hanging="360"/>
      </w:pPr>
      <w:rPr>
        <w:rFonts w:ascii="Arial" w:hAnsi="Arial" w:hint="default"/>
      </w:rPr>
    </w:lvl>
    <w:lvl w:ilvl="3" w:tplc="393E6CCA" w:tentative="1">
      <w:start w:val="1"/>
      <w:numFmt w:val="bullet"/>
      <w:lvlText w:val="•"/>
      <w:lvlJc w:val="left"/>
      <w:pPr>
        <w:tabs>
          <w:tab w:val="num" w:pos="2880"/>
        </w:tabs>
        <w:ind w:left="2880" w:hanging="360"/>
      </w:pPr>
      <w:rPr>
        <w:rFonts w:ascii="Arial" w:hAnsi="Arial" w:hint="default"/>
      </w:rPr>
    </w:lvl>
    <w:lvl w:ilvl="4" w:tplc="ED9C10FE" w:tentative="1">
      <w:start w:val="1"/>
      <w:numFmt w:val="bullet"/>
      <w:lvlText w:val="•"/>
      <w:lvlJc w:val="left"/>
      <w:pPr>
        <w:tabs>
          <w:tab w:val="num" w:pos="3600"/>
        </w:tabs>
        <w:ind w:left="3600" w:hanging="360"/>
      </w:pPr>
      <w:rPr>
        <w:rFonts w:ascii="Arial" w:hAnsi="Arial" w:hint="default"/>
      </w:rPr>
    </w:lvl>
    <w:lvl w:ilvl="5" w:tplc="6194C804" w:tentative="1">
      <w:start w:val="1"/>
      <w:numFmt w:val="bullet"/>
      <w:lvlText w:val="•"/>
      <w:lvlJc w:val="left"/>
      <w:pPr>
        <w:tabs>
          <w:tab w:val="num" w:pos="4320"/>
        </w:tabs>
        <w:ind w:left="4320" w:hanging="360"/>
      </w:pPr>
      <w:rPr>
        <w:rFonts w:ascii="Arial" w:hAnsi="Arial" w:hint="default"/>
      </w:rPr>
    </w:lvl>
    <w:lvl w:ilvl="6" w:tplc="DB6076FA" w:tentative="1">
      <w:start w:val="1"/>
      <w:numFmt w:val="bullet"/>
      <w:lvlText w:val="•"/>
      <w:lvlJc w:val="left"/>
      <w:pPr>
        <w:tabs>
          <w:tab w:val="num" w:pos="5040"/>
        </w:tabs>
        <w:ind w:left="5040" w:hanging="360"/>
      </w:pPr>
      <w:rPr>
        <w:rFonts w:ascii="Arial" w:hAnsi="Arial" w:hint="default"/>
      </w:rPr>
    </w:lvl>
    <w:lvl w:ilvl="7" w:tplc="B49E83BC" w:tentative="1">
      <w:start w:val="1"/>
      <w:numFmt w:val="bullet"/>
      <w:lvlText w:val="•"/>
      <w:lvlJc w:val="left"/>
      <w:pPr>
        <w:tabs>
          <w:tab w:val="num" w:pos="5760"/>
        </w:tabs>
        <w:ind w:left="5760" w:hanging="360"/>
      </w:pPr>
      <w:rPr>
        <w:rFonts w:ascii="Arial" w:hAnsi="Arial" w:hint="default"/>
      </w:rPr>
    </w:lvl>
    <w:lvl w:ilvl="8" w:tplc="4F62B5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655162"/>
    <w:multiLevelType w:val="hybridMultilevel"/>
    <w:tmpl w:val="B9A2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5707D"/>
    <w:multiLevelType w:val="hybridMultilevel"/>
    <w:tmpl w:val="53265B92"/>
    <w:lvl w:ilvl="0" w:tplc="6C743AF8">
      <w:start w:val="1"/>
      <w:numFmt w:val="bullet"/>
      <w:lvlText w:val="•"/>
      <w:lvlJc w:val="left"/>
      <w:pPr>
        <w:tabs>
          <w:tab w:val="num" w:pos="720"/>
        </w:tabs>
        <w:ind w:left="720" w:hanging="360"/>
      </w:pPr>
      <w:rPr>
        <w:rFonts w:ascii="Arial" w:hAnsi="Arial" w:hint="default"/>
      </w:rPr>
    </w:lvl>
    <w:lvl w:ilvl="1" w:tplc="962EE0FE" w:tentative="1">
      <w:start w:val="1"/>
      <w:numFmt w:val="bullet"/>
      <w:lvlText w:val="•"/>
      <w:lvlJc w:val="left"/>
      <w:pPr>
        <w:tabs>
          <w:tab w:val="num" w:pos="1440"/>
        </w:tabs>
        <w:ind w:left="1440" w:hanging="360"/>
      </w:pPr>
      <w:rPr>
        <w:rFonts w:ascii="Arial" w:hAnsi="Arial" w:hint="default"/>
      </w:rPr>
    </w:lvl>
    <w:lvl w:ilvl="2" w:tplc="EDB02504" w:tentative="1">
      <w:start w:val="1"/>
      <w:numFmt w:val="bullet"/>
      <w:lvlText w:val="•"/>
      <w:lvlJc w:val="left"/>
      <w:pPr>
        <w:tabs>
          <w:tab w:val="num" w:pos="2160"/>
        </w:tabs>
        <w:ind w:left="2160" w:hanging="360"/>
      </w:pPr>
      <w:rPr>
        <w:rFonts w:ascii="Arial" w:hAnsi="Arial" w:hint="default"/>
      </w:rPr>
    </w:lvl>
    <w:lvl w:ilvl="3" w:tplc="7632C438" w:tentative="1">
      <w:start w:val="1"/>
      <w:numFmt w:val="bullet"/>
      <w:lvlText w:val="•"/>
      <w:lvlJc w:val="left"/>
      <w:pPr>
        <w:tabs>
          <w:tab w:val="num" w:pos="2880"/>
        </w:tabs>
        <w:ind w:left="2880" w:hanging="360"/>
      </w:pPr>
      <w:rPr>
        <w:rFonts w:ascii="Arial" w:hAnsi="Arial" w:hint="default"/>
      </w:rPr>
    </w:lvl>
    <w:lvl w:ilvl="4" w:tplc="0C383670" w:tentative="1">
      <w:start w:val="1"/>
      <w:numFmt w:val="bullet"/>
      <w:lvlText w:val="•"/>
      <w:lvlJc w:val="left"/>
      <w:pPr>
        <w:tabs>
          <w:tab w:val="num" w:pos="3600"/>
        </w:tabs>
        <w:ind w:left="3600" w:hanging="360"/>
      </w:pPr>
      <w:rPr>
        <w:rFonts w:ascii="Arial" w:hAnsi="Arial" w:hint="default"/>
      </w:rPr>
    </w:lvl>
    <w:lvl w:ilvl="5" w:tplc="C17A112C" w:tentative="1">
      <w:start w:val="1"/>
      <w:numFmt w:val="bullet"/>
      <w:lvlText w:val="•"/>
      <w:lvlJc w:val="left"/>
      <w:pPr>
        <w:tabs>
          <w:tab w:val="num" w:pos="4320"/>
        </w:tabs>
        <w:ind w:left="4320" w:hanging="360"/>
      </w:pPr>
      <w:rPr>
        <w:rFonts w:ascii="Arial" w:hAnsi="Arial" w:hint="default"/>
      </w:rPr>
    </w:lvl>
    <w:lvl w:ilvl="6" w:tplc="09AA04DA" w:tentative="1">
      <w:start w:val="1"/>
      <w:numFmt w:val="bullet"/>
      <w:lvlText w:val="•"/>
      <w:lvlJc w:val="left"/>
      <w:pPr>
        <w:tabs>
          <w:tab w:val="num" w:pos="5040"/>
        </w:tabs>
        <w:ind w:left="5040" w:hanging="360"/>
      </w:pPr>
      <w:rPr>
        <w:rFonts w:ascii="Arial" w:hAnsi="Arial" w:hint="default"/>
      </w:rPr>
    </w:lvl>
    <w:lvl w:ilvl="7" w:tplc="9258BCF2" w:tentative="1">
      <w:start w:val="1"/>
      <w:numFmt w:val="bullet"/>
      <w:lvlText w:val="•"/>
      <w:lvlJc w:val="left"/>
      <w:pPr>
        <w:tabs>
          <w:tab w:val="num" w:pos="5760"/>
        </w:tabs>
        <w:ind w:left="5760" w:hanging="360"/>
      </w:pPr>
      <w:rPr>
        <w:rFonts w:ascii="Arial" w:hAnsi="Arial" w:hint="default"/>
      </w:rPr>
    </w:lvl>
    <w:lvl w:ilvl="8" w:tplc="0F5CB6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4D755A"/>
    <w:multiLevelType w:val="hybridMultilevel"/>
    <w:tmpl w:val="B9266DEE"/>
    <w:lvl w:ilvl="0" w:tplc="BB5C6822">
      <w:start w:val="1"/>
      <w:numFmt w:val="bullet"/>
      <w:lvlText w:val="•"/>
      <w:lvlJc w:val="left"/>
      <w:pPr>
        <w:tabs>
          <w:tab w:val="num" w:pos="720"/>
        </w:tabs>
        <w:ind w:left="720" w:hanging="360"/>
      </w:pPr>
      <w:rPr>
        <w:rFonts w:ascii="Arial" w:hAnsi="Arial" w:hint="default"/>
      </w:rPr>
    </w:lvl>
    <w:lvl w:ilvl="1" w:tplc="5D00337A" w:tentative="1">
      <w:start w:val="1"/>
      <w:numFmt w:val="bullet"/>
      <w:lvlText w:val="•"/>
      <w:lvlJc w:val="left"/>
      <w:pPr>
        <w:tabs>
          <w:tab w:val="num" w:pos="1440"/>
        </w:tabs>
        <w:ind w:left="1440" w:hanging="360"/>
      </w:pPr>
      <w:rPr>
        <w:rFonts w:ascii="Arial" w:hAnsi="Arial" w:hint="default"/>
      </w:rPr>
    </w:lvl>
    <w:lvl w:ilvl="2" w:tplc="447A4EF2" w:tentative="1">
      <w:start w:val="1"/>
      <w:numFmt w:val="bullet"/>
      <w:lvlText w:val="•"/>
      <w:lvlJc w:val="left"/>
      <w:pPr>
        <w:tabs>
          <w:tab w:val="num" w:pos="2160"/>
        </w:tabs>
        <w:ind w:left="2160" w:hanging="360"/>
      </w:pPr>
      <w:rPr>
        <w:rFonts w:ascii="Arial" w:hAnsi="Arial" w:hint="default"/>
      </w:rPr>
    </w:lvl>
    <w:lvl w:ilvl="3" w:tplc="E9F03F48" w:tentative="1">
      <w:start w:val="1"/>
      <w:numFmt w:val="bullet"/>
      <w:lvlText w:val="•"/>
      <w:lvlJc w:val="left"/>
      <w:pPr>
        <w:tabs>
          <w:tab w:val="num" w:pos="2880"/>
        </w:tabs>
        <w:ind w:left="2880" w:hanging="360"/>
      </w:pPr>
      <w:rPr>
        <w:rFonts w:ascii="Arial" w:hAnsi="Arial" w:hint="default"/>
      </w:rPr>
    </w:lvl>
    <w:lvl w:ilvl="4" w:tplc="2AE02780" w:tentative="1">
      <w:start w:val="1"/>
      <w:numFmt w:val="bullet"/>
      <w:lvlText w:val="•"/>
      <w:lvlJc w:val="left"/>
      <w:pPr>
        <w:tabs>
          <w:tab w:val="num" w:pos="3600"/>
        </w:tabs>
        <w:ind w:left="3600" w:hanging="360"/>
      </w:pPr>
      <w:rPr>
        <w:rFonts w:ascii="Arial" w:hAnsi="Arial" w:hint="default"/>
      </w:rPr>
    </w:lvl>
    <w:lvl w:ilvl="5" w:tplc="DB6A3058" w:tentative="1">
      <w:start w:val="1"/>
      <w:numFmt w:val="bullet"/>
      <w:lvlText w:val="•"/>
      <w:lvlJc w:val="left"/>
      <w:pPr>
        <w:tabs>
          <w:tab w:val="num" w:pos="4320"/>
        </w:tabs>
        <w:ind w:left="4320" w:hanging="360"/>
      </w:pPr>
      <w:rPr>
        <w:rFonts w:ascii="Arial" w:hAnsi="Arial" w:hint="default"/>
      </w:rPr>
    </w:lvl>
    <w:lvl w:ilvl="6" w:tplc="FAC4B74E" w:tentative="1">
      <w:start w:val="1"/>
      <w:numFmt w:val="bullet"/>
      <w:lvlText w:val="•"/>
      <w:lvlJc w:val="left"/>
      <w:pPr>
        <w:tabs>
          <w:tab w:val="num" w:pos="5040"/>
        </w:tabs>
        <w:ind w:left="5040" w:hanging="360"/>
      </w:pPr>
      <w:rPr>
        <w:rFonts w:ascii="Arial" w:hAnsi="Arial" w:hint="default"/>
      </w:rPr>
    </w:lvl>
    <w:lvl w:ilvl="7" w:tplc="C62C1E4E" w:tentative="1">
      <w:start w:val="1"/>
      <w:numFmt w:val="bullet"/>
      <w:lvlText w:val="•"/>
      <w:lvlJc w:val="left"/>
      <w:pPr>
        <w:tabs>
          <w:tab w:val="num" w:pos="5760"/>
        </w:tabs>
        <w:ind w:left="5760" w:hanging="360"/>
      </w:pPr>
      <w:rPr>
        <w:rFonts w:ascii="Arial" w:hAnsi="Arial" w:hint="default"/>
      </w:rPr>
    </w:lvl>
    <w:lvl w:ilvl="8" w:tplc="ECA29C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59092F"/>
    <w:multiLevelType w:val="hybridMultilevel"/>
    <w:tmpl w:val="FC0CFF0E"/>
    <w:lvl w:ilvl="0" w:tplc="4F5E2D1C">
      <w:start w:val="1"/>
      <w:numFmt w:val="bullet"/>
      <w:lvlText w:val="•"/>
      <w:lvlJc w:val="left"/>
      <w:pPr>
        <w:tabs>
          <w:tab w:val="num" w:pos="720"/>
        </w:tabs>
        <w:ind w:left="720" w:hanging="360"/>
      </w:pPr>
      <w:rPr>
        <w:rFonts w:ascii="Arial" w:hAnsi="Arial" w:hint="default"/>
      </w:rPr>
    </w:lvl>
    <w:lvl w:ilvl="1" w:tplc="F202DA10" w:tentative="1">
      <w:start w:val="1"/>
      <w:numFmt w:val="bullet"/>
      <w:lvlText w:val="•"/>
      <w:lvlJc w:val="left"/>
      <w:pPr>
        <w:tabs>
          <w:tab w:val="num" w:pos="1440"/>
        </w:tabs>
        <w:ind w:left="1440" w:hanging="360"/>
      </w:pPr>
      <w:rPr>
        <w:rFonts w:ascii="Arial" w:hAnsi="Arial" w:hint="default"/>
      </w:rPr>
    </w:lvl>
    <w:lvl w:ilvl="2" w:tplc="42A8798C" w:tentative="1">
      <w:start w:val="1"/>
      <w:numFmt w:val="bullet"/>
      <w:lvlText w:val="•"/>
      <w:lvlJc w:val="left"/>
      <w:pPr>
        <w:tabs>
          <w:tab w:val="num" w:pos="2160"/>
        </w:tabs>
        <w:ind w:left="2160" w:hanging="360"/>
      </w:pPr>
      <w:rPr>
        <w:rFonts w:ascii="Arial" w:hAnsi="Arial" w:hint="default"/>
      </w:rPr>
    </w:lvl>
    <w:lvl w:ilvl="3" w:tplc="802A6BE4" w:tentative="1">
      <w:start w:val="1"/>
      <w:numFmt w:val="bullet"/>
      <w:lvlText w:val="•"/>
      <w:lvlJc w:val="left"/>
      <w:pPr>
        <w:tabs>
          <w:tab w:val="num" w:pos="2880"/>
        </w:tabs>
        <w:ind w:left="2880" w:hanging="360"/>
      </w:pPr>
      <w:rPr>
        <w:rFonts w:ascii="Arial" w:hAnsi="Arial" w:hint="default"/>
      </w:rPr>
    </w:lvl>
    <w:lvl w:ilvl="4" w:tplc="796C8BFE" w:tentative="1">
      <w:start w:val="1"/>
      <w:numFmt w:val="bullet"/>
      <w:lvlText w:val="•"/>
      <w:lvlJc w:val="left"/>
      <w:pPr>
        <w:tabs>
          <w:tab w:val="num" w:pos="3600"/>
        </w:tabs>
        <w:ind w:left="3600" w:hanging="360"/>
      </w:pPr>
      <w:rPr>
        <w:rFonts w:ascii="Arial" w:hAnsi="Arial" w:hint="default"/>
      </w:rPr>
    </w:lvl>
    <w:lvl w:ilvl="5" w:tplc="3A145F40" w:tentative="1">
      <w:start w:val="1"/>
      <w:numFmt w:val="bullet"/>
      <w:lvlText w:val="•"/>
      <w:lvlJc w:val="left"/>
      <w:pPr>
        <w:tabs>
          <w:tab w:val="num" w:pos="4320"/>
        </w:tabs>
        <w:ind w:left="4320" w:hanging="360"/>
      </w:pPr>
      <w:rPr>
        <w:rFonts w:ascii="Arial" w:hAnsi="Arial" w:hint="default"/>
      </w:rPr>
    </w:lvl>
    <w:lvl w:ilvl="6" w:tplc="7934355E" w:tentative="1">
      <w:start w:val="1"/>
      <w:numFmt w:val="bullet"/>
      <w:lvlText w:val="•"/>
      <w:lvlJc w:val="left"/>
      <w:pPr>
        <w:tabs>
          <w:tab w:val="num" w:pos="5040"/>
        </w:tabs>
        <w:ind w:left="5040" w:hanging="360"/>
      </w:pPr>
      <w:rPr>
        <w:rFonts w:ascii="Arial" w:hAnsi="Arial" w:hint="default"/>
      </w:rPr>
    </w:lvl>
    <w:lvl w:ilvl="7" w:tplc="E04C7DB4" w:tentative="1">
      <w:start w:val="1"/>
      <w:numFmt w:val="bullet"/>
      <w:lvlText w:val="•"/>
      <w:lvlJc w:val="left"/>
      <w:pPr>
        <w:tabs>
          <w:tab w:val="num" w:pos="5760"/>
        </w:tabs>
        <w:ind w:left="5760" w:hanging="360"/>
      </w:pPr>
      <w:rPr>
        <w:rFonts w:ascii="Arial" w:hAnsi="Arial" w:hint="default"/>
      </w:rPr>
    </w:lvl>
    <w:lvl w:ilvl="8" w:tplc="F3A6EC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4B4CBC"/>
    <w:multiLevelType w:val="hybridMultilevel"/>
    <w:tmpl w:val="40D2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435442">
    <w:abstractNumId w:val="8"/>
  </w:num>
  <w:num w:numId="2" w16cid:durableId="1569727720">
    <w:abstractNumId w:val="7"/>
  </w:num>
  <w:num w:numId="3" w16cid:durableId="2056467308">
    <w:abstractNumId w:val="4"/>
  </w:num>
  <w:num w:numId="4" w16cid:durableId="434860905">
    <w:abstractNumId w:val="11"/>
  </w:num>
  <w:num w:numId="5" w16cid:durableId="536620641">
    <w:abstractNumId w:val="12"/>
  </w:num>
  <w:num w:numId="6" w16cid:durableId="1168793668">
    <w:abstractNumId w:val="18"/>
  </w:num>
  <w:num w:numId="7" w16cid:durableId="1730571677">
    <w:abstractNumId w:val="3"/>
  </w:num>
  <w:num w:numId="8" w16cid:durableId="347371168">
    <w:abstractNumId w:val="17"/>
  </w:num>
  <w:num w:numId="9" w16cid:durableId="282686">
    <w:abstractNumId w:val="19"/>
  </w:num>
  <w:num w:numId="10" w16cid:durableId="11805823">
    <w:abstractNumId w:val="15"/>
  </w:num>
  <w:num w:numId="11" w16cid:durableId="1117868628">
    <w:abstractNumId w:val="2"/>
  </w:num>
  <w:num w:numId="12" w16cid:durableId="1013337379">
    <w:abstractNumId w:val="16"/>
  </w:num>
  <w:num w:numId="13" w16cid:durableId="1901213001">
    <w:abstractNumId w:val="13"/>
  </w:num>
  <w:num w:numId="14" w16cid:durableId="2141604331">
    <w:abstractNumId w:val="20"/>
  </w:num>
  <w:num w:numId="15" w16cid:durableId="9375304">
    <w:abstractNumId w:val="5"/>
  </w:num>
  <w:num w:numId="16" w16cid:durableId="373892636">
    <w:abstractNumId w:val="9"/>
  </w:num>
  <w:num w:numId="17" w16cid:durableId="154690628">
    <w:abstractNumId w:val="10"/>
  </w:num>
  <w:num w:numId="18" w16cid:durableId="1256132002">
    <w:abstractNumId w:val="6"/>
  </w:num>
  <w:num w:numId="19" w16cid:durableId="1102069502">
    <w:abstractNumId w:val="1"/>
  </w:num>
  <w:num w:numId="20" w16cid:durableId="1284995160">
    <w:abstractNumId w:val="0"/>
  </w:num>
  <w:num w:numId="21" w16cid:durableId="5807966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F"/>
    <w:rsid w:val="000117EA"/>
    <w:rsid w:val="0008553A"/>
    <w:rsid w:val="00214DF0"/>
    <w:rsid w:val="00251204"/>
    <w:rsid w:val="00261F30"/>
    <w:rsid w:val="002B0867"/>
    <w:rsid w:val="002C7707"/>
    <w:rsid w:val="002F1C06"/>
    <w:rsid w:val="003772A0"/>
    <w:rsid w:val="003C06E3"/>
    <w:rsid w:val="003C32D5"/>
    <w:rsid w:val="004309E1"/>
    <w:rsid w:val="004E1ED2"/>
    <w:rsid w:val="00544F96"/>
    <w:rsid w:val="005B22E7"/>
    <w:rsid w:val="00627116"/>
    <w:rsid w:val="006B56B3"/>
    <w:rsid w:val="00732472"/>
    <w:rsid w:val="0073263B"/>
    <w:rsid w:val="007A50CC"/>
    <w:rsid w:val="007E4453"/>
    <w:rsid w:val="007F0864"/>
    <w:rsid w:val="008A0503"/>
    <w:rsid w:val="008E1B19"/>
    <w:rsid w:val="0090050E"/>
    <w:rsid w:val="009440DC"/>
    <w:rsid w:val="009B7C2B"/>
    <w:rsid w:val="00A35BFD"/>
    <w:rsid w:val="00A37468"/>
    <w:rsid w:val="00A93131"/>
    <w:rsid w:val="00AE3265"/>
    <w:rsid w:val="00AF5BE4"/>
    <w:rsid w:val="00B11585"/>
    <w:rsid w:val="00B56F7C"/>
    <w:rsid w:val="00B84D5C"/>
    <w:rsid w:val="00B9126B"/>
    <w:rsid w:val="00B92C9F"/>
    <w:rsid w:val="00C27591"/>
    <w:rsid w:val="00C431E1"/>
    <w:rsid w:val="00D00A52"/>
    <w:rsid w:val="00D00E15"/>
    <w:rsid w:val="00D43C63"/>
    <w:rsid w:val="00DA556C"/>
    <w:rsid w:val="00DF61F2"/>
    <w:rsid w:val="00E2090F"/>
    <w:rsid w:val="00EC3EE7"/>
    <w:rsid w:val="00ED1707"/>
    <w:rsid w:val="00F15037"/>
    <w:rsid w:val="00FA7513"/>
    <w:rsid w:val="00FB2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AA8"/>
  <w15:chartTrackingRefBased/>
  <w15:docId w15:val="{9C175387-AA8E-42DC-9500-8DD0C91E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9F"/>
  </w:style>
  <w:style w:type="paragraph" w:styleId="Footer">
    <w:name w:val="footer"/>
    <w:basedOn w:val="Normal"/>
    <w:link w:val="FooterChar"/>
    <w:uiPriority w:val="99"/>
    <w:unhideWhenUsed/>
    <w:rsid w:val="00B9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9F"/>
  </w:style>
  <w:style w:type="table" w:styleId="TableGrid">
    <w:name w:val="Table Grid"/>
    <w:basedOn w:val="TableNormal"/>
    <w:uiPriority w:val="39"/>
    <w:rsid w:val="00B9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30"/>
    <w:rPr>
      <w:sz w:val="16"/>
      <w:szCs w:val="16"/>
    </w:rPr>
  </w:style>
  <w:style w:type="paragraph" w:styleId="CommentText">
    <w:name w:val="annotation text"/>
    <w:basedOn w:val="Normal"/>
    <w:link w:val="CommentTextChar"/>
    <w:uiPriority w:val="99"/>
    <w:semiHidden/>
    <w:unhideWhenUsed/>
    <w:rsid w:val="00261F30"/>
    <w:pPr>
      <w:spacing w:line="240" w:lineRule="auto"/>
    </w:pPr>
    <w:rPr>
      <w:sz w:val="20"/>
      <w:szCs w:val="20"/>
    </w:rPr>
  </w:style>
  <w:style w:type="character" w:customStyle="1" w:styleId="CommentTextChar">
    <w:name w:val="Comment Text Char"/>
    <w:basedOn w:val="DefaultParagraphFont"/>
    <w:link w:val="CommentText"/>
    <w:uiPriority w:val="99"/>
    <w:semiHidden/>
    <w:rsid w:val="00261F30"/>
    <w:rPr>
      <w:sz w:val="20"/>
      <w:szCs w:val="20"/>
    </w:rPr>
  </w:style>
  <w:style w:type="paragraph" w:styleId="CommentSubject">
    <w:name w:val="annotation subject"/>
    <w:basedOn w:val="CommentText"/>
    <w:next w:val="CommentText"/>
    <w:link w:val="CommentSubjectChar"/>
    <w:uiPriority w:val="99"/>
    <w:semiHidden/>
    <w:unhideWhenUsed/>
    <w:rsid w:val="00261F30"/>
    <w:rPr>
      <w:b/>
      <w:bCs/>
    </w:rPr>
  </w:style>
  <w:style w:type="character" w:customStyle="1" w:styleId="CommentSubjectChar">
    <w:name w:val="Comment Subject Char"/>
    <w:basedOn w:val="CommentTextChar"/>
    <w:link w:val="CommentSubject"/>
    <w:uiPriority w:val="99"/>
    <w:semiHidden/>
    <w:rsid w:val="00261F30"/>
    <w:rPr>
      <w:b/>
      <w:bCs/>
      <w:sz w:val="20"/>
      <w:szCs w:val="20"/>
    </w:rPr>
  </w:style>
  <w:style w:type="paragraph" w:styleId="ListParagraph">
    <w:name w:val="List Paragraph"/>
    <w:basedOn w:val="Normal"/>
    <w:uiPriority w:val="34"/>
    <w:qFormat/>
    <w:rsid w:val="00F15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39146">
      <w:bodyDiv w:val="1"/>
      <w:marLeft w:val="0"/>
      <w:marRight w:val="0"/>
      <w:marTop w:val="0"/>
      <w:marBottom w:val="0"/>
      <w:divBdr>
        <w:top w:val="none" w:sz="0" w:space="0" w:color="auto"/>
        <w:left w:val="none" w:sz="0" w:space="0" w:color="auto"/>
        <w:bottom w:val="none" w:sz="0" w:space="0" w:color="auto"/>
        <w:right w:val="none" w:sz="0" w:space="0" w:color="auto"/>
      </w:divBdr>
    </w:div>
    <w:div w:id="65687600">
      <w:bodyDiv w:val="1"/>
      <w:marLeft w:val="0"/>
      <w:marRight w:val="0"/>
      <w:marTop w:val="0"/>
      <w:marBottom w:val="0"/>
      <w:divBdr>
        <w:top w:val="none" w:sz="0" w:space="0" w:color="auto"/>
        <w:left w:val="none" w:sz="0" w:space="0" w:color="auto"/>
        <w:bottom w:val="none" w:sz="0" w:space="0" w:color="auto"/>
        <w:right w:val="none" w:sz="0" w:space="0" w:color="auto"/>
      </w:divBdr>
    </w:div>
    <w:div w:id="345250611">
      <w:bodyDiv w:val="1"/>
      <w:marLeft w:val="0"/>
      <w:marRight w:val="0"/>
      <w:marTop w:val="0"/>
      <w:marBottom w:val="0"/>
      <w:divBdr>
        <w:top w:val="none" w:sz="0" w:space="0" w:color="auto"/>
        <w:left w:val="none" w:sz="0" w:space="0" w:color="auto"/>
        <w:bottom w:val="none" w:sz="0" w:space="0" w:color="auto"/>
        <w:right w:val="none" w:sz="0" w:space="0" w:color="auto"/>
      </w:divBdr>
      <w:divsChild>
        <w:div w:id="1985969358">
          <w:marLeft w:val="274"/>
          <w:marRight w:val="0"/>
          <w:marTop w:val="0"/>
          <w:marBottom w:val="0"/>
          <w:divBdr>
            <w:top w:val="none" w:sz="0" w:space="0" w:color="auto"/>
            <w:left w:val="none" w:sz="0" w:space="0" w:color="auto"/>
            <w:bottom w:val="none" w:sz="0" w:space="0" w:color="auto"/>
            <w:right w:val="none" w:sz="0" w:space="0" w:color="auto"/>
          </w:divBdr>
        </w:div>
      </w:divsChild>
    </w:div>
    <w:div w:id="408039175">
      <w:bodyDiv w:val="1"/>
      <w:marLeft w:val="0"/>
      <w:marRight w:val="0"/>
      <w:marTop w:val="0"/>
      <w:marBottom w:val="0"/>
      <w:divBdr>
        <w:top w:val="none" w:sz="0" w:space="0" w:color="auto"/>
        <w:left w:val="none" w:sz="0" w:space="0" w:color="auto"/>
        <w:bottom w:val="none" w:sz="0" w:space="0" w:color="auto"/>
        <w:right w:val="none" w:sz="0" w:space="0" w:color="auto"/>
      </w:divBdr>
      <w:divsChild>
        <w:div w:id="1565602243">
          <w:marLeft w:val="274"/>
          <w:marRight w:val="0"/>
          <w:marTop w:val="0"/>
          <w:marBottom w:val="0"/>
          <w:divBdr>
            <w:top w:val="none" w:sz="0" w:space="0" w:color="auto"/>
            <w:left w:val="none" w:sz="0" w:space="0" w:color="auto"/>
            <w:bottom w:val="none" w:sz="0" w:space="0" w:color="auto"/>
            <w:right w:val="none" w:sz="0" w:space="0" w:color="auto"/>
          </w:divBdr>
        </w:div>
      </w:divsChild>
    </w:div>
    <w:div w:id="824013217">
      <w:bodyDiv w:val="1"/>
      <w:marLeft w:val="0"/>
      <w:marRight w:val="0"/>
      <w:marTop w:val="0"/>
      <w:marBottom w:val="0"/>
      <w:divBdr>
        <w:top w:val="none" w:sz="0" w:space="0" w:color="auto"/>
        <w:left w:val="none" w:sz="0" w:space="0" w:color="auto"/>
        <w:bottom w:val="none" w:sz="0" w:space="0" w:color="auto"/>
        <w:right w:val="none" w:sz="0" w:space="0" w:color="auto"/>
      </w:divBdr>
      <w:divsChild>
        <w:div w:id="1099641207">
          <w:marLeft w:val="274"/>
          <w:marRight w:val="0"/>
          <w:marTop w:val="0"/>
          <w:marBottom w:val="0"/>
          <w:divBdr>
            <w:top w:val="none" w:sz="0" w:space="0" w:color="auto"/>
            <w:left w:val="none" w:sz="0" w:space="0" w:color="auto"/>
            <w:bottom w:val="none" w:sz="0" w:space="0" w:color="auto"/>
            <w:right w:val="none" w:sz="0" w:space="0" w:color="auto"/>
          </w:divBdr>
        </w:div>
      </w:divsChild>
    </w:div>
    <w:div w:id="857739418">
      <w:bodyDiv w:val="1"/>
      <w:marLeft w:val="0"/>
      <w:marRight w:val="0"/>
      <w:marTop w:val="0"/>
      <w:marBottom w:val="0"/>
      <w:divBdr>
        <w:top w:val="none" w:sz="0" w:space="0" w:color="auto"/>
        <w:left w:val="none" w:sz="0" w:space="0" w:color="auto"/>
        <w:bottom w:val="none" w:sz="0" w:space="0" w:color="auto"/>
        <w:right w:val="none" w:sz="0" w:space="0" w:color="auto"/>
      </w:divBdr>
    </w:div>
    <w:div w:id="900556153">
      <w:bodyDiv w:val="1"/>
      <w:marLeft w:val="0"/>
      <w:marRight w:val="0"/>
      <w:marTop w:val="0"/>
      <w:marBottom w:val="0"/>
      <w:divBdr>
        <w:top w:val="none" w:sz="0" w:space="0" w:color="auto"/>
        <w:left w:val="none" w:sz="0" w:space="0" w:color="auto"/>
        <w:bottom w:val="none" w:sz="0" w:space="0" w:color="auto"/>
        <w:right w:val="none" w:sz="0" w:space="0" w:color="auto"/>
      </w:divBdr>
      <w:divsChild>
        <w:div w:id="1480612850">
          <w:marLeft w:val="274"/>
          <w:marRight w:val="0"/>
          <w:marTop w:val="0"/>
          <w:marBottom w:val="0"/>
          <w:divBdr>
            <w:top w:val="none" w:sz="0" w:space="0" w:color="auto"/>
            <w:left w:val="none" w:sz="0" w:space="0" w:color="auto"/>
            <w:bottom w:val="none" w:sz="0" w:space="0" w:color="auto"/>
            <w:right w:val="none" w:sz="0" w:space="0" w:color="auto"/>
          </w:divBdr>
        </w:div>
        <w:div w:id="1181164675">
          <w:marLeft w:val="274"/>
          <w:marRight w:val="0"/>
          <w:marTop w:val="0"/>
          <w:marBottom w:val="0"/>
          <w:divBdr>
            <w:top w:val="none" w:sz="0" w:space="0" w:color="auto"/>
            <w:left w:val="none" w:sz="0" w:space="0" w:color="auto"/>
            <w:bottom w:val="none" w:sz="0" w:space="0" w:color="auto"/>
            <w:right w:val="none" w:sz="0" w:space="0" w:color="auto"/>
          </w:divBdr>
        </w:div>
        <w:div w:id="1991593528">
          <w:marLeft w:val="274"/>
          <w:marRight w:val="0"/>
          <w:marTop w:val="0"/>
          <w:marBottom w:val="0"/>
          <w:divBdr>
            <w:top w:val="none" w:sz="0" w:space="0" w:color="auto"/>
            <w:left w:val="none" w:sz="0" w:space="0" w:color="auto"/>
            <w:bottom w:val="none" w:sz="0" w:space="0" w:color="auto"/>
            <w:right w:val="none" w:sz="0" w:space="0" w:color="auto"/>
          </w:divBdr>
        </w:div>
        <w:div w:id="659578527">
          <w:marLeft w:val="274"/>
          <w:marRight w:val="0"/>
          <w:marTop w:val="0"/>
          <w:marBottom w:val="0"/>
          <w:divBdr>
            <w:top w:val="none" w:sz="0" w:space="0" w:color="auto"/>
            <w:left w:val="none" w:sz="0" w:space="0" w:color="auto"/>
            <w:bottom w:val="none" w:sz="0" w:space="0" w:color="auto"/>
            <w:right w:val="none" w:sz="0" w:space="0" w:color="auto"/>
          </w:divBdr>
        </w:div>
        <w:div w:id="1972519219">
          <w:marLeft w:val="274"/>
          <w:marRight w:val="0"/>
          <w:marTop w:val="0"/>
          <w:marBottom w:val="0"/>
          <w:divBdr>
            <w:top w:val="none" w:sz="0" w:space="0" w:color="auto"/>
            <w:left w:val="none" w:sz="0" w:space="0" w:color="auto"/>
            <w:bottom w:val="none" w:sz="0" w:space="0" w:color="auto"/>
            <w:right w:val="none" w:sz="0" w:space="0" w:color="auto"/>
          </w:divBdr>
        </w:div>
        <w:div w:id="538706489">
          <w:marLeft w:val="274"/>
          <w:marRight w:val="0"/>
          <w:marTop w:val="0"/>
          <w:marBottom w:val="0"/>
          <w:divBdr>
            <w:top w:val="none" w:sz="0" w:space="0" w:color="auto"/>
            <w:left w:val="none" w:sz="0" w:space="0" w:color="auto"/>
            <w:bottom w:val="none" w:sz="0" w:space="0" w:color="auto"/>
            <w:right w:val="none" w:sz="0" w:space="0" w:color="auto"/>
          </w:divBdr>
        </w:div>
        <w:div w:id="310059818">
          <w:marLeft w:val="274"/>
          <w:marRight w:val="0"/>
          <w:marTop w:val="0"/>
          <w:marBottom w:val="0"/>
          <w:divBdr>
            <w:top w:val="none" w:sz="0" w:space="0" w:color="auto"/>
            <w:left w:val="none" w:sz="0" w:space="0" w:color="auto"/>
            <w:bottom w:val="none" w:sz="0" w:space="0" w:color="auto"/>
            <w:right w:val="none" w:sz="0" w:space="0" w:color="auto"/>
          </w:divBdr>
        </w:div>
        <w:div w:id="996349048">
          <w:marLeft w:val="274"/>
          <w:marRight w:val="0"/>
          <w:marTop w:val="0"/>
          <w:marBottom w:val="0"/>
          <w:divBdr>
            <w:top w:val="none" w:sz="0" w:space="0" w:color="auto"/>
            <w:left w:val="none" w:sz="0" w:space="0" w:color="auto"/>
            <w:bottom w:val="none" w:sz="0" w:space="0" w:color="auto"/>
            <w:right w:val="none" w:sz="0" w:space="0" w:color="auto"/>
          </w:divBdr>
        </w:div>
        <w:div w:id="1145439691">
          <w:marLeft w:val="274"/>
          <w:marRight w:val="0"/>
          <w:marTop w:val="0"/>
          <w:marBottom w:val="0"/>
          <w:divBdr>
            <w:top w:val="none" w:sz="0" w:space="0" w:color="auto"/>
            <w:left w:val="none" w:sz="0" w:space="0" w:color="auto"/>
            <w:bottom w:val="none" w:sz="0" w:space="0" w:color="auto"/>
            <w:right w:val="none" w:sz="0" w:space="0" w:color="auto"/>
          </w:divBdr>
        </w:div>
        <w:div w:id="1640643918">
          <w:marLeft w:val="274"/>
          <w:marRight w:val="0"/>
          <w:marTop w:val="0"/>
          <w:marBottom w:val="0"/>
          <w:divBdr>
            <w:top w:val="none" w:sz="0" w:space="0" w:color="auto"/>
            <w:left w:val="none" w:sz="0" w:space="0" w:color="auto"/>
            <w:bottom w:val="none" w:sz="0" w:space="0" w:color="auto"/>
            <w:right w:val="none" w:sz="0" w:space="0" w:color="auto"/>
          </w:divBdr>
        </w:div>
        <w:div w:id="893469853">
          <w:marLeft w:val="274"/>
          <w:marRight w:val="0"/>
          <w:marTop w:val="0"/>
          <w:marBottom w:val="0"/>
          <w:divBdr>
            <w:top w:val="none" w:sz="0" w:space="0" w:color="auto"/>
            <w:left w:val="none" w:sz="0" w:space="0" w:color="auto"/>
            <w:bottom w:val="none" w:sz="0" w:space="0" w:color="auto"/>
            <w:right w:val="none" w:sz="0" w:space="0" w:color="auto"/>
          </w:divBdr>
        </w:div>
        <w:div w:id="1426463047">
          <w:marLeft w:val="274"/>
          <w:marRight w:val="0"/>
          <w:marTop w:val="0"/>
          <w:marBottom w:val="0"/>
          <w:divBdr>
            <w:top w:val="none" w:sz="0" w:space="0" w:color="auto"/>
            <w:left w:val="none" w:sz="0" w:space="0" w:color="auto"/>
            <w:bottom w:val="none" w:sz="0" w:space="0" w:color="auto"/>
            <w:right w:val="none" w:sz="0" w:space="0" w:color="auto"/>
          </w:divBdr>
        </w:div>
        <w:div w:id="2073845574">
          <w:marLeft w:val="274"/>
          <w:marRight w:val="0"/>
          <w:marTop w:val="0"/>
          <w:marBottom w:val="0"/>
          <w:divBdr>
            <w:top w:val="none" w:sz="0" w:space="0" w:color="auto"/>
            <w:left w:val="none" w:sz="0" w:space="0" w:color="auto"/>
            <w:bottom w:val="none" w:sz="0" w:space="0" w:color="auto"/>
            <w:right w:val="none" w:sz="0" w:space="0" w:color="auto"/>
          </w:divBdr>
        </w:div>
      </w:divsChild>
    </w:div>
    <w:div w:id="1099525275">
      <w:bodyDiv w:val="1"/>
      <w:marLeft w:val="0"/>
      <w:marRight w:val="0"/>
      <w:marTop w:val="0"/>
      <w:marBottom w:val="0"/>
      <w:divBdr>
        <w:top w:val="none" w:sz="0" w:space="0" w:color="auto"/>
        <w:left w:val="none" w:sz="0" w:space="0" w:color="auto"/>
        <w:bottom w:val="none" w:sz="0" w:space="0" w:color="auto"/>
        <w:right w:val="none" w:sz="0" w:space="0" w:color="auto"/>
      </w:divBdr>
      <w:divsChild>
        <w:div w:id="1180780053">
          <w:marLeft w:val="274"/>
          <w:marRight w:val="0"/>
          <w:marTop w:val="0"/>
          <w:marBottom w:val="0"/>
          <w:divBdr>
            <w:top w:val="none" w:sz="0" w:space="0" w:color="auto"/>
            <w:left w:val="none" w:sz="0" w:space="0" w:color="auto"/>
            <w:bottom w:val="none" w:sz="0" w:space="0" w:color="auto"/>
            <w:right w:val="none" w:sz="0" w:space="0" w:color="auto"/>
          </w:divBdr>
        </w:div>
      </w:divsChild>
    </w:div>
    <w:div w:id="1274048383">
      <w:bodyDiv w:val="1"/>
      <w:marLeft w:val="0"/>
      <w:marRight w:val="0"/>
      <w:marTop w:val="0"/>
      <w:marBottom w:val="0"/>
      <w:divBdr>
        <w:top w:val="none" w:sz="0" w:space="0" w:color="auto"/>
        <w:left w:val="none" w:sz="0" w:space="0" w:color="auto"/>
        <w:bottom w:val="none" w:sz="0" w:space="0" w:color="auto"/>
        <w:right w:val="none" w:sz="0" w:space="0" w:color="auto"/>
      </w:divBdr>
      <w:divsChild>
        <w:div w:id="1666319638">
          <w:marLeft w:val="274"/>
          <w:marRight w:val="0"/>
          <w:marTop w:val="0"/>
          <w:marBottom w:val="0"/>
          <w:divBdr>
            <w:top w:val="none" w:sz="0" w:space="0" w:color="auto"/>
            <w:left w:val="none" w:sz="0" w:space="0" w:color="auto"/>
            <w:bottom w:val="none" w:sz="0" w:space="0" w:color="auto"/>
            <w:right w:val="none" w:sz="0" w:space="0" w:color="auto"/>
          </w:divBdr>
        </w:div>
        <w:div w:id="456527511">
          <w:marLeft w:val="274"/>
          <w:marRight w:val="0"/>
          <w:marTop w:val="0"/>
          <w:marBottom w:val="0"/>
          <w:divBdr>
            <w:top w:val="none" w:sz="0" w:space="0" w:color="auto"/>
            <w:left w:val="none" w:sz="0" w:space="0" w:color="auto"/>
            <w:bottom w:val="none" w:sz="0" w:space="0" w:color="auto"/>
            <w:right w:val="none" w:sz="0" w:space="0" w:color="auto"/>
          </w:divBdr>
        </w:div>
      </w:divsChild>
    </w:div>
    <w:div w:id="1493107557">
      <w:bodyDiv w:val="1"/>
      <w:marLeft w:val="0"/>
      <w:marRight w:val="0"/>
      <w:marTop w:val="0"/>
      <w:marBottom w:val="0"/>
      <w:divBdr>
        <w:top w:val="none" w:sz="0" w:space="0" w:color="auto"/>
        <w:left w:val="none" w:sz="0" w:space="0" w:color="auto"/>
        <w:bottom w:val="none" w:sz="0" w:space="0" w:color="auto"/>
        <w:right w:val="none" w:sz="0" w:space="0" w:color="auto"/>
      </w:divBdr>
      <w:divsChild>
        <w:div w:id="1135297580">
          <w:marLeft w:val="274"/>
          <w:marRight w:val="0"/>
          <w:marTop w:val="0"/>
          <w:marBottom w:val="0"/>
          <w:divBdr>
            <w:top w:val="none" w:sz="0" w:space="0" w:color="auto"/>
            <w:left w:val="none" w:sz="0" w:space="0" w:color="auto"/>
            <w:bottom w:val="none" w:sz="0" w:space="0" w:color="auto"/>
            <w:right w:val="none" w:sz="0" w:space="0" w:color="auto"/>
          </w:divBdr>
        </w:div>
      </w:divsChild>
    </w:div>
    <w:div w:id="1642923834">
      <w:bodyDiv w:val="1"/>
      <w:marLeft w:val="0"/>
      <w:marRight w:val="0"/>
      <w:marTop w:val="0"/>
      <w:marBottom w:val="0"/>
      <w:divBdr>
        <w:top w:val="none" w:sz="0" w:space="0" w:color="auto"/>
        <w:left w:val="none" w:sz="0" w:space="0" w:color="auto"/>
        <w:bottom w:val="none" w:sz="0" w:space="0" w:color="auto"/>
        <w:right w:val="none" w:sz="0" w:space="0" w:color="auto"/>
      </w:divBdr>
      <w:divsChild>
        <w:div w:id="1250771535">
          <w:marLeft w:val="274"/>
          <w:marRight w:val="0"/>
          <w:marTop w:val="0"/>
          <w:marBottom w:val="0"/>
          <w:divBdr>
            <w:top w:val="none" w:sz="0" w:space="0" w:color="auto"/>
            <w:left w:val="none" w:sz="0" w:space="0" w:color="auto"/>
            <w:bottom w:val="none" w:sz="0" w:space="0" w:color="auto"/>
            <w:right w:val="none" w:sz="0" w:space="0" w:color="auto"/>
          </w:divBdr>
        </w:div>
      </w:divsChild>
    </w:div>
    <w:div w:id="1723408915">
      <w:bodyDiv w:val="1"/>
      <w:marLeft w:val="0"/>
      <w:marRight w:val="0"/>
      <w:marTop w:val="0"/>
      <w:marBottom w:val="0"/>
      <w:divBdr>
        <w:top w:val="none" w:sz="0" w:space="0" w:color="auto"/>
        <w:left w:val="none" w:sz="0" w:space="0" w:color="auto"/>
        <w:bottom w:val="none" w:sz="0" w:space="0" w:color="auto"/>
        <w:right w:val="none" w:sz="0" w:space="0" w:color="auto"/>
      </w:divBdr>
    </w:div>
    <w:div w:id="1951737029">
      <w:bodyDiv w:val="1"/>
      <w:marLeft w:val="0"/>
      <w:marRight w:val="0"/>
      <w:marTop w:val="0"/>
      <w:marBottom w:val="0"/>
      <w:divBdr>
        <w:top w:val="none" w:sz="0" w:space="0" w:color="auto"/>
        <w:left w:val="none" w:sz="0" w:space="0" w:color="auto"/>
        <w:bottom w:val="none" w:sz="0" w:space="0" w:color="auto"/>
        <w:right w:val="none" w:sz="0" w:space="0" w:color="auto"/>
      </w:divBdr>
      <w:divsChild>
        <w:div w:id="276524780">
          <w:marLeft w:val="274"/>
          <w:marRight w:val="0"/>
          <w:marTop w:val="0"/>
          <w:marBottom w:val="0"/>
          <w:divBdr>
            <w:top w:val="none" w:sz="0" w:space="0" w:color="auto"/>
            <w:left w:val="none" w:sz="0" w:space="0" w:color="auto"/>
            <w:bottom w:val="none" w:sz="0" w:space="0" w:color="auto"/>
            <w:right w:val="none" w:sz="0" w:space="0" w:color="auto"/>
          </w:divBdr>
        </w:div>
      </w:divsChild>
    </w:div>
    <w:div w:id="2070422814">
      <w:bodyDiv w:val="1"/>
      <w:marLeft w:val="0"/>
      <w:marRight w:val="0"/>
      <w:marTop w:val="0"/>
      <w:marBottom w:val="0"/>
      <w:divBdr>
        <w:top w:val="none" w:sz="0" w:space="0" w:color="auto"/>
        <w:left w:val="none" w:sz="0" w:space="0" w:color="auto"/>
        <w:bottom w:val="none" w:sz="0" w:space="0" w:color="auto"/>
        <w:right w:val="none" w:sz="0" w:space="0" w:color="auto"/>
      </w:divBdr>
      <w:divsChild>
        <w:div w:id="1999189948">
          <w:marLeft w:val="274"/>
          <w:marRight w:val="0"/>
          <w:marTop w:val="0"/>
          <w:marBottom w:val="0"/>
          <w:divBdr>
            <w:top w:val="none" w:sz="0" w:space="0" w:color="auto"/>
            <w:left w:val="none" w:sz="0" w:space="0" w:color="auto"/>
            <w:bottom w:val="none" w:sz="0" w:space="0" w:color="auto"/>
            <w:right w:val="none" w:sz="0" w:space="0" w:color="auto"/>
          </w:divBdr>
        </w:div>
        <w:div w:id="943075717">
          <w:marLeft w:val="274"/>
          <w:marRight w:val="0"/>
          <w:marTop w:val="0"/>
          <w:marBottom w:val="0"/>
          <w:divBdr>
            <w:top w:val="none" w:sz="0" w:space="0" w:color="auto"/>
            <w:left w:val="none" w:sz="0" w:space="0" w:color="auto"/>
            <w:bottom w:val="none" w:sz="0" w:space="0" w:color="auto"/>
            <w:right w:val="none" w:sz="0" w:space="0" w:color="auto"/>
          </w:divBdr>
        </w:div>
        <w:div w:id="1221744559">
          <w:marLeft w:val="274"/>
          <w:marRight w:val="0"/>
          <w:marTop w:val="0"/>
          <w:marBottom w:val="0"/>
          <w:divBdr>
            <w:top w:val="none" w:sz="0" w:space="0" w:color="auto"/>
            <w:left w:val="none" w:sz="0" w:space="0" w:color="auto"/>
            <w:bottom w:val="none" w:sz="0" w:space="0" w:color="auto"/>
            <w:right w:val="none" w:sz="0" w:space="0" w:color="auto"/>
          </w:divBdr>
        </w:div>
        <w:div w:id="1111558602">
          <w:marLeft w:val="274"/>
          <w:marRight w:val="0"/>
          <w:marTop w:val="0"/>
          <w:marBottom w:val="0"/>
          <w:divBdr>
            <w:top w:val="none" w:sz="0" w:space="0" w:color="auto"/>
            <w:left w:val="none" w:sz="0" w:space="0" w:color="auto"/>
            <w:bottom w:val="none" w:sz="0" w:space="0" w:color="auto"/>
            <w:right w:val="none" w:sz="0" w:space="0" w:color="auto"/>
          </w:divBdr>
        </w:div>
        <w:div w:id="1353803694">
          <w:marLeft w:val="274"/>
          <w:marRight w:val="0"/>
          <w:marTop w:val="0"/>
          <w:marBottom w:val="0"/>
          <w:divBdr>
            <w:top w:val="none" w:sz="0" w:space="0" w:color="auto"/>
            <w:left w:val="none" w:sz="0" w:space="0" w:color="auto"/>
            <w:bottom w:val="none" w:sz="0" w:space="0" w:color="auto"/>
            <w:right w:val="none" w:sz="0" w:space="0" w:color="auto"/>
          </w:divBdr>
        </w:div>
        <w:div w:id="308704714">
          <w:marLeft w:val="274"/>
          <w:marRight w:val="0"/>
          <w:marTop w:val="0"/>
          <w:marBottom w:val="0"/>
          <w:divBdr>
            <w:top w:val="none" w:sz="0" w:space="0" w:color="auto"/>
            <w:left w:val="none" w:sz="0" w:space="0" w:color="auto"/>
            <w:bottom w:val="none" w:sz="0" w:space="0" w:color="auto"/>
            <w:right w:val="none" w:sz="0" w:space="0" w:color="auto"/>
          </w:divBdr>
        </w:div>
        <w:div w:id="1399864785">
          <w:marLeft w:val="274"/>
          <w:marRight w:val="0"/>
          <w:marTop w:val="0"/>
          <w:marBottom w:val="0"/>
          <w:divBdr>
            <w:top w:val="none" w:sz="0" w:space="0" w:color="auto"/>
            <w:left w:val="none" w:sz="0" w:space="0" w:color="auto"/>
            <w:bottom w:val="none" w:sz="0" w:space="0" w:color="auto"/>
            <w:right w:val="none" w:sz="0" w:space="0" w:color="auto"/>
          </w:divBdr>
        </w:div>
        <w:div w:id="1486776286">
          <w:marLeft w:val="274"/>
          <w:marRight w:val="0"/>
          <w:marTop w:val="0"/>
          <w:marBottom w:val="0"/>
          <w:divBdr>
            <w:top w:val="none" w:sz="0" w:space="0" w:color="auto"/>
            <w:left w:val="none" w:sz="0" w:space="0" w:color="auto"/>
            <w:bottom w:val="none" w:sz="0" w:space="0" w:color="auto"/>
            <w:right w:val="none" w:sz="0" w:space="0" w:color="auto"/>
          </w:divBdr>
        </w:div>
        <w:div w:id="258486144">
          <w:marLeft w:val="274"/>
          <w:marRight w:val="0"/>
          <w:marTop w:val="0"/>
          <w:marBottom w:val="0"/>
          <w:divBdr>
            <w:top w:val="none" w:sz="0" w:space="0" w:color="auto"/>
            <w:left w:val="none" w:sz="0" w:space="0" w:color="auto"/>
            <w:bottom w:val="none" w:sz="0" w:space="0" w:color="auto"/>
            <w:right w:val="none" w:sz="0" w:space="0" w:color="auto"/>
          </w:divBdr>
        </w:div>
        <w:div w:id="185602480">
          <w:marLeft w:val="274"/>
          <w:marRight w:val="0"/>
          <w:marTop w:val="0"/>
          <w:marBottom w:val="0"/>
          <w:divBdr>
            <w:top w:val="none" w:sz="0" w:space="0" w:color="auto"/>
            <w:left w:val="none" w:sz="0" w:space="0" w:color="auto"/>
            <w:bottom w:val="none" w:sz="0" w:space="0" w:color="auto"/>
            <w:right w:val="none" w:sz="0" w:space="0" w:color="auto"/>
          </w:divBdr>
        </w:div>
        <w:div w:id="1526674568">
          <w:marLeft w:val="274"/>
          <w:marRight w:val="0"/>
          <w:marTop w:val="0"/>
          <w:marBottom w:val="0"/>
          <w:divBdr>
            <w:top w:val="none" w:sz="0" w:space="0" w:color="auto"/>
            <w:left w:val="none" w:sz="0" w:space="0" w:color="auto"/>
            <w:bottom w:val="none" w:sz="0" w:space="0" w:color="auto"/>
            <w:right w:val="none" w:sz="0" w:space="0" w:color="auto"/>
          </w:divBdr>
        </w:div>
        <w:div w:id="327371469">
          <w:marLeft w:val="274"/>
          <w:marRight w:val="0"/>
          <w:marTop w:val="0"/>
          <w:marBottom w:val="0"/>
          <w:divBdr>
            <w:top w:val="none" w:sz="0" w:space="0" w:color="auto"/>
            <w:left w:val="none" w:sz="0" w:space="0" w:color="auto"/>
            <w:bottom w:val="none" w:sz="0" w:space="0" w:color="auto"/>
            <w:right w:val="none" w:sz="0" w:space="0" w:color="auto"/>
          </w:divBdr>
        </w:div>
        <w:div w:id="520558986">
          <w:marLeft w:val="274"/>
          <w:marRight w:val="0"/>
          <w:marTop w:val="0"/>
          <w:marBottom w:val="0"/>
          <w:divBdr>
            <w:top w:val="none" w:sz="0" w:space="0" w:color="auto"/>
            <w:left w:val="none" w:sz="0" w:space="0" w:color="auto"/>
            <w:bottom w:val="none" w:sz="0" w:space="0" w:color="auto"/>
            <w:right w:val="none" w:sz="0" w:space="0" w:color="auto"/>
          </w:divBdr>
        </w:div>
        <w:div w:id="1874726138">
          <w:marLeft w:val="274"/>
          <w:marRight w:val="0"/>
          <w:marTop w:val="0"/>
          <w:marBottom w:val="0"/>
          <w:divBdr>
            <w:top w:val="none" w:sz="0" w:space="0" w:color="auto"/>
            <w:left w:val="none" w:sz="0" w:space="0" w:color="auto"/>
            <w:bottom w:val="none" w:sz="0" w:space="0" w:color="auto"/>
            <w:right w:val="none" w:sz="0" w:space="0" w:color="auto"/>
          </w:divBdr>
        </w:div>
        <w:div w:id="1603798474">
          <w:marLeft w:val="274"/>
          <w:marRight w:val="0"/>
          <w:marTop w:val="0"/>
          <w:marBottom w:val="0"/>
          <w:divBdr>
            <w:top w:val="none" w:sz="0" w:space="0" w:color="auto"/>
            <w:left w:val="none" w:sz="0" w:space="0" w:color="auto"/>
            <w:bottom w:val="none" w:sz="0" w:space="0" w:color="auto"/>
            <w:right w:val="none" w:sz="0" w:space="0" w:color="auto"/>
          </w:divBdr>
        </w:div>
        <w:div w:id="1341156945">
          <w:marLeft w:val="274"/>
          <w:marRight w:val="0"/>
          <w:marTop w:val="0"/>
          <w:marBottom w:val="0"/>
          <w:divBdr>
            <w:top w:val="none" w:sz="0" w:space="0" w:color="auto"/>
            <w:left w:val="none" w:sz="0" w:space="0" w:color="auto"/>
            <w:bottom w:val="none" w:sz="0" w:space="0" w:color="auto"/>
            <w:right w:val="none" w:sz="0" w:space="0" w:color="auto"/>
          </w:divBdr>
        </w:div>
        <w:div w:id="12914771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CA9F2197CF84CABC099427BBBB6E2" ma:contentTypeVersion="12" ma:contentTypeDescription="Create a new document." ma:contentTypeScope="" ma:versionID="4a02b398aac9161c6dbc1d1477687901">
  <xsd:schema xmlns:xsd="http://www.w3.org/2001/XMLSchema" xmlns:xs="http://www.w3.org/2001/XMLSchema" xmlns:p="http://schemas.microsoft.com/office/2006/metadata/properties" xmlns:ns2="7ad7e1c5-367b-4ad2-9f47-7234bf907276" xmlns:ns3="a932416d-42ed-4442-9734-48e442523828" targetNamespace="http://schemas.microsoft.com/office/2006/metadata/properties" ma:root="true" ma:fieldsID="09c5986ff3b36d3b009e2c6406ada80f" ns2:_="" ns3:_="">
    <xsd:import namespace="7ad7e1c5-367b-4ad2-9f47-7234bf907276"/>
    <xsd:import namespace="a932416d-42ed-4442-9734-48e4425238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7e1c5-367b-4ad2-9f47-7234bf907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2416d-42ed-4442-9734-48e4425238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d7e1c5-367b-4ad2-9f47-7234bf9072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5A658-EDB7-45A8-A060-1CB403F28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7e1c5-367b-4ad2-9f47-7234bf907276"/>
    <ds:schemaRef ds:uri="a932416d-42ed-4442-9734-48e442523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7F655-B81C-49D8-AD63-41EE40AF688D}">
  <ds:schemaRefs>
    <ds:schemaRef ds:uri="http://schemas.microsoft.com/sharepoint/v3/contenttype/forms"/>
  </ds:schemaRefs>
</ds:datastoreItem>
</file>

<file path=customXml/itemProps3.xml><?xml version="1.0" encoding="utf-8"?>
<ds:datastoreItem xmlns:ds="http://schemas.openxmlformats.org/officeDocument/2006/customXml" ds:itemID="{820B6D25-9AD4-4B3B-8AB4-EF983431B08A}">
  <ds:schemaRefs>
    <ds:schemaRef ds:uri="http://schemas.microsoft.com/office/2006/metadata/properties"/>
    <ds:schemaRef ds:uri="http://schemas.microsoft.com/office/infopath/2007/PartnerControls"/>
    <ds:schemaRef ds:uri="7ad7e1c5-367b-4ad2-9f47-7234bf90727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Zeeshan Kazmi</cp:lastModifiedBy>
  <cp:revision>34</cp:revision>
  <dcterms:created xsi:type="dcterms:W3CDTF">2024-08-19T14:53:00Z</dcterms:created>
  <dcterms:modified xsi:type="dcterms:W3CDTF">2025-04-23T16:33:00Z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0x010100B73CA9F2197CF84CABC099427BBBB6E2</vt:lpwstr>
  </property>
</Properties>
</file>