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68CBB5" w14:textId="526CC4B9" w:rsidR="005D3C69" w:rsidRPr="00F37C9A" w:rsidRDefault="36079EDC">
      <w:pPr>
        <w:rPr>
          <w:rFonts w:asciiTheme="minorHAnsi" w:eastAsia="+mn-ea" w:hAnsiTheme="minorHAnsi" w:cstheme="minorHAnsi"/>
          <w:b/>
          <w:bCs/>
          <w:kern w:val="24"/>
          <w:sz w:val="28"/>
          <w:szCs w:val="28"/>
        </w:rPr>
      </w:pPr>
      <w:r w:rsidRPr="00F37C9A">
        <w:rPr>
          <w:rFonts w:asciiTheme="minorHAnsi" w:eastAsia="+mn-ea" w:hAnsiTheme="minorHAnsi" w:cstheme="minorHAnsi"/>
          <w:b/>
          <w:bCs/>
          <w:kern w:val="24"/>
          <w:sz w:val="28"/>
          <w:szCs w:val="28"/>
        </w:rPr>
        <w:t xml:space="preserve">Role </w:t>
      </w:r>
      <w:r w:rsidR="005D3C69" w:rsidRPr="00F37C9A">
        <w:rPr>
          <w:rFonts w:asciiTheme="minorHAnsi" w:eastAsia="+mn-ea" w:hAnsiTheme="minorHAnsi" w:cstheme="minorHAnsi"/>
          <w:b/>
          <w:bCs/>
          <w:kern w:val="24"/>
          <w:sz w:val="28"/>
          <w:szCs w:val="28"/>
        </w:rPr>
        <w:t>Description</w:t>
      </w:r>
      <w:r w:rsidR="4E06D07C" w:rsidRPr="00F37C9A">
        <w:rPr>
          <w:rFonts w:asciiTheme="minorHAnsi" w:eastAsia="+mn-ea" w:hAnsiTheme="minorHAnsi" w:cstheme="minorHAnsi"/>
          <w:b/>
          <w:bCs/>
          <w:kern w:val="24"/>
          <w:sz w:val="28"/>
          <w:szCs w:val="28"/>
        </w:rPr>
        <w:t xml:space="preserve"> &amp; Personal P</w:t>
      </w:r>
      <w:r w:rsidR="01C432FD" w:rsidRPr="00F37C9A">
        <w:rPr>
          <w:rFonts w:asciiTheme="minorHAnsi" w:eastAsia="+mn-ea" w:hAnsiTheme="minorHAnsi" w:cstheme="minorHAnsi"/>
          <w:b/>
          <w:bCs/>
          <w:kern w:val="24"/>
          <w:sz w:val="28"/>
          <w:szCs w:val="28"/>
        </w:rPr>
        <w:t>r</w:t>
      </w:r>
      <w:r w:rsidR="4E06D07C" w:rsidRPr="00F37C9A">
        <w:rPr>
          <w:rFonts w:asciiTheme="minorHAnsi" w:eastAsia="+mn-ea" w:hAnsiTheme="minorHAnsi" w:cstheme="minorHAnsi"/>
          <w:b/>
          <w:bCs/>
          <w:kern w:val="24"/>
          <w:sz w:val="28"/>
          <w:szCs w:val="28"/>
        </w:rPr>
        <w:t>ofile</w:t>
      </w:r>
    </w:p>
    <w:p w14:paraId="4F47D021" w14:textId="77777777" w:rsidR="00C062A1" w:rsidRPr="00F37C9A" w:rsidRDefault="00C062A1">
      <w:pPr>
        <w:rPr>
          <w:rFonts w:asciiTheme="minorHAnsi" w:hAnsiTheme="minorHAnsi" w:cstheme="minorHAnsi"/>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1"/>
        <w:gridCol w:w="6946"/>
      </w:tblGrid>
      <w:tr w:rsidR="40145B23" w:rsidRPr="00F37C9A" w14:paraId="71B5DD21" w14:textId="77777777" w:rsidTr="5EB90F08">
        <w:tc>
          <w:tcPr>
            <w:tcW w:w="9287" w:type="dxa"/>
            <w:gridSpan w:val="2"/>
            <w:shd w:val="clear" w:color="auto" w:fill="1E3E5B"/>
            <w:vAlign w:val="bottom"/>
          </w:tcPr>
          <w:p w14:paraId="5CB1783D" w14:textId="1B1A8624" w:rsidR="71262E02" w:rsidRPr="00F37C9A" w:rsidRDefault="71262E02" w:rsidP="4855FE76">
            <w:pPr>
              <w:rPr>
                <w:rFonts w:asciiTheme="minorHAnsi" w:eastAsia="FS Emeric Book" w:hAnsiTheme="minorHAnsi" w:cstheme="minorHAnsi"/>
                <w:b/>
                <w:bCs/>
                <w:color w:val="88FFBB"/>
                <w:szCs w:val="22"/>
              </w:rPr>
            </w:pPr>
            <w:r w:rsidRPr="00F37C9A">
              <w:rPr>
                <w:rFonts w:asciiTheme="minorHAnsi" w:eastAsia="FS Emeric Book" w:hAnsiTheme="minorHAnsi" w:cstheme="minorHAnsi"/>
                <w:b/>
                <w:bCs/>
                <w:color w:val="88FFBB"/>
                <w:szCs w:val="22"/>
              </w:rPr>
              <w:t>Role</w:t>
            </w:r>
          </w:p>
        </w:tc>
      </w:tr>
      <w:tr w:rsidR="005D3C69" w:rsidRPr="00F37C9A" w14:paraId="757BEA79" w14:textId="77777777" w:rsidTr="5EB90F08">
        <w:tc>
          <w:tcPr>
            <w:tcW w:w="2340" w:type="dxa"/>
            <w:vAlign w:val="bottom"/>
          </w:tcPr>
          <w:p w14:paraId="0BB1636B" w14:textId="002A2BEA" w:rsidR="005D3C69" w:rsidRPr="00F37C9A" w:rsidRDefault="005D3C69">
            <w:pPr>
              <w:rPr>
                <w:rFonts w:asciiTheme="minorHAnsi" w:eastAsia="FS Emeric Book" w:hAnsiTheme="minorHAnsi" w:cstheme="minorHAnsi"/>
                <w:b/>
                <w:kern w:val="24"/>
                <w:sz w:val="20"/>
              </w:rPr>
            </w:pPr>
            <w:r w:rsidRPr="00F37C9A">
              <w:rPr>
                <w:rFonts w:asciiTheme="minorHAnsi" w:eastAsia="FS Emeric Book" w:hAnsiTheme="minorHAnsi" w:cstheme="minorHAnsi"/>
                <w:b/>
                <w:kern w:val="24"/>
                <w:szCs w:val="22"/>
              </w:rPr>
              <w:t xml:space="preserve">Job </w:t>
            </w:r>
            <w:r w:rsidR="48163320" w:rsidRPr="00F37C9A">
              <w:rPr>
                <w:rFonts w:asciiTheme="minorHAnsi" w:eastAsia="FS Emeric Book" w:hAnsiTheme="minorHAnsi" w:cstheme="minorHAnsi"/>
                <w:b/>
                <w:bCs/>
                <w:kern w:val="24"/>
                <w:szCs w:val="22"/>
              </w:rPr>
              <w:t>T</w:t>
            </w:r>
            <w:r w:rsidRPr="00F37C9A">
              <w:rPr>
                <w:rFonts w:asciiTheme="minorHAnsi" w:eastAsia="FS Emeric Book" w:hAnsiTheme="minorHAnsi" w:cstheme="minorHAnsi"/>
                <w:b/>
                <w:bCs/>
                <w:kern w:val="24"/>
                <w:szCs w:val="22"/>
              </w:rPr>
              <w:t>itle</w:t>
            </w:r>
            <w:r w:rsidRPr="00F37C9A">
              <w:rPr>
                <w:rFonts w:asciiTheme="minorHAnsi" w:eastAsia="FS Emeric Book" w:hAnsiTheme="minorHAnsi" w:cstheme="minorHAnsi"/>
                <w:b/>
                <w:kern w:val="24"/>
                <w:szCs w:val="22"/>
              </w:rPr>
              <w:t>:</w:t>
            </w:r>
          </w:p>
          <w:p w14:paraId="2F3FC75B" w14:textId="77777777" w:rsidR="00FE4436" w:rsidRPr="00F37C9A" w:rsidRDefault="00FE4436">
            <w:pPr>
              <w:rPr>
                <w:rFonts w:asciiTheme="minorHAnsi" w:eastAsia="FS Emeric Book" w:hAnsiTheme="minorHAnsi" w:cstheme="minorHAnsi"/>
                <w:kern w:val="24"/>
                <w:sz w:val="20"/>
              </w:rPr>
            </w:pPr>
          </w:p>
        </w:tc>
        <w:tc>
          <w:tcPr>
            <w:tcW w:w="6947" w:type="dxa"/>
            <w:shd w:val="clear" w:color="auto" w:fill="auto"/>
            <w:vAlign w:val="bottom"/>
          </w:tcPr>
          <w:p w14:paraId="460F8818" w14:textId="78DDE351" w:rsidR="003732E5" w:rsidRPr="00F37C9A" w:rsidRDefault="005959BA" w:rsidP="5EB90F08">
            <w:pPr>
              <w:rPr>
                <w:rFonts w:asciiTheme="minorHAnsi" w:eastAsia="FS Emeric Book" w:hAnsiTheme="minorHAnsi" w:cstheme="minorBidi"/>
                <w:kern w:val="24"/>
              </w:rPr>
            </w:pPr>
            <w:r>
              <w:rPr>
                <w:rFonts w:asciiTheme="minorHAnsi" w:eastAsia="FS Emeric Book" w:hAnsiTheme="minorHAnsi" w:cstheme="minorBidi"/>
                <w:kern w:val="24"/>
              </w:rPr>
              <w:t xml:space="preserve">Financial Accountant - </w:t>
            </w:r>
            <w:r w:rsidR="00EA1646">
              <w:rPr>
                <w:rFonts w:asciiTheme="minorHAnsi" w:eastAsia="FS Emeric Book" w:hAnsiTheme="minorHAnsi" w:cstheme="minorBidi"/>
                <w:kern w:val="24"/>
              </w:rPr>
              <w:t>UK</w:t>
            </w:r>
          </w:p>
          <w:p w14:paraId="06188390" w14:textId="4D6F68AD" w:rsidR="003732E5" w:rsidRPr="00F37C9A" w:rsidRDefault="003732E5">
            <w:pPr>
              <w:rPr>
                <w:rFonts w:asciiTheme="minorHAnsi" w:eastAsia="FS Emeric Book" w:hAnsiTheme="minorHAnsi" w:cstheme="minorHAnsi"/>
                <w:kern w:val="24"/>
              </w:rPr>
            </w:pPr>
          </w:p>
        </w:tc>
      </w:tr>
      <w:tr w:rsidR="40145B23" w:rsidRPr="00F37C9A" w14:paraId="5D94652F" w14:textId="77777777" w:rsidTr="5EB90F08">
        <w:tc>
          <w:tcPr>
            <w:tcW w:w="2341" w:type="dxa"/>
            <w:vAlign w:val="bottom"/>
          </w:tcPr>
          <w:p w14:paraId="21802F98" w14:textId="67C1485B" w:rsidR="06451F4A" w:rsidRPr="00F37C9A" w:rsidRDefault="06451F4A" w:rsidP="19637E7C">
            <w:pPr>
              <w:rPr>
                <w:rFonts w:asciiTheme="minorHAnsi" w:eastAsia="FS Emeric Book" w:hAnsiTheme="minorHAnsi" w:cstheme="minorHAnsi"/>
                <w:b/>
                <w:bCs/>
                <w:szCs w:val="22"/>
              </w:rPr>
            </w:pPr>
            <w:r w:rsidRPr="00F37C9A">
              <w:rPr>
                <w:rFonts w:asciiTheme="minorHAnsi" w:eastAsia="FS Emeric Book" w:hAnsiTheme="minorHAnsi" w:cstheme="minorHAnsi"/>
                <w:b/>
                <w:bCs/>
                <w:szCs w:val="22"/>
              </w:rPr>
              <w:t xml:space="preserve">Division: </w:t>
            </w:r>
          </w:p>
          <w:p w14:paraId="52A58552" w14:textId="6B33FA64" w:rsidR="40145B23" w:rsidRPr="00F37C9A" w:rsidRDefault="40145B23" w:rsidP="19637E7C">
            <w:pPr>
              <w:rPr>
                <w:rFonts w:asciiTheme="minorHAnsi" w:eastAsia="FS Emeric Book" w:hAnsiTheme="minorHAnsi" w:cstheme="minorHAnsi"/>
                <w:b/>
                <w:bCs/>
                <w:szCs w:val="22"/>
              </w:rPr>
            </w:pPr>
          </w:p>
        </w:tc>
        <w:tc>
          <w:tcPr>
            <w:tcW w:w="6946" w:type="dxa"/>
            <w:vAlign w:val="bottom"/>
          </w:tcPr>
          <w:p w14:paraId="08E7D160" w14:textId="425D4EEF" w:rsidR="40145B23" w:rsidRPr="00F37C9A" w:rsidRDefault="003130B3" w:rsidP="4855FE76">
            <w:pPr>
              <w:rPr>
                <w:rFonts w:asciiTheme="minorHAnsi" w:eastAsia="FS Emeric Book" w:hAnsiTheme="minorHAnsi" w:cstheme="minorHAnsi"/>
                <w:szCs w:val="22"/>
              </w:rPr>
            </w:pPr>
            <w:r w:rsidRPr="00F37C9A">
              <w:rPr>
                <w:rFonts w:asciiTheme="minorHAnsi" w:eastAsia="FS Emeric Book" w:hAnsiTheme="minorHAnsi" w:cstheme="minorHAnsi"/>
                <w:szCs w:val="22"/>
              </w:rPr>
              <w:t>AB Neo</w:t>
            </w:r>
          </w:p>
          <w:p w14:paraId="27C922F8" w14:textId="15917951" w:rsidR="00017473" w:rsidRPr="00F37C9A" w:rsidRDefault="00017473" w:rsidP="4855FE76">
            <w:pPr>
              <w:rPr>
                <w:rFonts w:asciiTheme="minorHAnsi" w:eastAsia="FS Emeric Book" w:hAnsiTheme="minorHAnsi" w:cstheme="minorHAnsi"/>
                <w:szCs w:val="22"/>
              </w:rPr>
            </w:pPr>
          </w:p>
        </w:tc>
      </w:tr>
      <w:tr w:rsidR="005D3C69" w:rsidRPr="00F37C9A" w14:paraId="0EC8C7E3" w14:textId="77777777" w:rsidTr="5EB90F08">
        <w:tc>
          <w:tcPr>
            <w:tcW w:w="2340" w:type="dxa"/>
            <w:vAlign w:val="bottom"/>
          </w:tcPr>
          <w:p w14:paraId="2DDF28E2" w14:textId="71557AF1" w:rsidR="005D3C69" w:rsidRPr="00F37C9A" w:rsidRDefault="06451F4A">
            <w:pPr>
              <w:rPr>
                <w:rFonts w:asciiTheme="minorHAnsi" w:eastAsia="FS Emeric Book" w:hAnsiTheme="minorHAnsi" w:cstheme="minorHAnsi"/>
                <w:b/>
                <w:kern w:val="24"/>
                <w:szCs w:val="22"/>
              </w:rPr>
            </w:pPr>
            <w:r w:rsidRPr="00F37C9A">
              <w:rPr>
                <w:rFonts w:asciiTheme="minorHAnsi" w:eastAsia="FS Emeric Book" w:hAnsiTheme="minorHAnsi" w:cstheme="minorHAnsi"/>
                <w:b/>
                <w:bCs/>
                <w:szCs w:val="22"/>
              </w:rPr>
              <w:t>Department:</w:t>
            </w:r>
          </w:p>
          <w:p w14:paraId="02AB04EC" w14:textId="77777777" w:rsidR="00FE4436" w:rsidRPr="00F37C9A" w:rsidRDefault="00FE4436">
            <w:pPr>
              <w:rPr>
                <w:rFonts w:asciiTheme="minorHAnsi" w:eastAsia="FS Emeric Book" w:hAnsiTheme="minorHAnsi" w:cstheme="minorHAnsi"/>
                <w:kern w:val="24"/>
                <w:sz w:val="20"/>
              </w:rPr>
            </w:pPr>
          </w:p>
        </w:tc>
        <w:tc>
          <w:tcPr>
            <w:tcW w:w="6947" w:type="dxa"/>
            <w:vAlign w:val="bottom"/>
          </w:tcPr>
          <w:p w14:paraId="1785979C" w14:textId="77777777" w:rsidR="00FE4436" w:rsidRPr="00F37C9A" w:rsidRDefault="003732E5">
            <w:pPr>
              <w:rPr>
                <w:rFonts w:asciiTheme="minorHAnsi" w:eastAsia="FS Emeric Book" w:hAnsiTheme="minorHAnsi" w:cstheme="minorHAnsi"/>
                <w:kern w:val="24"/>
              </w:rPr>
            </w:pPr>
            <w:r w:rsidRPr="00F37C9A">
              <w:rPr>
                <w:rFonts w:asciiTheme="minorHAnsi" w:eastAsia="FS Emeric Book" w:hAnsiTheme="minorHAnsi" w:cstheme="minorHAnsi"/>
                <w:kern w:val="24"/>
              </w:rPr>
              <w:t>Finance</w:t>
            </w:r>
          </w:p>
          <w:p w14:paraId="74DAF3D2" w14:textId="26549FDD" w:rsidR="003732E5" w:rsidRPr="00F37C9A" w:rsidRDefault="003732E5">
            <w:pPr>
              <w:rPr>
                <w:rFonts w:asciiTheme="minorHAnsi" w:eastAsia="FS Emeric Book" w:hAnsiTheme="minorHAnsi" w:cstheme="minorHAnsi"/>
                <w:kern w:val="24"/>
              </w:rPr>
            </w:pPr>
          </w:p>
        </w:tc>
      </w:tr>
      <w:tr w:rsidR="005D3C69" w:rsidRPr="00F37C9A" w14:paraId="3EF46FC2" w14:textId="77777777" w:rsidTr="5EB90F08">
        <w:tc>
          <w:tcPr>
            <w:tcW w:w="2340" w:type="dxa"/>
            <w:vAlign w:val="bottom"/>
          </w:tcPr>
          <w:p w14:paraId="3AA6206E" w14:textId="77777777" w:rsidR="005D3C69" w:rsidRPr="00F37C9A" w:rsidRDefault="005D3C69">
            <w:pPr>
              <w:rPr>
                <w:rFonts w:asciiTheme="minorHAnsi" w:eastAsia="FS Emeric Book" w:hAnsiTheme="minorHAnsi" w:cstheme="minorHAnsi"/>
                <w:b/>
                <w:kern w:val="24"/>
                <w:szCs w:val="22"/>
              </w:rPr>
            </w:pPr>
            <w:r w:rsidRPr="00F37C9A">
              <w:rPr>
                <w:rFonts w:asciiTheme="minorHAnsi" w:eastAsia="FS Emeric Book" w:hAnsiTheme="minorHAnsi" w:cstheme="minorHAnsi"/>
                <w:b/>
                <w:kern w:val="24"/>
                <w:szCs w:val="22"/>
              </w:rPr>
              <w:t>Location:</w:t>
            </w:r>
          </w:p>
          <w:p w14:paraId="1236E9AA" w14:textId="77777777" w:rsidR="00FE4436" w:rsidRPr="00F37C9A" w:rsidRDefault="00FE4436">
            <w:pPr>
              <w:rPr>
                <w:rFonts w:asciiTheme="minorHAnsi" w:eastAsia="FS Emeric Book" w:hAnsiTheme="minorHAnsi" w:cstheme="minorHAnsi"/>
                <w:kern w:val="24"/>
                <w:sz w:val="20"/>
              </w:rPr>
            </w:pPr>
          </w:p>
        </w:tc>
        <w:tc>
          <w:tcPr>
            <w:tcW w:w="6947" w:type="dxa"/>
            <w:vAlign w:val="bottom"/>
          </w:tcPr>
          <w:p w14:paraId="22C25DB4" w14:textId="47197664" w:rsidR="00FE4436" w:rsidRPr="00F37C9A" w:rsidRDefault="00EA1646">
            <w:pPr>
              <w:rPr>
                <w:rFonts w:asciiTheme="minorHAnsi" w:eastAsia="FS Emeric Book" w:hAnsiTheme="minorHAnsi" w:cstheme="minorHAnsi"/>
                <w:kern w:val="24"/>
              </w:rPr>
            </w:pPr>
            <w:r>
              <w:rPr>
                <w:rFonts w:asciiTheme="minorHAnsi" w:eastAsia="FS Emeric Book" w:hAnsiTheme="minorHAnsi" w:cstheme="minorHAnsi"/>
                <w:kern w:val="24"/>
              </w:rPr>
              <w:t>UK (Melmerby/Peterborough)</w:t>
            </w:r>
          </w:p>
          <w:p w14:paraId="52D7E18B" w14:textId="164CFE3E" w:rsidR="00017473" w:rsidRPr="00F37C9A" w:rsidRDefault="00017473">
            <w:pPr>
              <w:rPr>
                <w:rFonts w:asciiTheme="minorHAnsi" w:eastAsia="FS Emeric Book" w:hAnsiTheme="minorHAnsi" w:cstheme="minorHAnsi"/>
                <w:kern w:val="24"/>
              </w:rPr>
            </w:pPr>
          </w:p>
        </w:tc>
      </w:tr>
      <w:tr w:rsidR="4855FE76" w:rsidRPr="00F37C9A" w14:paraId="2FF4D1D1" w14:textId="77777777" w:rsidTr="5EB90F08">
        <w:tc>
          <w:tcPr>
            <w:tcW w:w="2341" w:type="dxa"/>
            <w:vAlign w:val="bottom"/>
          </w:tcPr>
          <w:p w14:paraId="4B199C09" w14:textId="5010D7E3" w:rsidR="7E05171D" w:rsidRPr="00F37C9A" w:rsidRDefault="7E05171D" w:rsidP="19637E7C">
            <w:pPr>
              <w:rPr>
                <w:rFonts w:asciiTheme="minorHAnsi" w:eastAsia="FS Emeric Book" w:hAnsiTheme="minorHAnsi" w:cstheme="minorHAnsi"/>
                <w:b/>
                <w:bCs/>
                <w:sz w:val="20"/>
              </w:rPr>
            </w:pPr>
            <w:r w:rsidRPr="00F37C9A">
              <w:rPr>
                <w:rFonts w:asciiTheme="minorHAnsi" w:eastAsia="FS Emeric Book" w:hAnsiTheme="minorHAnsi" w:cstheme="minorHAnsi"/>
                <w:b/>
                <w:bCs/>
                <w:sz w:val="20"/>
              </w:rPr>
              <w:t>Role Type:</w:t>
            </w:r>
          </w:p>
          <w:p w14:paraId="5AFA379D" w14:textId="30BED574" w:rsidR="7E05171D" w:rsidRPr="00F37C9A" w:rsidRDefault="7E05171D" w:rsidP="19637E7C">
            <w:pPr>
              <w:rPr>
                <w:rFonts w:asciiTheme="minorHAnsi" w:eastAsia="FS Emeric Book" w:hAnsiTheme="minorHAnsi" w:cstheme="minorHAnsi"/>
                <w:sz w:val="16"/>
                <w:szCs w:val="16"/>
              </w:rPr>
            </w:pPr>
            <w:r w:rsidRPr="00F37C9A">
              <w:rPr>
                <w:rFonts w:asciiTheme="minorHAnsi" w:eastAsia="FS Emeric Book" w:hAnsiTheme="minorHAnsi" w:cstheme="minorHAnsi"/>
                <w:sz w:val="16"/>
                <w:szCs w:val="16"/>
              </w:rPr>
              <w:t>Permanent, FTC etc</w:t>
            </w:r>
          </w:p>
        </w:tc>
        <w:tc>
          <w:tcPr>
            <w:tcW w:w="6946" w:type="dxa"/>
            <w:vAlign w:val="bottom"/>
          </w:tcPr>
          <w:p w14:paraId="2FE1DAAF" w14:textId="068F3FB9" w:rsidR="4855FE76" w:rsidRPr="00F37C9A" w:rsidRDefault="003732E5" w:rsidP="4855FE76">
            <w:pPr>
              <w:rPr>
                <w:rFonts w:asciiTheme="minorHAnsi" w:eastAsia="FS Emeric Book" w:hAnsiTheme="minorHAnsi" w:cstheme="minorHAnsi"/>
                <w:szCs w:val="22"/>
              </w:rPr>
            </w:pPr>
            <w:r w:rsidRPr="00F37C9A">
              <w:rPr>
                <w:rFonts w:asciiTheme="minorHAnsi" w:eastAsia="FS Emeric Book" w:hAnsiTheme="minorHAnsi" w:cstheme="minorHAnsi"/>
                <w:szCs w:val="22"/>
              </w:rPr>
              <w:t>Permanent</w:t>
            </w:r>
          </w:p>
          <w:p w14:paraId="0CE8B901" w14:textId="7CAA6496" w:rsidR="003732E5" w:rsidRPr="00F37C9A" w:rsidRDefault="003732E5" w:rsidP="4855FE76">
            <w:pPr>
              <w:rPr>
                <w:rFonts w:asciiTheme="minorHAnsi" w:eastAsia="FS Emeric Book" w:hAnsiTheme="minorHAnsi" w:cstheme="minorHAnsi"/>
                <w:szCs w:val="22"/>
              </w:rPr>
            </w:pPr>
          </w:p>
        </w:tc>
      </w:tr>
      <w:tr w:rsidR="005D3C69" w:rsidRPr="00F37C9A" w14:paraId="125DACC3" w14:textId="77777777" w:rsidTr="5EB90F08">
        <w:tc>
          <w:tcPr>
            <w:tcW w:w="2340" w:type="dxa"/>
            <w:vAlign w:val="bottom"/>
          </w:tcPr>
          <w:p w14:paraId="49BEDD17" w14:textId="2F33664D" w:rsidR="005D3C69" w:rsidRPr="00F37C9A" w:rsidRDefault="0E7B7BD0" w:rsidP="19637E7C">
            <w:pPr>
              <w:spacing w:line="259" w:lineRule="auto"/>
              <w:rPr>
                <w:rFonts w:asciiTheme="minorHAnsi" w:eastAsia="FS Emeric Book" w:hAnsiTheme="minorHAnsi" w:cstheme="minorHAnsi"/>
                <w:b/>
                <w:bCs/>
                <w:sz w:val="20"/>
              </w:rPr>
            </w:pPr>
            <w:r w:rsidRPr="00F37C9A">
              <w:rPr>
                <w:rFonts w:asciiTheme="minorHAnsi" w:eastAsia="FS Emeric Book" w:hAnsiTheme="minorHAnsi" w:cstheme="minorHAnsi"/>
                <w:b/>
                <w:bCs/>
                <w:kern w:val="24"/>
                <w:szCs w:val="22"/>
              </w:rPr>
              <w:t>Team Structure</w:t>
            </w:r>
            <w:r w:rsidR="005D3C69" w:rsidRPr="00F37C9A">
              <w:rPr>
                <w:rFonts w:asciiTheme="minorHAnsi" w:eastAsia="FS Emeric Book" w:hAnsiTheme="minorHAnsi" w:cstheme="minorHAnsi"/>
                <w:b/>
                <w:bCs/>
                <w:kern w:val="24"/>
                <w:szCs w:val="22"/>
              </w:rPr>
              <w:t>:</w:t>
            </w:r>
          </w:p>
          <w:p w14:paraId="4747003E" w14:textId="259A3F38" w:rsidR="00FE4436" w:rsidRPr="00F37C9A" w:rsidRDefault="4233CEDE" w:rsidP="00017473">
            <w:pPr>
              <w:spacing w:line="259" w:lineRule="auto"/>
              <w:rPr>
                <w:rFonts w:asciiTheme="minorHAnsi" w:eastAsia="FS Emeric Book" w:hAnsiTheme="minorHAnsi" w:cstheme="minorHAnsi"/>
                <w:sz w:val="14"/>
                <w:szCs w:val="14"/>
              </w:rPr>
            </w:pPr>
            <w:r w:rsidRPr="00F37C9A">
              <w:rPr>
                <w:rFonts w:asciiTheme="minorHAnsi" w:eastAsia="FS Emeric Book" w:hAnsiTheme="minorHAnsi" w:cstheme="minorHAnsi"/>
                <w:sz w:val="16"/>
                <w:szCs w:val="16"/>
              </w:rPr>
              <w:t>Reports to, Direct &amp; Indirect Reports</w:t>
            </w:r>
          </w:p>
        </w:tc>
        <w:tc>
          <w:tcPr>
            <w:tcW w:w="6947" w:type="dxa"/>
            <w:vAlign w:val="bottom"/>
          </w:tcPr>
          <w:p w14:paraId="77A8C6FB" w14:textId="601A078B" w:rsidR="00CE0693" w:rsidRPr="00F37C9A" w:rsidRDefault="003F02F5">
            <w:pPr>
              <w:rPr>
                <w:rFonts w:asciiTheme="minorHAnsi" w:eastAsia="FS Emeric Book" w:hAnsiTheme="minorHAnsi" w:cstheme="minorHAnsi"/>
                <w:kern w:val="24"/>
              </w:rPr>
            </w:pPr>
            <w:r w:rsidRPr="00F37C9A">
              <w:rPr>
                <w:rFonts w:asciiTheme="minorHAnsi" w:eastAsia="FS Emeric Book" w:hAnsiTheme="minorHAnsi" w:cstheme="minorHAnsi"/>
                <w:kern w:val="24"/>
              </w:rPr>
              <w:t xml:space="preserve">Reports to: </w:t>
            </w:r>
            <w:r w:rsidR="00574A6E">
              <w:rPr>
                <w:rFonts w:asciiTheme="minorHAnsi" w:eastAsia="FS Emeric Book" w:hAnsiTheme="minorHAnsi" w:cstheme="minorHAnsi"/>
                <w:kern w:val="24"/>
              </w:rPr>
              <w:t xml:space="preserve">Finance Manager </w:t>
            </w:r>
            <w:r w:rsidR="00EA1646">
              <w:rPr>
                <w:rFonts w:asciiTheme="minorHAnsi" w:eastAsia="FS Emeric Book" w:hAnsiTheme="minorHAnsi" w:cstheme="minorHAnsi"/>
                <w:kern w:val="24"/>
              </w:rPr>
              <w:t>–</w:t>
            </w:r>
            <w:r w:rsidR="00574A6E">
              <w:rPr>
                <w:rFonts w:asciiTheme="minorHAnsi" w:eastAsia="FS Emeric Book" w:hAnsiTheme="minorHAnsi" w:cstheme="minorHAnsi"/>
                <w:kern w:val="24"/>
              </w:rPr>
              <w:t xml:space="preserve"> </w:t>
            </w:r>
            <w:r w:rsidR="00EA1646">
              <w:rPr>
                <w:rFonts w:asciiTheme="minorHAnsi" w:eastAsia="FS Emeric Book" w:hAnsiTheme="minorHAnsi" w:cstheme="minorHAnsi"/>
                <w:kern w:val="24"/>
              </w:rPr>
              <w:t>UK &amp; Spain</w:t>
            </w:r>
          </w:p>
          <w:p w14:paraId="1E7BE71B" w14:textId="0227DC2D" w:rsidR="00017473" w:rsidRPr="00F37C9A" w:rsidRDefault="00017473" w:rsidP="00574A6E">
            <w:pPr>
              <w:rPr>
                <w:rFonts w:asciiTheme="minorHAnsi" w:eastAsia="FS Emeric Book" w:hAnsiTheme="minorHAnsi" w:cstheme="minorHAnsi"/>
                <w:kern w:val="24"/>
              </w:rPr>
            </w:pPr>
          </w:p>
        </w:tc>
      </w:tr>
    </w:tbl>
    <w:p w14:paraId="5A568627" w14:textId="77777777" w:rsidR="00866AD8" w:rsidRPr="00F37C9A" w:rsidRDefault="00866AD8">
      <w:pPr>
        <w:rPr>
          <w:rFonts w:asciiTheme="minorHAnsi" w:hAnsiTheme="minorHAnsi" w:cstheme="minorHAnsi"/>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1"/>
        <w:gridCol w:w="6946"/>
      </w:tblGrid>
      <w:tr w:rsidR="4855FE76" w:rsidRPr="00F37C9A" w14:paraId="0A8C7893" w14:textId="77777777" w:rsidTr="5EB90F08">
        <w:tc>
          <w:tcPr>
            <w:tcW w:w="9287" w:type="dxa"/>
            <w:gridSpan w:val="2"/>
            <w:shd w:val="clear" w:color="auto" w:fill="1E3E5B"/>
            <w:vAlign w:val="bottom"/>
          </w:tcPr>
          <w:p w14:paraId="5ED325BE" w14:textId="39947B8F" w:rsidR="4855FE76" w:rsidRPr="00F37C9A" w:rsidRDefault="2E569378" w:rsidP="19637E7C">
            <w:pPr>
              <w:rPr>
                <w:rFonts w:asciiTheme="minorHAnsi" w:hAnsiTheme="minorHAnsi" w:cstheme="minorHAnsi"/>
                <w:b/>
                <w:bCs/>
                <w:color w:val="88FFBB"/>
                <w:szCs w:val="22"/>
              </w:rPr>
            </w:pPr>
            <w:r w:rsidRPr="00F37C9A">
              <w:rPr>
                <w:rFonts w:asciiTheme="minorHAnsi" w:hAnsiTheme="minorHAnsi" w:cstheme="minorHAnsi"/>
                <w:b/>
                <w:bCs/>
                <w:color w:val="88FFBB"/>
                <w:szCs w:val="22"/>
              </w:rPr>
              <w:t>Description</w:t>
            </w:r>
          </w:p>
        </w:tc>
      </w:tr>
      <w:tr w:rsidR="000233F2" w:rsidRPr="00F37C9A" w14:paraId="63C80B9D" w14:textId="77777777" w:rsidTr="5EB90F08">
        <w:tc>
          <w:tcPr>
            <w:tcW w:w="2341" w:type="dxa"/>
          </w:tcPr>
          <w:p w14:paraId="2BB9C14A" w14:textId="4F1F3587" w:rsidR="49B4FBA9" w:rsidRPr="00F37C9A" w:rsidRDefault="49B4FBA9" w:rsidP="19637E7C">
            <w:pPr>
              <w:rPr>
                <w:rFonts w:asciiTheme="minorHAnsi" w:eastAsia="+mn-ea" w:hAnsiTheme="minorHAnsi" w:cstheme="minorHAnsi"/>
                <w:b/>
                <w:bCs/>
                <w:sz w:val="20"/>
              </w:rPr>
            </w:pPr>
            <w:r w:rsidRPr="00F37C9A">
              <w:rPr>
                <w:rFonts w:asciiTheme="minorHAnsi" w:eastAsia="Century Gothic" w:hAnsiTheme="minorHAnsi" w:cstheme="minorHAnsi"/>
                <w:b/>
                <w:bCs/>
                <w:szCs w:val="22"/>
              </w:rPr>
              <w:t>Impact Statement:</w:t>
            </w:r>
          </w:p>
          <w:p w14:paraId="6CFDBEC0" w14:textId="77777777" w:rsidR="00C92EA2" w:rsidRPr="00F37C9A" w:rsidRDefault="00C92EA2" w:rsidP="00C92EA2">
            <w:pPr>
              <w:rPr>
                <w:rFonts w:asciiTheme="minorHAnsi" w:eastAsia="FS Emeric Book" w:hAnsiTheme="minorHAnsi" w:cstheme="minorHAnsi"/>
                <w:sz w:val="16"/>
                <w:szCs w:val="16"/>
              </w:rPr>
            </w:pPr>
            <w:r w:rsidRPr="00F37C9A">
              <w:rPr>
                <w:rFonts w:asciiTheme="minorHAnsi" w:eastAsia="FS Emeric Book" w:hAnsiTheme="minorHAnsi" w:cstheme="minorHAnsi"/>
                <w:sz w:val="16"/>
                <w:szCs w:val="16"/>
              </w:rPr>
              <w:t xml:space="preserve">The contribution of the role to achieving the overall business objective. Span of impact. </w:t>
            </w:r>
          </w:p>
          <w:p w14:paraId="5D8BACC8" w14:textId="77777777" w:rsidR="00C92EA2" w:rsidRPr="00F37C9A" w:rsidRDefault="00C92EA2" w:rsidP="00C92EA2">
            <w:pPr>
              <w:rPr>
                <w:rFonts w:asciiTheme="minorHAnsi" w:eastAsia="FS Emeric Book" w:hAnsiTheme="minorHAnsi" w:cstheme="minorHAnsi"/>
                <w:sz w:val="16"/>
                <w:szCs w:val="16"/>
              </w:rPr>
            </w:pPr>
            <w:r w:rsidRPr="00F37C9A">
              <w:rPr>
                <w:rFonts w:asciiTheme="minorHAnsi" w:eastAsia="FS Emeric Book" w:hAnsiTheme="minorHAnsi" w:cstheme="minorHAnsi"/>
                <w:sz w:val="16"/>
                <w:szCs w:val="16"/>
              </w:rPr>
              <w:t>Main purpose, focus of the role.</w:t>
            </w:r>
          </w:p>
          <w:p w14:paraId="3986C9C4" w14:textId="4CA65035" w:rsidR="552DD916" w:rsidRPr="00F37C9A" w:rsidRDefault="552DD916" w:rsidP="19637E7C">
            <w:pPr>
              <w:rPr>
                <w:rFonts w:asciiTheme="minorHAnsi" w:hAnsiTheme="minorHAnsi" w:cstheme="minorHAnsi"/>
                <w:b/>
                <w:bCs/>
                <w:szCs w:val="22"/>
              </w:rPr>
            </w:pPr>
          </w:p>
          <w:p w14:paraId="12EDBE8D" w14:textId="77777777" w:rsidR="000233F2" w:rsidRPr="00F37C9A" w:rsidRDefault="000233F2" w:rsidP="000233F2">
            <w:pPr>
              <w:rPr>
                <w:rFonts w:asciiTheme="minorHAnsi" w:eastAsia="+mn-ea" w:hAnsiTheme="minorHAnsi" w:cstheme="minorHAnsi"/>
                <w:kern w:val="24"/>
              </w:rPr>
            </w:pPr>
          </w:p>
          <w:p w14:paraId="45B3D6BA" w14:textId="77777777" w:rsidR="000233F2" w:rsidRPr="00F37C9A" w:rsidRDefault="000233F2" w:rsidP="000233F2">
            <w:pPr>
              <w:rPr>
                <w:rFonts w:asciiTheme="minorHAnsi" w:eastAsia="+mn-ea" w:hAnsiTheme="minorHAnsi" w:cstheme="minorHAnsi"/>
                <w:kern w:val="24"/>
              </w:rPr>
            </w:pPr>
          </w:p>
        </w:tc>
        <w:tc>
          <w:tcPr>
            <w:tcW w:w="6946" w:type="dxa"/>
          </w:tcPr>
          <w:p w14:paraId="20AE6973" w14:textId="77777777" w:rsidR="001D2BA1" w:rsidRPr="001D2BA1" w:rsidRDefault="001D2BA1" w:rsidP="001D2BA1">
            <w:pPr>
              <w:rPr>
                <w:rFonts w:asciiTheme="minorHAnsi" w:eastAsia="+mn-ea" w:hAnsiTheme="minorHAnsi" w:cstheme="minorBidi"/>
                <w:kern w:val="24"/>
              </w:rPr>
            </w:pPr>
            <w:r w:rsidRPr="001D2BA1">
              <w:rPr>
                <w:rFonts w:asciiTheme="minorHAnsi" w:eastAsia="+mn-ea" w:hAnsiTheme="minorHAnsi" w:cstheme="minorBidi"/>
                <w:kern w:val="24"/>
              </w:rPr>
              <w:t>The Financial Accountant plays a critical role in enabling the business to achieve its strategic and operational objectives through accurate, timely, and insightful financial reporting. As a key contributor to financial integrity and regulatory compliance, this role ensures that senior management and stakeholders have the reliable data needed for effective decision-making.</w:t>
            </w:r>
          </w:p>
          <w:p w14:paraId="66B1FE95" w14:textId="77777777" w:rsidR="001D2BA1" w:rsidRDefault="001D2BA1" w:rsidP="001D2BA1">
            <w:pPr>
              <w:rPr>
                <w:rFonts w:asciiTheme="minorHAnsi" w:eastAsia="+mn-ea" w:hAnsiTheme="minorHAnsi" w:cstheme="minorBidi"/>
                <w:kern w:val="24"/>
              </w:rPr>
            </w:pPr>
          </w:p>
          <w:p w14:paraId="43B89D3C" w14:textId="55807D1C" w:rsidR="001D2BA1" w:rsidRPr="001D2BA1" w:rsidRDefault="001D2BA1" w:rsidP="001D2BA1">
            <w:pPr>
              <w:rPr>
                <w:rFonts w:asciiTheme="minorHAnsi" w:eastAsia="+mn-ea" w:hAnsiTheme="minorHAnsi" w:cstheme="minorBidi"/>
                <w:kern w:val="24"/>
              </w:rPr>
            </w:pPr>
            <w:r w:rsidRPr="001D2BA1">
              <w:rPr>
                <w:rFonts w:asciiTheme="minorHAnsi" w:eastAsia="+mn-ea" w:hAnsiTheme="minorHAnsi" w:cstheme="minorBidi"/>
                <w:kern w:val="24"/>
              </w:rPr>
              <w:t>Its main purpose is to maintain robust financial controls, drive continuous improvements. The role is focused on ensuring financial accuracy and regulatory compliance, which in turn supports sustainable growth, investment decisions, and operational efficiency.</w:t>
            </w:r>
          </w:p>
          <w:p w14:paraId="14F706AE" w14:textId="60BA1D97" w:rsidR="008B3310" w:rsidRPr="00F37C9A" w:rsidRDefault="008B3310" w:rsidP="5EB90F08">
            <w:pPr>
              <w:rPr>
                <w:rFonts w:asciiTheme="minorHAnsi" w:eastAsia="+mn-ea" w:hAnsiTheme="minorHAnsi" w:cstheme="minorBidi"/>
                <w:b/>
                <w:bCs/>
                <w:kern w:val="24"/>
              </w:rPr>
            </w:pPr>
          </w:p>
        </w:tc>
      </w:tr>
      <w:tr w:rsidR="552DD916" w:rsidRPr="00F37C9A" w14:paraId="354A714D" w14:textId="77777777" w:rsidTr="002042DC">
        <w:tc>
          <w:tcPr>
            <w:tcW w:w="2341" w:type="dxa"/>
          </w:tcPr>
          <w:p w14:paraId="261D819F" w14:textId="2BE55725" w:rsidR="49B4FBA9" w:rsidRPr="00F37C9A" w:rsidRDefault="49B4FBA9" w:rsidP="19637E7C">
            <w:pPr>
              <w:rPr>
                <w:rFonts w:asciiTheme="minorHAnsi" w:eastAsia="FS Emeric Book" w:hAnsiTheme="minorHAnsi" w:cstheme="minorHAnsi"/>
                <w:b/>
                <w:bCs/>
                <w:szCs w:val="22"/>
              </w:rPr>
            </w:pPr>
            <w:r w:rsidRPr="00F37C9A">
              <w:rPr>
                <w:rFonts w:asciiTheme="minorHAnsi" w:eastAsia="FS Emeric Book" w:hAnsiTheme="minorHAnsi" w:cstheme="minorHAnsi"/>
                <w:b/>
                <w:bCs/>
                <w:szCs w:val="22"/>
              </w:rPr>
              <w:t>Feed Safety</w:t>
            </w:r>
          </w:p>
        </w:tc>
        <w:tc>
          <w:tcPr>
            <w:tcW w:w="6946" w:type="dxa"/>
            <w:shd w:val="clear" w:color="auto" w:fill="auto"/>
          </w:tcPr>
          <w:p w14:paraId="207C5830" w14:textId="606AD39C" w:rsidR="552DD916" w:rsidRPr="00F37C9A" w:rsidRDefault="43F3B74D" w:rsidP="19637E7C">
            <w:pPr>
              <w:rPr>
                <w:rFonts w:asciiTheme="minorHAnsi" w:hAnsiTheme="minorHAnsi" w:cstheme="minorHAnsi"/>
                <w:sz w:val="20"/>
              </w:rPr>
            </w:pPr>
            <w:r w:rsidRPr="00F37C9A">
              <w:rPr>
                <w:rFonts w:asciiTheme="minorHAnsi" w:eastAsia="FS Emeric Book" w:hAnsiTheme="minorHAnsi" w:cstheme="minorHAnsi"/>
                <w:szCs w:val="22"/>
              </w:rPr>
              <w:t>Understand the impact of processes and actions on Feed Safety.</w:t>
            </w:r>
          </w:p>
          <w:p w14:paraId="69DCDBF2" w14:textId="204B9004" w:rsidR="552DD916" w:rsidRPr="00F37C9A" w:rsidRDefault="43F3B74D" w:rsidP="19637E7C">
            <w:pPr>
              <w:rPr>
                <w:rFonts w:asciiTheme="minorHAnsi" w:hAnsiTheme="minorHAnsi" w:cstheme="minorHAnsi"/>
                <w:sz w:val="20"/>
              </w:rPr>
            </w:pPr>
            <w:r w:rsidRPr="00F37C9A">
              <w:rPr>
                <w:rFonts w:asciiTheme="minorHAnsi" w:eastAsia="FS Emeric Book" w:hAnsiTheme="minorHAnsi" w:cstheme="minorHAnsi"/>
                <w:szCs w:val="22"/>
              </w:rPr>
              <w:t>Carry out tasks and procedures as trained.</w:t>
            </w:r>
          </w:p>
          <w:p w14:paraId="2159542B" w14:textId="4E634313" w:rsidR="552DD916" w:rsidRPr="00F37C9A" w:rsidRDefault="552DD916" w:rsidP="19637E7C">
            <w:pPr>
              <w:rPr>
                <w:rFonts w:asciiTheme="minorHAnsi" w:eastAsia="FS Emeric Book" w:hAnsiTheme="minorHAnsi" w:cstheme="minorHAnsi"/>
                <w:szCs w:val="22"/>
              </w:rPr>
            </w:pPr>
          </w:p>
        </w:tc>
      </w:tr>
      <w:tr w:rsidR="008F6C18" w:rsidRPr="00F37C9A" w14:paraId="45E236E6" w14:textId="77777777" w:rsidTr="002535E3">
        <w:tc>
          <w:tcPr>
            <w:tcW w:w="2341" w:type="dxa"/>
          </w:tcPr>
          <w:p w14:paraId="1CF42D9B" w14:textId="77777777" w:rsidR="008F6C18" w:rsidRPr="00F37C9A" w:rsidRDefault="008F6C18" w:rsidP="008F6C18">
            <w:pPr>
              <w:rPr>
                <w:rFonts w:asciiTheme="minorHAnsi" w:eastAsia="+mn-ea" w:hAnsiTheme="minorHAnsi" w:cstheme="minorHAnsi"/>
                <w:b/>
                <w:szCs w:val="22"/>
              </w:rPr>
            </w:pPr>
            <w:r w:rsidRPr="00F37C9A">
              <w:rPr>
                <w:rFonts w:asciiTheme="minorHAnsi" w:eastAsia="+mn-ea" w:hAnsiTheme="minorHAnsi" w:cstheme="minorHAnsi"/>
                <w:b/>
                <w:szCs w:val="22"/>
              </w:rPr>
              <w:t>Key Responsibilities:</w:t>
            </w:r>
          </w:p>
          <w:p w14:paraId="0636B801" w14:textId="1554B919" w:rsidR="008F6C18" w:rsidRPr="00F37C9A" w:rsidRDefault="008F6C18" w:rsidP="008F6C18">
            <w:pPr>
              <w:rPr>
                <w:rFonts w:asciiTheme="minorHAnsi" w:eastAsia="FS Emeric Book" w:hAnsiTheme="minorHAnsi" w:cstheme="minorHAnsi"/>
                <w:sz w:val="16"/>
                <w:szCs w:val="16"/>
              </w:rPr>
            </w:pPr>
            <w:r w:rsidRPr="00F37C9A">
              <w:rPr>
                <w:rFonts w:asciiTheme="minorHAnsi" w:eastAsia="FS Emeric Book" w:hAnsiTheme="minorHAnsi" w:cstheme="minorHAnsi"/>
                <w:sz w:val="16"/>
                <w:szCs w:val="16"/>
              </w:rPr>
              <w:t>The key objectives and accountabilities of the role. (5 to 10 areas)</w:t>
            </w:r>
          </w:p>
          <w:p w14:paraId="6447514C" w14:textId="472A5635" w:rsidR="008F6C18" w:rsidRPr="00F37C9A" w:rsidRDefault="008F6C18" w:rsidP="008F6C18">
            <w:pPr>
              <w:rPr>
                <w:rFonts w:asciiTheme="minorHAnsi" w:eastAsia="FS Emeric Book" w:hAnsiTheme="minorHAnsi" w:cstheme="minorHAnsi"/>
                <w:b/>
                <w:sz w:val="20"/>
              </w:rPr>
            </w:pPr>
          </w:p>
          <w:p w14:paraId="1F06B551" w14:textId="77777777" w:rsidR="008F6C18" w:rsidRPr="00F37C9A" w:rsidRDefault="008F6C18" w:rsidP="008F6C18">
            <w:pPr>
              <w:rPr>
                <w:rFonts w:asciiTheme="minorHAnsi" w:eastAsia="+mn-ea" w:hAnsiTheme="minorHAnsi" w:cstheme="minorHAnsi"/>
                <w:b/>
                <w:sz w:val="24"/>
                <w:szCs w:val="24"/>
              </w:rPr>
            </w:pPr>
          </w:p>
          <w:p w14:paraId="5F669CB2" w14:textId="77777777" w:rsidR="008F6C18" w:rsidRPr="00F37C9A" w:rsidRDefault="008F6C18" w:rsidP="008F6C18">
            <w:pPr>
              <w:rPr>
                <w:rFonts w:asciiTheme="minorHAnsi" w:eastAsia="+mn-ea" w:hAnsiTheme="minorHAnsi" w:cstheme="minorHAnsi"/>
                <w:b/>
                <w:sz w:val="24"/>
                <w:szCs w:val="24"/>
              </w:rPr>
            </w:pPr>
          </w:p>
          <w:p w14:paraId="7E96424F" w14:textId="77777777" w:rsidR="008F6C18" w:rsidRPr="00F37C9A" w:rsidRDefault="008F6C18" w:rsidP="008F6C18">
            <w:pPr>
              <w:rPr>
                <w:rFonts w:asciiTheme="minorHAnsi" w:eastAsia="+mn-ea" w:hAnsiTheme="minorHAnsi" w:cstheme="minorHAnsi"/>
                <w:b/>
                <w:sz w:val="24"/>
                <w:szCs w:val="24"/>
              </w:rPr>
            </w:pPr>
          </w:p>
          <w:p w14:paraId="657AD53F" w14:textId="77777777" w:rsidR="008F6C18" w:rsidRPr="00F37C9A" w:rsidRDefault="008F6C18" w:rsidP="008F6C18">
            <w:pPr>
              <w:rPr>
                <w:rFonts w:asciiTheme="minorHAnsi" w:eastAsia="+mn-ea" w:hAnsiTheme="minorHAnsi" w:cstheme="minorHAnsi"/>
                <w:b/>
                <w:sz w:val="24"/>
                <w:szCs w:val="24"/>
              </w:rPr>
            </w:pPr>
          </w:p>
          <w:p w14:paraId="3453B82A" w14:textId="77777777" w:rsidR="008F6C18" w:rsidRPr="00F37C9A" w:rsidRDefault="008F6C18" w:rsidP="008F6C18">
            <w:pPr>
              <w:rPr>
                <w:rFonts w:asciiTheme="minorHAnsi" w:eastAsia="+mn-ea" w:hAnsiTheme="minorHAnsi" w:cstheme="minorHAnsi"/>
                <w:b/>
                <w:sz w:val="24"/>
                <w:szCs w:val="24"/>
              </w:rPr>
            </w:pPr>
          </w:p>
          <w:p w14:paraId="0ACCFAC7" w14:textId="77777777" w:rsidR="008F6C18" w:rsidRPr="00F37C9A" w:rsidRDefault="008F6C18" w:rsidP="008F6C18">
            <w:pPr>
              <w:rPr>
                <w:rFonts w:asciiTheme="minorHAnsi" w:eastAsia="+mn-ea" w:hAnsiTheme="minorHAnsi" w:cstheme="minorHAnsi"/>
                <w:b/>
                <w:sz w:val="24"/>
                <w:szCs w:val="24"/>
              </w:rPr>
            </w:pPr>
          </w:p>
          <w:p w14:paraId="74BD5DC3" w14:textId="77777777" w:rsidR="008F6C18" w:rsidRPr="00F37C9A" w:rsidRDefault="008F6C18" w:rsidP="008F6C18">
            <w:pPr>
              <w:rPr>
                <w:rFonts w:asciiTheme="minorHAnsi" w:eastAsia="+mn-ea" w:hAnsiTheme="minorHAnsi" w:cstheme="minorHAnsi"/>
                <w:b/>
                <w:sz w:val="24"/>
                <w:szCs w:val="24"/>
              </w:rPr>
            </w:pPr>
          </w:p>
        </w:tc>
        <w:tc>
          <w:tcPr>
            <w:tcW w:w="6946" w:type="dxa"/>
            <w:shd w:val="clear" w:color="auto" w:fill="auto"/>
            <w:vAlign w:val="bottom"/>
          </w:tcPr>
          <w:p w14:paraId="32858A3E" w14:textId="77777777" w:rsidR="00800A50" w:rsidRPr="0098649E" w:rsidRDefault="00800A50" w:rsidP="00800A50">
            <w:pPr>
              <w:pStyle w:val="ListParagraph"/>
              <w:numPr>
                <w:ilvl w:val="0"/>
                <w:numId w:val="31"/>
              </w:numPr>
              <w:shd w:val="clear" w:color="auto" w:fill="FAFAFA"/>
              <w:spacing w:before="100" w:beforeAutospacing="1" w:after="100" w:afterAutospacing="1"/>
              <w:rPr>
                <w:rFonts w:asciiTheme="minorHAnsi" w:hAnsiTheme="minorHAnsi" w:cstheme="minorHAnsi"/>
                <w:color w:val="242424"/>
                <w:sz w:val="21"/>
                <w:szCs w:val="21"/>
              </w:rPr>
            </w:pPr>
            <w:r w:rsidRPr="0098649E">
              <w:rPr>
                <w:rFonts w:asciiTheme="minorHAnsi" w:hAnsiTheme="minorHAnsi" w:cstheme="minorHAnsi"/>
                <w:color w:val="242424"/>
                <w:sz w:val="21"/>
                <w:szCs w:val="21"/>
              </w:rPr>
              <w:t>Prepare monthly, quarterly, and annual financial statements in accordance with UK GAAP or IFRS.</w:t>
            </w:r>
          </w:p>
          <w:p w14:paraId="6406DA8F" w14:textId="77777777" w:rsidR="00800A50" w:rsidRPr="0098649E" w:rsidRDefault="00800A50" w:rsidP="00800A50">
            <w:pPr>
              <w:pStyle w:val="ListParagraph"/>
              <w:numPr>
                <w:ilvl w:val="0"/>
                <w:numId w:val="31"/>
              </w:numPr>
              <w:shd w:val="clear" w:color="auto" w:fill="FAFAFA"/>
              <w:spacing w:before="100" w:beforeAutospacing="1" w:after="100" w:afterAutospacing="1"/>
              <w:rPr>
                <w:rFonts w:asciiTheme="minorHAnsi" w:hAnsiTheme="minorHAnsi" w:cstheme="minorHAnsi"/>
                <w:color w:val="242424"/>
                <w:sz w:val="21"/>
                <w:szCs w:val="21"/>
              </w:rPr>
            </w:pPr>
            <w:r w:rsidRPr="0098649E">
              <w:rPr>
                <w:rFonts w:asciiTheme="minorHAnsi" w:hAnsiTheme="minorHAnsi" w:cstheme="minorHAnsi"/>
                <w:color w:val="242424"/>
                <w:sz w:val="21"/>
                <w:szCs w:val="21"/>
              </w:rPr>
              <w:t>Manage and perform balance sheet reconciliations and journal postings.</w:t>
            </w:r>
          </w:p>
          <w:p w14:paraId="6EC3766C" w14:textId="77777777" w:rsidR="00800A50" w:rsidRPr="0098649E" w:rsidRDefault="00800A50" w:rsidP="00800A50">
            <w:pPr>
              <w:pStyle w:val="ListParagraph"/>
              <w:numPr>
                <w:ilvl w:val="0"/>
                <w:numId w:val="31"/>
              </w:numPr>
              <w:shd w:val="clear" w:color="auto" w:fill="FAFAFA"/>
              <w:spacing w:before="100" w:beforeAutospacing="1" w:after="100" w:afterAutospacing="1"/>
              <w:rPr>
                <w:rFonts w:asciiTheme="minorHAnsi" w:hAnsiTheme="minorHAnsi" w:cstheme="minorHAnsi"/>
                <w:color w:val="242424"/>
                <w:sz w:val="21"/>
                <w:szCs w:val="21"/>
              </w:rPr>
            </w:pPr>
            <w:r w:rsidRPr="0098649E">
              <w:rPr>
                <w:rFonts w:asciiTheme="minorHAnsi" w:hAnsiTheme="minorHAnsi" w:cstheme="minorHAnsi"/>
                <w:color w:val="242424"/>
                <w:sz w:val="21"/>
                <w:szCs w:val="21"/>
              </w:rPr>
              <w:t>Support the month-end and year-end closing processes.</w:t>
            </w:r>
          </w:p>
          <w:p w14:paraId="58F0CBD7" w14:textId="77777777" w:rsidR="00800A50" w:rsidRPr="0098649E" w:rsidRDefault="00800A50" w:rsidP="00800A50">
            <w:pPr>
              <w:pStyle w:val="ListParagraph"/>
              <w:numPr>
                <w:ilvl w:val="0"/>
                <w:numId w:val="31"/>
              </w:numPr>
              <w:shd w:val="clear" w:color="auto" w:fill="FAFAFA"/>
              <w:spacing w:before="100" w:beforeAutospacing="1" w:after="100" w:afterAutospacing="1"/>
              <w:rPr>
                <w:rFonts w:asciiTheme="minorHAnsi" w:hAnsiTheme="minorHAnsi" w:cstheme="minorHAnsi"/>
                <w:color w:val="242424"/>
                <w:sz w:val="21"/>
                <w:szCs w:val="21"/>
              </w:rPr>
            </w:pPr>
            <w:r w:rsidRPr="0098649E">
              <w:rPr>
                <w:rFonts w:asciiTheme="minorHAnsi" w:hAnsiTheme="minorHAnsi" w:cstheme="minorHAnsi"/>
                <w:color w:val="242424"/>
                <w:sz w:val="21"/>
                <w:szCs w:val="21"/>
              </w:rPr>
              <w:t>Assist with the preparation and submission of VAT, corporation tax, and other statutory returns.</w:t>
            </w:r>
          </w:p>
          <w:p w14:paraId="5ECA6507" w14:textId="77777777" w:rsidR="00800A50" w:rsidRPr="0098649E" w:rsidRDefault="00800A50" w:rsidP="00800A50">
            <w:pPr>
              <w:pStyle w:val="ListParagraph"/>
              <w:numPr>
                <w:ilvl w:val="0"/>
                <w:numId w:val="31"/>
              </w:numPr>
              <w:shd w:val="clear" w:color="auto" w:fill="FAFAFA"/>
              <w:spacing w:before="100" w:beforeAutospacing="1" w:after="100" w:afterAutospacing="1"/>
              <w:rPr>
                <w:rFonts w:asciiTheme="minorHAnsi" w:hAnsiTheme="minorHAnsi" w:cstheme="minorHAnsi"/>
                <w:color w:val="242424"/>
                <w:sz w:val="21"/>
                <w:szCs w:val="21"/>
              </w:rPr>
            </w:pPr>
            <w:r w:rsidRPr="0098649E">
              <w:rPr>
                <w:rFonts w:asciiTheme="minorHAnsi" w:hAnsiTheme="minorHAnsi" w:cstheme="minorHAnsi"/>
                <w:color w:val="242424"/>
                <w:sz w:val="21"/>
                <w:szCs w:val="21"/>
              </w:rPr>
              <w:t>Ensure compliance with all financial regulations and internal policies</w:t>
            </w:r>
            <w:r w:rsidRPr="0098649E">
              <w:rPr>
                <w:rFonts w:asciiTheme="minorHAnsi" w:hAnsiTheme="minorHAnsi" w:cstheme="minorHAnsi"/>
                <w:color w:val="242424"/>
                <w:sz w:val="21"/>
                <w:szCs w:val="21"/>
              </w:rPr>
              <w:t>.</w:t>
            </w:r>
          </w:p>
          <w:p w14:paraId="47CDF702" w14:textId="77777777" w:rsidR="00800A50" w:rsidRPr="0098649E" w:rsidRDefault="00800A50" w:rsidP="00800A50">
            <w:pPr>
              <w:pStyle w:val="ListParagraph"/>
              <w:numPr>
                <w:ilvl w:val="0"/>
                <w:numId w:val="31"/>
              </w:numPr>
              <w:shd w:val="clear" w:color="auto" w:fill="FAFAFA"/>
              <w:spacing w:before="100" w:beforeAutospacing="1" w:after="100" w:afterAutospacing="1"/>
              <w:rPr>
                <w:rFonts w:asciiTheme="minorHAnsi" w:hAnsiTheme="minorHAnsi" w:cstheme="minorHAnsi"/>
                <w:color w:val="242424"/>
                <w:sz w:val="21"/>
                <w:szCs w:val="21"/>
              </w:rPr>
            </w:pPr>
            <w:r w:rsidRPr="0098649E">
              <w:rPr>
                <w:rFonts w:asciiTheme="minorHAnsi" w:hAnsiTheme="minorHAnsi" w:cstheme="minorHAnsi"/>
                <w:color w:val="242424"/>
                <w:sz w:val="21"/>
                <w:szCs w:val="21"/>
              </w:rPr>
              <w:t>Liaise with external auditors and provide the necessary documentation during audits.</w:t>
            </w:r>
          </w:p>
          <w:p w14:paraId="084650E1" w14:textId="77777777" w:rsidR="00800A50" w:rsidRPr="0098649E" w:rsidRDefault="00800A50" w:rsidP="00800A50">
            <w:pPr>
              <w:pStyle w:val="ListParagraph"/>
              <w:numPr>
                <w:ilvl w:val="0"/>
                <w:numId w:val="31"/>
              </w:numPr>
              <w:shd w:val="clear" w:color="auto" w:fill="FAFAFA"/>
              <w:spacing w:before="100" w:beforeAutospacing="1" w:after="100" w:afterAutospacing="1"/>
              <w:rPr>
                <w:rFonts w:asciiTheme="minorHAnsi" w:hAnsiTheme="minorHAnsi" w:cstheme="minorHAnsi"/>
                <w:color w:val="242424"/>
                <w:sz w:val="21"/>
                <w:szCs w:val="21"/>
              </w:rPr>
            </w:pPr>
            <w:r w:rsidRPr="0098649E">
              <w:rPr>
                <w:rFonts w:asciiTheme="minorHAnsi" w:hAnsiTheme="minorHAnsi" w:cstheme="minorHAnsi"/>
                <w:color w:val="242424"/>
                <w:sz w:val="21"/>
                <w:szCs w:val="21"/>
              </w:rPr>
              <w:t>Maintain and improve internal controls and accounting procedures.</w:t>
            </w:r>
          </w:p>
          <w:p w14:paraId="39C42B23" w14:textId="77777777" w:rsidR="00800A50" w:rsidRPr="0098649E" w:rsidRDefault="00800A50" w:rsidP="00800A50">
            <w:pPr>
              <w:pStyle w:val="ListParagraph"/>
              <w:numPr>
                <w:ilvl w:val="0"/>
                <w:numId w:val="31"/>
              </w:numPr>
              <w:shd w:val="clear" w:color="auto" w:fill="FAFAFA"/>
              <w:spacing w:before="100" w:beforeAutospacing="1" w:after="100" w:afterAutospacing="1"/>
              <w:rPr>
                <w:rFonts w:asciiTheme="minorHAnsi" w:hAnsiTheme="minorHAnsi" w:cstheme="minorHAnsi"/>
                <w:color w:val="242424"/>
                <w:sz w:val="21"/>
                <w:szCs w:val="21"/>
              </w:rPr>
            </w:pPr>
            <w:r w:rsidRPr="0098649E">
              <w:rPr>
                <w:rFonts w:asciiTheme="minorHAnsi" w:hAnsiTheme="minorHAnsi" w:cstheme="minorHAnsi"/>
                <w:color w:val="242424"/>
                <w:sz w:val="21"/>
                <w:szCs w:val="21"/>
              </w:rPr>
              <w:t>Support budgeting and forecasting activities.</w:t>
            </w:r>
          </w:p>
          <w:p w14:paraId="42D37953" w14:textId="19CF1E25" w:rsidR="008F6C18" w:rsidRPr="00800A50" w:rsidRDefault="00800A50" w:rsidP="00800A50">
            <w:pPr>
              <w:pStyle w:val="ListParagraph"/>
              <w:numPr>
                <w:ilvl w:val="0"/>
                <w:numId w:val="31"/>
              </w:numPr>
              <w:shd w:val="clear" w:color="auto" w:fill="FAFAFA"/>
              <w:spacing w:before="100" w:beforeAutospacing="1" w:after="100" w:afterAutospacing="1"/>
              <w:rPr>
                <w:rFonts w:ascii="Segoe UI" w:hAnsi="Segoe UI" w:cs="Segoe UI"/>
                <w:color w:val="242424"/>
                <w:sz w:val="21"/>
                <w:szCs w:val="21"/>
              </w:rPr>
            </w:pPr>
            <w:r w:rsidRPr="0098649E">
              <w:rPr>
                <w:rFonts w:asciiTheme="minorHAnsi" w:hAnsiTheme="minorHAnsi" w:cstheme="minorHAnsi"/>
                <w:color w:val="242424"/>
                <w:sz w:val="21"/>
                <w:szCs w:val="21"/>
              </w:rPr>
              <w:t>Contribute to finance projects, including system implementations and process improvements.</w:t>
            </w:r>
          </w:p>
        </w:tc>
      </w:tr>
      <w:tr w:rsidR="008F6C18" w:rsidRPr="00F37C9A" w14:paraId="6952C69F" w14:textId="77777777" w:rsidTr="5EB90F08">
        <w:tc>
          <w:tcPr>
            <w:tcW w:w="2341" w:type="dxa"/>
          </w:tcPr>
          <w:p w14:paraId="2EB72FC2" w14:textId="77777777" w:rsidR="00E216A5" w:rsidRDefault="00E216A5" w:rsidP="008F6C18">
            <w:pPr>
              <w:spacing w:line="259" w:lineRule="auto"/>
              <w:rPr>
                <w:rFonts w:asciiTheme="minorHAnsi" w:eastAsia="+mn-ea" w:hAnsiTheme="minorHAnsi" w:cstheme="minorHAnsi"/>
                <w:b/>
                <w:bCs/>
                <w:szCs w:val="22"/>
              </w:rPr>
            </w:pPr>
          </w:p>
          <w:p w14:paraId="66C25E94" w14:textId="77777777" w:rsidR="00E216A5" w:rsidRDefault="00E216A5" w:rsidP="008F6C18">
            <w:pPr>
              <w:spacing w:line="259" w:lineRule="auto"/>
              <w:rPr>
                <w:rFonts w:asciiTheme="minorHAnsi" w:eastAsia="+mn-ea" w:hAnsiTheme="minorHAnsi" w:cstheme="minorHAnsi"/>
                <w:b/>
                <w:bCs/>
                <w:szCs w:val="22"/>
              </w:rPr>
            </w:pPr>
          </w:p>
          <w:p w14:paraId="667BEB2E" w14:textId="3A97A5DA" w:rsidR="008F6C18" w:rsidRPr="00F37C9A" w:rsidRDefault="008F6C18" w:rsidP="008F6C18">
            <w:pPr>
              <w:spacing w:line="259" w:lineRule="auto"/>
              <w:rPr>
                <w:rFonts w:asciiTheme="minorHAnsi" w:hAnsiTheme="minorHAnsi" w:cstheme="minorHAnsi"/>
                <w:b/>
                <w:bCs/>
                <w:sz w:val="20"/>
              </w:rPr>
            </w:pPr>
            <w:r w:rsidRPr="00F37C9A">
              <w:rPr>
                <w:rFonts w:asciiTheme="minorHAnsi" w:eastAsia="+mn-ea" w:hAnsiTheme="minorHAnsi" w:cstheme="minorHAnsi"/>
                <w:b/>
                <w:bCs/>
                <w:szCs w:val="22"/>
              </w:rPr>
              <w:lastRenderedPageBreak/>
              <w:t>Key Stakeholders</w:t>
            </w:r>
          </w:p>
          <w:p w14:paraId="7F4E006F" w14:textId="60D82166" w:rsidR="008F6C18" w:rsidRPr="00F37C9A" w:rsidRDefault="008F6C18" w:rsidP="008F6C18">
            <w:pPr>
              <w:rPr>
                <w:rFonts w:asciiTheme="minorHAnsi" w:eastAsia="+mn-ea" w:hAnsiTheme="minorHAnsi" w:cstheme="minorHAnsi"/>
                <w:b/>
                <w:kern w:val="24"/>
                <w:sz w:val="16"/>
                <w:szCs w:val="16"/>
              </w:rPr>
            </w:pPr>
            <w:r w:rsidRPr="00F37C9A">
              <w:rPr>
                <w:rFonts w:asciiTheme="minorHAnsi" w:eastAsia="+mn-ea" w:hAnsiTheme="minorHAnsi" w:cstheme="minorHAnsi"/>
                <w:sz w:val="16"/>
                <w:szCs w:val="16"/>
              </w:rPr>
              <w:t>What are the challenges of the relationships, communication strategies required etc</w:t>
            </w:r>
          </w:p>
          <w:p w14:paraId="1260F5EA" w14:textId="273D8CC4" w:rsidR="008F6C18" w:rsidRPr="00F37C9A" w:rsidRDefault="008F6C18" w:rsidP="008F6C18">
            <w:pPr>
              <w:rPr>
                <w:rFonts w:asciiTheme="minorHAnsi" w:eastAsia="+mn-ea" w:hAnsiTheme="minorHAnsi" w:cstheme="minorHAnsi"/>
                <w:b/>
                <w:bCs/>
                <w:kern w:val="24"/>
                <w:szCs w:val="22"/>
              </w:rPr>
            </w:pPr>
          </w:p>
        </w:tc>
        <w:tc>
          <w:tcPr>
            <w:tcW w:w="6946" w:type="dxa"/>
            <w:vAlign w:val="bottom"/>
          </w:tcPr>
          <w:p w14:paraId="458CF8A0" w14:textId="77777777" w:rsidR="00E216A5" w:rsidRDefault="00E216A5" w:rsidP="008F6C18">
            <w:pPr>
              <w:rPr>
                <w:rFonts w:asciiTheme="minorHAnsi" w:eastAsia="+mn-ea" w:hAnsiTheme="minorHAnsi" w:cstheme="minorHAnsi"/>
                <w:kern w:val="24"/>
                <w:szCs w:val="22"/>
              </w:rPr>
            </w:pPr>
          </w:p>
          <w:p w14:paraId="254F388B" w14:textId="77777777" w:rsidR="00E216A5" w:rsidRDefault="00E216A5" w:rsidP="008F6C18">
            <w:pPr>
              <w:rPr>
                <w:rFonts w:asciiTheme="minorHAnsi" w:eastAsia="+mn-ea" w:hAnsiTheme="minorHAnsi" w:cstheme="minorHAnsi"/>
                <w:kern w:val="24"/>
                <w:szCs w:val="22"/>
              </w:rPr>
            </w:pPr>
          </w:p>
          <w:p w14:paraId="0267C8F1" w14:textId="77777777" w:rsidR="00E216A5" w:rsidRDefault="00E216A5" w:rsidP="008F6C18">
            <w:pPr>
              <w:rPr>
                <w:rFonts w:asciiTheme="minorHAnsi" w:eastAsia="+mn-ea" w:hAnsiTheme="minorHAnsi" w:cstheme="minorHAnsi"/>
                <w:kern w:val="24"/>
                <w:szCs w:val="22"/>
              </w:rPr>
            </w:pPr>
          </w:p>
          <w:p w14:paraId="19D1F184" w14:textId="6B38F04E" w:rsidR="00C25D0F" w:rsidRDefault="00986534" w:rsidP="008F6C18">
            <w:pPr>
              <w:rPr>
                <w:rFonts w:asciiTheme="minorHAnsi" w:eastAsia="+mn-ea" w:hAnsiTheme="minorHAnsi" w:cstheme="minorHAnsi"/>
                <w:kern w:val="24"/>
                <w:szCs w:val="22"/>
              </w:rPr>
            </w:pPr>
            <w:r>
              <w:rPr>
                <w:rFonts w:asciiTheme="minorHAnsi" w:eastAsia="+mn-ea" w:hAnsiTheme="minorHAnsi" w:cstheme="minorHAnsi"/>
                <w:kern w:val="24"/>
                <w:szCs w:val="22"/>
              </w:rPr>
              <w:lastRenderedPageBreak/>
              <w:t xml:space="preserve">Head of Financial </w:t>
            </w:r>
            <w:r w:rsidR="004A4297">
              <w:rPr>
                <w:rFonts w:asciiTheme="minorHAnsi" w:eastAsia="+mn-ea" w:hAnsiTheme="minorHAnsi" w:cstheme="minorHAnsi"/>
                <w:kern w:val="24"/>
                <w:szCs w:val="22"/>
              </w:rPr>
              <w:t>Control</w:t>
            </w:r>
          </w:p>
          <w:p w14:paraId="074E7E5F" w14:textId="0665B8C7" w:rsidR="009773F1" w:rsidRPr="00F37C9A" w:rsidRDefault="00510924" w:rsidP="00E216A5">
            <w:pPr>
              <w:rPr>
                <w:rFonts w:asciiTheme="minorHAnsi" w:eastAsia="+mn-ea" w:hAnsiTheme="minorHAnsi" w:cstheme="minorHAnsi"/>
                <w:kern w:val="24"/>
                <w:szCs w:val="22"/>
              </w:rPr>
            </w:pPr>
            <w:r>
              <w:rPr>
                <w:rFonts w:asciiTheme="minorHAnsi" w:eastAsia="+mn-ea" w:hAnsiTheme="minorHAnsi" w:cstheme="minorHAnsi"/>
                <w:kern w:val="24"/>
                <w:szCs w:val="22"/>
              </w:rPr>
              <w:t>Finance Manager – UK &amp; Spain</w:t>
            </w:r>
          </w:p>
        </w:tc>
      </w:tr>
      <w:tr w:rsidR="008F6C18" w:rsidRPr="00F37C9A" w14:paraId="5CD8FBDE" w14:textId="77777777" w:rsidTr="5EB90F08">
        <w:tc>
          <w:tcPr>
            <w:tcW w:w="2341" w:type="dxa"/>
          </w:tcPr>
          <w:p w14:paraId="7BFEEFBF" w14:textId="5C2C9452" w:rsidR="008F6C18" w:rsidRPr="00F37C9A" w:rsidRDefault="008F6C18" w:rsidP="008F6C18">
            <w:pPr>
              <w:spacing w:line="259" w:lineRule="auto"/>
              <w:rPr>
                <w:rFonts w:asciiTheme="minorHAnsi" w:eastAsia="+mn-ea" w:hAnsiTheme="minorHAnsi" w:cstheme="minorHAnsi"/>
                <w:b/>
                <w:bCs/>
                <w:sz w:val="20"/>
              </w:rPr>
            </w:pPr>
            <w:r w:rsidRPr="00F37C9A">
              <w:rPr>
                <w:rFonts w:asciiTheme="minorHAnsi" w:eastAsia="+mn-ea" w:hAnsiTheme="minorHAnsi" w:cstheme="minorHAnsi"/>
                <w:b/>
                <w:bCs/>
                <w:szCs w:val="22"/>
              </w:rPr>
              <w:lastRenderedPageBreak/>
              <w:t>Scope</w:t>
            </w:r>
          </w:p>
          <w:p w14:paraId="7EDDADE2" w14:textId="348D80A0" w:rsidR="008F6C18" w:rsidRPr="00F37C9A" w:rsidRDefault="008F6C18" w:rsidP="008F6C18">
            <w:pPr>
              <w:spacing w:line="259" w:lineRule="auto"/>
              <w:rPr>
                <w:rFonts w:asciiTheme="minorHAnsi" w:hAnsiTheme="minorHAnsi" w:cstheme="minorHAnsi"/>
                <w:szCs w:val="22"/>
              </w:rPr>
            </w:pPr>
            <w:r w:rsidRPr="00F37C9A">
              <w:rPr>
                <w:rFonts w:asciiTheme="minorHAnsi" w:eastAsia="+mn-ea" w:hAnsiTheme="minorHAnsi" w:cstheme="minorHAnsi"/>
                <w:sz w:val="16"/>
                <w:szCs w:val="16"/>
              </w:rPr>
              <w:t>Depth, Breadth of knowledge application, ability to innovate, complexity of tasks, budgetary responsibility</w:t>
            </w:r>
          </w:p>
        </w:tc>
        <w:tc>
          <w:tcPr>
            <w:tcW w:w="6946" w:type="dxa"/>
            <w:vAlign w:val="bottom"/>
          </w:tcPr>
          <w:p w14:paraId="60117B80" w14:textId="2CE767F9" w:rsidR="004056B5" w:rsidRPr="004056B5" w:rsidRDefault="004056B5" w:rsidP="004056B5">
            <w:pPr>
              <w:rPr>
                <w:rFonts w:asciiTheme="minorHAnsi" w:eastAsia="+mn-ea" w:hAnsiTheme="minorHAnsi" w:cstheme="minorHAnsi"/>
                <w:kern w:val="24"/>
                <w:szCs w:val="22"/>
              </w:rPr>
            </w:pPr>
            <w:r w:rsidRPr="004056B5">
              <w:rPr>
                <w:rFonts w:asciiTheme="minorHAnsi" w:eastAsia="+mn-ea" w:hAnsiTheme="minorHAnsi" w:cstheme="minorHAnsi"/>
                <w:kern w:val="24"/>
                <w:szCs w:val="22"/>
              </w:rPr>
              <w:t>This role requires a strong depth and breadth of financial knowledge, applying accounting principles</w:t>
            </w:r>
            <w:r>
              <w:rPr>
                <w:rFonts w:asciiTheme="minorHAnsi" w:eastAsia="+mn-ea" w:hAnsiTheme="minorHAnsi" w:cstheme="minorHAnsi"/>
                <w:kern w:val="24"/>
                <w:szCs w:val="22"/>
              </w:rPr>
              <w:t xml:space="preserve">. </w:t>
            </w:r>
            <w:r w:rsidRPr="004056B5">
              <w:rPr>
                <w:rFonts w:asciiTheme="minorHAnsi" w:eastAsia="+mn-ea" w:hAnsiTheme="minorHAnsi" w:cstheme="minorHAnsi"/>
                <w:kern w:val="24"/>
                <w:szCs w:val="22"/>
              </w:rPr>
              <w:t>The Financial Accountant must interpret complex financial data, adapt to evolving regulatory standards, and apply sound judgment when managing reporting and compliance requirements.</w:t>
            </w:r>
          </w:p>
          <w:p w14:paraId="1B377FCD" w14:textId="77777777" w:rsidR="004056B5" w:rsidRPr="004056B5" w:rsidRDefault="004056B5" w:rsidP="004056B5">
            <w:pPr>
              <w:rPr>
                <w:rFonts w:asciiTheme="minorHAnsi" w:eastAsia="+mn-ea" w:hAnsiTheme="minorHAnsi" w:cstheme="minorHAnsi"/>
                <w:kern w:val="24"/>
                <w:szCs w:val="22"/>
              </w:rPr>
            </w:pPr>
          </w:p>
          <w:p w14:paraId="50FCF20C" w14:textId="63B81F4B" w:rsidR="008F6C18" w:rsidRPr="00F37C9A" w:rsidRDefault="004056B5" w:rsidP="004056B5">
            <w:pPr>
              <w:rPr>
                <w:rFonts w:asciiTheme="minorHAnsi" w:eastAsia="+mn-ea" w:hAnsiTheme="minorHAnsi" w:cstheme="minorHAnsi"/>
                <w:kern w:val="24"/>
                <w:szCs w:val="22"/>
              </w:rPr>
            </w:pPr>
            <w:r w:rsidRPr="004056B5">
              <w:rPr>
                <w:rFonts w:asciiTheme="minorHAnsi" w:eastAsia="+mn-ea" w:hAnsiTheme="minorHAnsi" w:cstheme="minorHAnsi"/>
                <w:kern w:val="24"/>
                <w:szCs w:val="22"/>
              </w:rPr>
              <w:t>While the role may not have direct budget ownership, it holds responsibility for the accuracy of financial data that informs budgeting, forecasting, and strategic investment decisions. Complexity arises from managing multiple deadlines, and ensuring compliance with GAAP, IFRS, and tax legislation</w:t>
            </w:r>
            <w:r w:rsidRPr="004056B5">
              <w:rPr>
                <w:rFonts w:asciiTheme="minorHAnsi" w:eastAsia="+mn-ea" w:hAnsiTheme="minorHAnsi" w:cstheme="minorHAnsi"/>
                <w:kern w:val="24"/>
                <w:szCs w:val="22"/>
              </w:rPr>
              <w:t xml:space="preserve"> </w:t>
            </w:r>
          </w:p>
        </w:tc>
      </w:tr>
    </w:tbl>
    <w:p w14:paraId="24623387" w14:textId="77777777" w:rsidR="0035594F" w:rsidRPr="00F37C9A" w:rsidRDefault="0035594F" w:rsidP="00C56F70">
      <w:pPr>
        <w:rPr>
          <w:rFonts w:asciiTheme="minorHAnsi" w:eastAsia="+mn-ea" w:hAnsiTheme="minorHAnsi" w:cstheme="minorHAnsi"/>
          <w:kern w:val="24"/>
          <w:szCs w:val="22"/>
        </w:rPr>
        <w:sectPr w:rsidR="0035594F" w:rsidRPr="00F37C9A" w:rsidSect="003A0AA8">
          <w:headerReference w:type="default" r:id="rId10"/>
          <w:pgSz w:w="11907" w:h="16840" w:code="9"/>
          <w:pgMar w:top="2157" w:right="1418" w:bottom="1134" w:left="1418" w:header="709" w:footer="709"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9"/>
        <w:gridCol w:w="5289"/>
        <w:gridCol w:w="1443"/>
      </w:tblGrid>
      <w:tr w:rsidR="0035594F" w:rsidRPr="00F37C9A" w14:paraId="226D3EC1" w14:textId="69A52A3F" w:rsidTr="00780F84">
        <w:tc>
          <w:tcPr>
            <w:tcW w:w="2329" w:type="dxa"/>
            <w:shd w:val="clear" w:color="auto" w:fill="1E3E5B"/>
          </w:tcPr>
          <w:p w14:paraId="50901500" w14:textId="4B513866" w:rsidR="0035594F" w:rsidRPr="00F37C9A" w:rsidRDefault="0035594F" w:rsidP="008F544C">
            <w:pPr>
              <w:rPr>
                <w:rFonts w:asciiTheme="minorHAnsi" w:eastAsia="+mn-ea" w:hAnsiTheme="minorHAnsi" w:cstheme="minorHAnsi"/>
                <w:b/>
                <w:color w:val="88FFBB"/>
                <w:kern w:val="24"/>
                <w:sz w:val="20"/>
              </w:rPr>
            </w:pPr>
            <w:r w:rsidRPr="00F37C9A">
              <w:rPr>
                <w:rFonts w:asciiTheme="minorHAnsi" w:eastAsia="+mn-ea" w:hAnsiTheme="minorHAnsi" w:cstheme="minorHAnsi"/>
                <w:b/>
                <w:color w:val="88FFBB"/>
                <w:kern w:val="24"/>
                <w:szCs w:val="22"/>
              </w:rPr>
              <w:t>Person Specification</w:t>
            </w:r>
          </w:p>
        </w:tc>
        <w:tc>
          <w:tcPr>
            <w:tcW w:w="5289" w:type="dxa"/>
            <w:shd w:val="clear" w:color="auto" w:fill="1E3E5B"/>
            <w:vAlign w:val="bottom"/>
          </w:tcPr>
          <w:p w14:paraId="4282791E" w14:textId="77777777" w:rsidR="0035594F" w:rsidRPr="00F37C9A" w:rsidRDefault="0035594F" w:rsidP="00C56F70">
            <w:pPr>
              <w:rPr>
                <w:rFonts w:asciiTheme="minorHAnsi" w:eastAsia="+mn-ea" w:hAnsiTheme="minorHAnsi" w:cstheme="minorHAnsi"/>
                <w:b/>
                <w:color w:val="88FFBB"/>
                <w:kern w:val="24"/>
                <w:sz w:val="20"/>
              </w:rPr>
            </w:pPr>
          </w:p>
        </w:tc>
        <w:tc>
          <w:tcPr>
            <w:tcW w:w="1443" w:type="dxa"/>
            <w:shd w:val="clear" w:color="auto" w:fill="1E3E5B"/>
          </w:tcPr>
          <w:p w14:paraId="00529C77" w14:textId="543BAC41" w:rsidR="0035594F" w:rsidRPr="00F37C9A" w:rsidRDefault="0035594F" w:rsidP="00C56F70">
            <w:pPr>
              <w:rPr>
                <w:rFonts w:asciiTheme="minorHAnsi" w:eastAsia="+mn-ea" w:hAnsiTheme="minorHAnsi" w:cstheme="minorHAnsi"/>
                <w:b/>
                <w:color w:val="88FFBB"/>
                <w:kern w:val="24"/>
                <w:sz w:val="20"/>
              </w:rPr>
            </w:pPr>
            <w:r w:rsidRPr="00F37C9A">
              <w:rPr>
                <w:rFonts w:asciiTheme="minorHAnsi" w:eastAsia="+mn-ea" w:hAnsiTheme="minorHAnsi" w:cstheme="minorHAnsi"/>
                <w:b/>
                <w:color w:val="88FFBB"/>
                <w:kern w:val="24"/>
                <w:szCs w:val="22"/>
              </w:rPr>
              <w:t>Essential / Desirable</w:t>
            </w:r>
          </w:p>
        </w:tc>
      </w:tr>
      <w:tr w:rsidR="00B014E8" w:rsidRPr="00F37C9A" w14:paraId="7037C647" w14:textId="3FA32447" w:rsidTr="00780F84">
        <w:tc>
          <w:tcPr>
            <w:tcW w:w="2329" w:type="dxa"/>
          </w:tcPr>
          <w:p w14:paraId="0882046C" w14:textId="77777777" w:rsidR="00B014E8" w:rsidRPr="00F37C9A" w:rsidRDefault="0BAE5FC4" w:rsidP="19637E7C">
            <w:pPr>
              <w:rPr>
                <w:rFonts w:asciiTheme="minorHAnsi" w:eastAsia="+mn-ea" w:hAnsiTheme="minorHAnsi" w:cstheme="minorHAnsi"/>
                <w:b/>
                <w:bCs/>
              </w:rPr>
            </w:pPr>
            <w:r w:rsidRPr="00F37C9A">
              <w:rPr>
                <w:rFonts w:asciiTheme="minorHAnsi" w:eastAsia="+mn-ea" w:hAnsiTheme="minorHAnsi" w:cstheme="minorHAnsi"/>
                <w:b/>
                <w:bCs/>
                <w:kern w:val="24"/>
              </w:rPr>
              <w:t>Knowledge</w:t>
            </w:r>
            <w:r w:rsidR="4376B589" w:rsidRPr="00F37C9A">
              <w:rPr>
                <w:rFonts w:asciiTheme="minorHAnsi" w:eastAsia="+mn-ea" w:hAnsiTheme="minorHAnsi" w:cstheme="minorHAnsi"/>
                <w:b/>
                <w:bCs/>
                <w:kern w:val="24"/>
              </w:rPr>
              <w:t>:</w:t>
            </w:r>
          </w:p>
          <w:p w14:paraId="71F40D3E" w14:textId="350280FB" w:rsidR="00B014E8" w:rsidRPr="00F37C9A" w:rsidRDefault="52EBDED4" w:rsidP="00B014E8">
            <w:pPr>
              <w:rPr>
                <w:rFonts w:asciiTheme="minorHAnsi" w:eastAsia="+mn-ea" w:hAnsiTheme="minorHAnsi" w:cstheme="minorHAnsi"/>
                <w:sz w:val="16"/>
                <w:szCs w:val="16"/>
              </w:rPr>
            </w:pPr>
            <w:r w:rsidRPr="00F37C9A">
              <w:rPr>
                <w:rFonts w:asciiTheme="minorHAnsi" w:eastAsia="+mn-ea" w:hAnsiTheme="minorHAnsi" w:cstheme="minorHAnsi"/>
                <w:sz w:val="16"/>
                <w:szCs w:val="16"/>
              </w:rPr>
              <w:t>Consider number of years’ experience, any formal qualifications genuinely necessary or any key areas of kno</w:t>
            </w:r>
            <w:r w:rsidR="59527538" w:rsidRPr="00F37C9A">
              <w:rPr>
                <w:rFonts w:asciiTheme="minorHAnsi" w:eastAsia="+mn-ea" w:hAnsiTheme="minorHAnsi" w:cstheme="minorHAnsi"/>
                <w:sz w:val="16"/>
                <w:szCs w:val="16"/>
              </w:rPr>
              <w:t>wledge.</w:t>
            </w:r>
          </w:p>
        </w:tc>
        <w:tc>
          <w:tcPr>
            <w:tcW w:w="5289" w:type="dxa"/>
          </w:tcPr>
          <w:p w14:paraId="4D16FB30" w14:textId="582F52D7" w:rsidR="00BE40AF" w:rsidRPr="00BE40AF" w:rsidRDefault="00BE40AF" w:rsidP="00BE40AF">
            <w:pPr>
              <w:numPr>
                <w:ilvl w:val="0"/>
                <w:numId w:val="21"/>
              </w:numPr>
              <w:spacing w:before="100" w:beforeAutospacing="1" w:after="100" w:afterAutospacing="1"/>
              <w:rPr>
                <w:rFonts w:asciiTheme="minorHAnsi" w:eastAsia="+mn-ea" w:hAnsiTheme="minorHAnsi" w:cstheme="minorHAnsi"/>
                <w:kern w:val="24"/>
                <w:szCs w:val="22"/>
              </w:rPr>
            </w:pPr>
            <w:r w:rsidRPr="00BE40AF">
              <w:rPr>
                <w:rFonts w:asciiTheme="minorHAnsi" w:eastAsia="+mn-ea" w:hAnsiTheme="minorHAnsi" w:cstheme="minorHAnsi"/>
                <w:kern w:val="24"/>
                <w:szCs w:val="22"/>
              </w:rPr>
              <w:t>ACA, ACCA, or CIMA qualified (or finalist with strong experience).</w:t>
            </w:r>
          </w:p>
          <w:p w14:paraId="2C533EE0" w14:textId="3E9B3BA9" w:rsidR="00BE40AF" w:rsidRPr="00BE40AF" w:rsidRDefault="00BE40AF" w:rsidP="00BE40AF">
            <w:pPr>
              <w:numPr>
                <w:ilvl w:val="0"/>
                <w:numId w:val="21"/>
              </w:numPr>
              <w:spacing w:before="100" w:beforeAutospacing="1" w:after="100" w:afterAutospacing="1"/>
              <w:rPr>
                <w:rFonts w:asciiTheme="minorHAnsi" w:eastAsia="+mn-ea" w:hAnsiTheme="minorHAnsi" w:cstheme="minorHAnsi"/>
                <w:kern w:val="24"/>
                <w:szCs w:val="22"/>
              </w:rPr>
            </w:pPr>
            <w:r w:rsidRPr="00BE40AF">
              <w:rPr>
                <w:rFonts w:asciiTheme="minorHAnsi" w:eastAsia="+mn-ea" w:hAnsiTheme="minorHAnsi" w:cstheme="minorHAnsi"/>
                <w:kern w:val="24"/>
                <w:szCs w:val="22"/>
              </w:rPr>
              <w:t>Proven experience in a financial accounting or audit role.</w:t>
            </w:r>
          </w:p>
          <w:p w14:paraId="5FB12249" w14:textId="313058A1" w:rsidR="00BE40AF" w:rsidRPr="00BE40AF" w:rsidRDefault="00BE40AF" w:rsidP="00BE40AF">
            <w:pPr>
              <w:numPr>
                <w:ilvl w:val="0"/>
                <w:numId w:val="21"/>
              </w:numPr>
              <w:spacing w:before="100" w:beforeAutospacing="1" w:after="100" w:afterAutospacing="1"/>
              <w:rPr>
                <w:rFonts w:asciiTheme="minorHAnsi" w:eastAsia="+mn-ea" w:hAnsiTheme="minorHAnsi" w:cstheme="minorHAnsi"/>
                <w:kern w:val="24"/>
                <w:szCs w:val="22"/>
              </w:rPr>
            </w:pPr>
            <w:r w:rsidRPr="00BE40AF">
              <w:rPr>
                <w:rFonts w:asciiTheme="minorHAnsi" w:eastAsia="+mn-ea" w:hAnsiTheme="minorHAnsi" w:cstheme="minorHAnsi"/>
                <w:kern w:val="24"/>
                <w:szCs w:val="22"/>
              </w:rPr>
              <w:t>Strong knowledge of UK accounting standards and tax regulations.</w:t>
            </w:r>
          </w:p>
          <w:p w14:paraId="4255BEAB" w14:textId="7A6DF0A0" w:rsidR="00BE40AF" w:rsidRPr="00BE40AF" w:rsidRDefault="00BE40AF" w:rsidP="00BE40AF">
            <w:pPr>
              <w:numPr>
                <w:ilvl w:val="0"/>
                <w:numId w:val="21"/>
              </w:numPr>
              <w:spacing w:before="100" w:beforeAutospacing="1" w:after="100" w:afterAutospacing="1"/>
              <w:rPr>
                <w:rFonts w:asciiTheme="minorHAnsi" w:eastAsia="+mn-ea" w:hAnsiTheme="minorHAnsi" w:cstheme="minorHAnsi"/>
                <w:kern w:val="24"/>
                <w:szCs w:val="22"/>
              </w:rPr>
            </w:pPr>
            <w:r w:rsidRPr="00BE40AF">
              <w:rPr>
                <w:rFonts w:asciiTheme="minorHAnsi" w:eastAsia="+mn-ea" w:hAnsiTheme="minorHAnsi" w:cstheme="minorHAnsi"/>
                <w:kern w:val="24"/>
                <w:szCs w:val="22"/>
              </w:rPr>
              <w:t>Excellent Excel skills and experience with financial systems (e.g. SAP, Oracle, Sage</w:t>
            </w:r>
            <w:r w:rsidR="007B7FE0">
              <w:rPr>
                <w:rFonts w:asciiTheme="minorHAnsi" w:eastAsia="+mn-ea" w:hAnsiTheme="minorHAnsi" w:cstheme="minorHAnsi"/>
                <w:kern w:val="24"/>
                <w:szCs w:val="22"/>
              </w:rPr>
              <w:t>, M3, D365</w:t>
            </w:r>
            <w:r w:rsidRPr="00BE40AF">
              <w:rPr>
                <w:rFonts w:asciiTheme="minorHAnsi" w:eastAsia="+mn-ea" w:hAnsiTheme="minorHAnsi" w:cstheme="minorHAnsi"/>
                <w:kern w:val="24"/>
                <w:szCs w:val="22"/>
              </w:rPr>
              <w:t>).</w:t>
            </w:r>
          </w:p>
          <w:p w14:paraId="54B69B26" w14:textId="492B407F" w:rsidR="00BE40AF" w:rsidRPr="00BE40AF" w:rsidRDefault="00BE40AF" w:rsidP="00BE40AF">
            <w:pPr>
              <w:numPr>
                <w:ilvl w:val="0"/>
                <w:numId w:val="21"/>
              </w:numPr>
              <w:spacing w:before="100" w:beforeAutospacing="1" w:after="100" w:afterAutospacing="1"/>
              <w:rPr>
                <w:rFonts w:asciiTheme="minorHAnsi" w:eastAsia="+mn-ea" w:hAnsiTheme="minorHAnsi" w:cstheme="minorHAnsi"/>
                <w:kern w:val="24"/>
                <w:szCs w:val="22"/>
              </w:rPr>
            </w:pPr>
            <w:r w:rsidRPr="00BE40AF">
              <w:rPr>
                <w:rFonts w:asciiTheme="minorHAnsi" w:eastAsia="+mn-ea" w:hAnsiTheme="minorHAnsi" w:cstheme="minorHAnsi"/>
                <w:kern w:val="24"/>
                <w:szCs w:val="22"/>
              </w:rPr>
              <w:t>High level of accuracy and attention to detail.</w:t>
            </w:r>
          </w:p>
          <w:p w14:paraId="2A303F2B" w14:textId="3F445D79" w:rsidR="00BE40AF" w:rsidRPr="00BE40AF" w:rsidRDefault="00BE40AF" w:rsidP="00BE40AF">
            <w:pPr>
              <w:numPr>
                <w:ilvl w:val="0"/>
                <w:numId w:val="21"/>
              </w:numPr>
              <w:spacing w:before="100" w:beforeAutospacing="1" w:after="100" w:afterAutospacing="1"/>
              <w:rPr>
                <w:rFonts w:asciiTheme="minorHAnsi" w:eastAsia="+mn-ea" w:hAnsiTheme="minorHAnsi" w:cstheme="minorHAnsi"/>
                <w:kern w:val="24"/>
                <w:szCs w:val="22"/>
              </w:rPr>
            </w:pPr>
            <w:r w:rsidRPr="00BE40AF">
              <w:rPr>
                <w:rFonts w:asciiTheme="minorHAnsi" w:eastAsia="+mn-ea" w:hAnsiTheme="minorHAnsi" w:cstheme="minorHAnsi"/>
                <w:kern w:val="24"/>
                <w:szCs w:val="22"/>
              </w:rPr>
              <w:t>Ability to work independently and as part of a team.</w:t>
            </w:r>
          </w:p>
          <w:p w14:paraId="05964092" w14:textId="09856622" w:rsidR="0049360E" w:rsidRPr="00F37C9A" w:rsidRDefault="00BE40AF" w:rsidP="00BE40AF">
            <w:pPr>
              <w:numPr>
                <w:ilvl w:val="0"/>
                <w:numId w:val="21"/>
              </w:numPr>
              <w:autoSpaceDE w:val="0"/>
              <w:autoSpaceDN w:val="0"/>
              <w:adjustRightInd w:val="0"/>
              <w:rPr>
                <w:rFonts w:asciiTheme="minorHAnsi" w:eastAsia="+mn-ea" w:hAnsiTheme="minorHAnsi" w:cstheme="minorHAnsi"/>
                <w:kern w:val="24"/>
                <w:szCs w:val="22"/>
              </w:rPr>
            </w:pPr>
            <w:r w:rsidRPr="00BE40AF">
              <w:rPr>
                <w:rFonts w:asciiTheme="minorHAnsi" w:eastAsia="+mn-ea" w:hAnsiTheme="minorHAnsi" w:cstheme="minorHAnsi"/>
                <w:kern w:val="24"/>
                <w:szCs w:val="22"/>
              </w:rPr>
              <w:t>Strong organisational and communication skills.</w:t>
            </w:r>
            <w:r w:rsidRPr="00BE40AF">
              <w:rPr>
                <w:rFonts w:asciiTheme="minorHAnsi" w:eastAsia="+mn-ea" w:hAnsiTheme="minorHAnsi" w:cstheme="minorHAnsi"/>
                <w:kern w:val="24"/>
                <w:szCs w:val="22"/>
              </w:rPr>
              <w:t xml:space="preserve"> </w:t>
            </w:r>
          </w:p>
        </w:tc>
        <w:tc>
          <w:tcPr>
            <w:tcW w:w="1443" w:type="dxa"/>
          </w:tcPr>
          <w:p w14:paraId="139AF30C" w14:textId="4F84B2FC" w:rsidR="00780F84" w:rsidRPr="00F37C9A" w:rsidRDefault="009D3520" w:rsidP="00EE4A00">
            <w:pPr>
              <w:jc w:val="center"/>
              <w:rPr>
                <w:rFonts w:asciiTheme="minorHAnsi" w:eastAsia="+mn-ea" w:hAnsiTheme="minorHAnsi" w:cstheme="minorHAnsi"/>
                <w:kern w:val="24"/>
                <w:szCs w:val="22"/>
              </w:rPr>
            </w:pPr>
            <w:r>
              <w:rPr>
                <w:rFonts w:asciiTheme="minorHAnsi" w:eastAsia="+mn-ea" w:hAnsiTheme="minorHAnsi" w:cstheme="minorHAnsi"/>
                <w:kern w:val="24"/>
                <w:szCs w:val="22"/>
              </w:rPr>
              <w:t>E</w:t>
            </w:r>
          </w:p>
          <w:p w14:paraId="1900317D" w14:textId="1CBB49B0" w:rsidR="00780F84" w:rsidRPr="00F37C9A" w:rsidRDefault="00780F84" w:rsidP="00EE4A00">
            <w:pPr>
              <w:jc w:val="center"/>
              <w:rPr>
                <w:rFonts w:asciiTheme="minorHAnsi" w:eastAsia="+mn-ea" w:hAnsiTheme="minorHAnsi" w:cstheme="minorHAnsi"/>
                <w:kern w:val="24"/>
                <w:szCs w:val="22"/>
              </w:rPr>
            </w:pPr>
          </w:p>
          <w:p w14:paraId="58CC3C2D" w14:textId="77777777" w:rsidR="00780F84" w:rsidRDefault="009D3520" w:rsidP="00EE4A00">
            <w:pPr>
              <w:jc w:val="center"/>
              <w:rPr>
                <w:rFonts w:asciiTheme="minorHAnsi" w:eastAsia="+mn-ea" w:hAnsiTheme="minorHAnsi" w:cstheme="minorHAnsi"/>
                <w:kern w:val="24"/>
                <w:szCs w:val="22"/>
              </w:rPr>
            </w:pPr>
            <w:r>
              <w:rPr>
                <w:rFonts w:asciiTheme="minorHAnsi" w:eastAsia="+mn-ea" w:hAnsiTheme="minorHAnsi" w:cstheme="minorHAnsi"/>
                <w:kern w:val="24"/>
                <w:szCs w:val="22"/>
              </w:rPr>
              <w:t>E</w:t>
            </w:r>
          </w:p>
          <w:p w14:paraId="1FC52777" w14:textId="77777777" w:rsidR="009D3520" w:rsidRDefault="009D3520" w:rsidP="00EE4A00">
            <w:pPr>
              <w:jc w:val="center"/>
              <w:rPr>
                <w:rFonts w:asciiTheme="minorHAnsi" w:eastAsia="+mn-ea" w:hAnsiTheme="minorHAnsi" w:cstheme="minorHAnsi"/>
                <w:kern w:val="24"/>
                <w:szCs w:val="22"/>
              </w:rPr>
            </w:pPr>
          </w:p>
          <w:p w14:paraId="56B83588" w14:textId="77777777" w:rsidR="009D3520" w:rsidRDefault="009D3520" w:rsidP="00EE4A00">
            <w:pPr>
              <w:jc w:val="center"/>
              <w:rPr>
                <w:rFonts w:asciiTheme="minorHAnsi" w:eastAsia="+mn-ea" w:hAnsiTheme="minorHAnsi" w:cstheme="minorHAnsi"/>
                <w:kern w:val="24"/>
                <w:szCs w:val="22"/>
              </w:rPr>
            </w:pPr>
            <w:r>
              <w:rPr>
                <w:rFonts w:asciiTheme="minorHAnsi" w:eastAsia="+mn-ea" w:hAnsiTheme="minorHAnsi" w:cstheme="minorHAnsi"/>
                <w:kern w:val="24"/>
                <w:szCs w:val="22"/>
              </w:rPr>
              <w:t>E</w:t>
            </w:r>
          </w:p>
          <w:p w14:paraId="0967A3A0" w14:textId="77777777" w:rsidR="009D3520" w:rsidRDefault="009D3520" w:rsidP="00EE4A00">
            <w:pPr>
              <w:jc w:val="center"/>
              <w:rPr>
                <w:rFonts w:asciiTheme="minorHAnsi" w:eastAsia="+mn-ea" w:hAnsiTheme="minorHAnsi" w:cstheme="minorHAnsi"/>
                <w:kern w:val="24"/>
                <w:szCs w:val="22"/>
              </w:rPr>
            </w:pPr>
          </w:p>
          <w:p w14:paraId="1F45396C" w14:textId="77777777" w:rsidR="009D3520" w:rsidRDefault="009D3520" w:rsidP="00EE4A00">
            <w:pPr>
              <w:jc w:val="center"/>
              <w:rPr>
                <w:rFonts w:asciiTheme="minorHAnsi" w:eastAsia="+mn-ea" w:hAnsiTheme="minorHAnsi" w:cstheme="minorHAnsi"/>
                <w:kern w:val="24"/>
                <w:szCs w:val="22"/>
              </w:rPr>
            </w:pPr>
            <w:r>
              <w:rPr>
                <w:rFonts w:asciiTheme="minorHAnsi" w:eastAsia="+mn-ea" w:hAnsiTheme="minorHAnsi" w:cstheme="minorHAnsi"/>
                <w:kern w:val="24"/>
                <w:szCs w:val="22"/>
              </w:rPr>
              <w:t>E</w:t>
            </w:r>
          </w:p>
          <w:p w14:paraId="6F951C49" w14:textId="77777777" w:rsidR="009D3520" w:rsidRDefault="009D3520" w:rsidP="00EE4A00">
            <w:pPr>
              <w:jc w:val="center"/>
              <w:rPr>
                <w:rFonts w:asciiTheme="minorHAnsi" w:eastAsia="+mn-ea" w:hAnsiTheme="minorHAnsi" w:cstheme="minorHAnsi"/>
                <w:kern w:val="24"/>
                <w:szCs w:val="22"/>
              </w:rPr>
            </w:pPr>
          </w:p>
          <w:p w14:paraId="122EE584" w14:textId="77777777" w:rsidR="009D3520" w:rsidRDefault="009D3520" w:rsidP="00EE4A00">
            <w:pPr>
              <w:jc w:val="center"/>
              <w:rPr>
                <w:rFonts w:asciiTheme="minorHAnsi" w:eastAsia="+mn-ea" w:hAnsiTheme="minorHAnsi" w:cstheme="minorHAnsi"/>
                <w:kern w:val="24"/>
                <w:szCs w:val="22"/>
              </w:rPr>
            </w:pPr>
          </w:p>
          <w:p w14:paraId="3312A419" w14:textId="77777777" w:rsidR="009D3520" w:rsidRDefault="009D3520" w:rsidP="00EE4A00">
            <w:pPr>
              <w:jc w:val="center"/>
              <w:rPr>
                <w:rFonts w:asciiTheme="minorHAnsi" w:eastAsia="+mn-ea" w:hAnsiTheme="minorHAnsi" w:cstheme="minorHAnsi"/>
                <w:kern w:val="24"/>
                <w:szCs w:val="22"/>
              </w:rPr>
            </w:pPr>
            <w:r>
              <w:rPr>
                <w:rFonts w:asciiTheme="minorHAnsi" w:eastAsia="+mn-ea" w:hAnsiTheme="minorHAnsi" w:cstheme="minorHAnsi"/>
                <w:kern w:val="24"/>
                <w:szCs w:val="22"/>
              </w:rPr>
              <w:t>E</w:t>
            </w:r>
          </w:p>
          <w:p w14:paraId="19203392" w14:textId="77777777" w:rsidR="009D3520" w:rsidRDefault="009D3520" w:rsidP="00EE4A00">
            <w:pPr>
              <w:jc w:val="center"/>
              <w:rPr>
                <w:rFonts w:asciiTheme="minorHAnsi" w:eastAsia="+mn-ea" w:hAnsiTheme="minorHAnsi" w:cstheme="minorHAnsi"/>
                <w:kern w:val="24"/>
                <w:szCs w:val="22"/>
              </w:rPr>
            </w:pPr>
            <w:r>
              <w:rPr>
                <w:rFonts w:asciiTheme="minorHAnsi" w:eastAsia="+mn-ea" w:hAnsiTheme="minorHAnsi" w:cstheme="minorHAnsi"/>
                <w:kern w:val="24"/>
                <w:szCs w:val="22"/>
              </w:rPr>
              <w:t>E</w:t>
            </w:r>
          </w:p>
          <w:p w14:paraId="28FE6171" w14:textId="77777777" w:rsidR="009D3520" w:rsidRDefault="009D3520" w:rsidP="00EE4A00">
            <w:pPr>
              <w:jc w:val="center"/>
              <w:rPr>
                <w:rFonts w:asciiTheme="minorHAnsi" w:eastAsia="+mn-ea" w:hAnsiTheme="minorHAnsi" w:cstheme="minorHAnsi"/>
                <w:kern w:val="24"/>
                <w:szCs w:val="22"/>
              </w:rPr>
            </w:pPr>
          </w:p>
          <w:p w14:paraId="70B37B13" w14:textId="41ECF063" w:rsidR="009D3520" w:rsidRPr="00F37C9A" w:rsidRDefault="009D3520" w:rsidP="00EE4A00">
            <w:pPr>
              <w:jc w:val="center"/>
              <w:rPr>
                <w:rFonts w:asciiTheme="minorHAnsi" w:eastAsia="+mn-ea" w:hAnsiTheme="minorHAnsi" w:cstheme="minorHAnsi"/>
                <w:kern w:val="24"/>
                <w:szCs w:val="22"/>
              </w:rPr>
            </w:pPr>
            <w:r>
              <w:rPr>
                <w:rFonts w:asciiTheme="minorHAnsi" w:eastAsia="+mn-ea" w:hAnsiTheme="minorHAnsi" w:cstheme="minorHAnsi"/>
                <w:kern w:val="24"/>
                <w:szCs w:val="22"/>
              </w:rPr>
              <w:t>E</w:t>
            </w:r>
          </w:p>
        </w:tc>
      </w:tr>
      <w:tr w:rsidR="00B014E8" w:rsidRPr="00F37C9A" w14:paraId="7004DF16" w14:textId="1344369B" w:rsidTr="00780F84">
        <w:tc>
          <w:tcPr>
            <w:tcW w:w="2329" w:type="dxa"/>
          </w:tcPr>
          <w:p w14:paraId="67302047" w14:textId="4E2E39F5" w:rsidR="00B014E8" w:rsidRPr="00F37C9A" w:rsidRDefault="00B014E8" w:rsidP="19637E7C">
            <w:pPr>
              <w:rPr>
                <w:rFonts w:asciiTheme="minorHAnsi" w:eastAsia="+mn-ea" w:hAnsiTheme="minorHAnsi" w:cstheme="minorHAnsi"/>
                <w:b/>
                <w:bCs/>
              </w:rPr>
            </w:pPr>
            <w:r w:rsidRPr="00F37C9A">
              <w:rPr>
                <w:rFonts w:asciiTheme="minorHAnsi" w:eastAsia="+mn-ea" w:hAnsiTheme="minorHAnsi" w:cstheme="minorHAnsi"/>
                <w:b/>
                <w:kern w:val="24"/>
              </w:rPr>
              <w:t>Key Behaviours:</w:t>
            </w:r>
          </w:p>
          <w:p w14:paraId="73C94549" w14:textId="2C6EFEC0" w:rsidR="00B014E8" w:rsidRPr="00F37C9A" w:rsidRDefault="5BFA71BB" w:rsidP="00B014E8">
            <w:pPr>
              <w:rPr>
                <w:rFonts w:asciiTheme="minorHAnsi" w:eastAsia="+mn-ea" w:hAnsiTheme="minorHAnsi" w:cstheme="minorHAnsi"/>
                <w:sz w:val="16"/>
                <w:szCs w:val="16"/>
              </w:rPr>
            </w:pPr>
            <w:r w:rsidRPr="00F37C9A">
              <w:rPr>
                <w:rFonts w:asciiTheme="minorHAnsi" w:eastAsia="+mn-ea" w:hAnsiTheme="minorHAnsi" w:cstheme="minorHAnsi"/>
                <w:sz w:val="16"/>
                <w:szCs w:val="16"/>
              </w:rPr>
              <w:t xml:space="preserve">Consider which of our guiding principles are particularly relevant </w:t>
            </w:r>
            <w:r w:rsidR="371A8434" w:rsidRPr="00F37C9A">
              <w:rPr>
                <w:rFonts w:asciiTheme="minorHAnsi" w:eastAsia="+mn-ea" w:hAnsiTheme="minorHAnsi" w:cstheme="minorHAnsi"/>
                <w:sz w:val="16"/>
                <w:szCs w:val="16"/>
              </w:rPr>
              <w:t>and also any role specific behaviours</w:t>
            </w:r>
          </w:p>
        </w:tc>
        <w:tc>
          <w:tcPr>
            <w:tcW w:w="5289" w:type="dxa"/>
          </w:tcPr>
          <w:p w14:paraId="0BBAB8E7" w14:textId="51FA7AF0" w:rsidR="0040418F" w:rsidRPr="0046398E" w:rsidRDefault="0040418F" w:rsidP="0046398E">
            <w:pPr>
              <w:numPr>
                <w:ilvl w:val="0"/>
                <w:numId w:val="21"/>
              </w:numPr>
              <w:rPr>
                <w:rFonts w:asciiTheme="minorHAnsi" w:eastAsia="+mn-ea" w:hAnsiTheme="minorHAnsi" w:cstheme="minorHAnsi"/>
                <w:kern w:val="24"/>
                <w:szCs w:val="22"/>
              </w:rPr>
            </w:pPr>
            <w:r w:rsidRPr="0046398E">
              <w:rPr>
                <w:rFonts w:asciiTheme="minorHAnsi" w:eastAsia="+mn-ea" w:hAnsiTheme="minorHAnsi" w:cstheme="minorHAnsi"/>
                <w:b/>
                <w:bCs/>
                <w:kern w:val="24"/>
                <w:szCs w:val="22"/>
              </w:rPr>
              <w:t>Analytical Thinking:</w:t>
            </w:r>
            <w:r w:rsidRPr="0040418F">
              <w:rPr>
                <w:rFonts w:asciiTheme="minorHAnsi" w:eastAsia="+mn-ea" w:hAnsiTheme="minorHAnsi" w:cstheme="minorHAnsi"/>
                <w:kern w:val="24"/>
                <w:szCs w:val="22"/>
              </w:rPr>
              <w:t xml:space="preserve"> Demonstrates a structured approach to problem-solving and uses data to make informed decisions.</w:t>
            </w:r>
          </w:p>
          <w:p w14:paraId="5ADE6CAE" w14:textId="6FB56099" w:rsidR="0040418F" w:rsidRPr="0046398E" w:rsidRDefault="0040418F" w:rsidP="0046398E">
            <w:pPr>
              <w:numPr>
                <w:ilvl w:val="0"/>
                <w:numId w:val="21"/>
              </w:numPr>
              <w:rPr>
                <w:rFonts w:asciiTheme="minorHAnsi" w:eastAsia="+mn-ea" w:hAnsiTheme="minorHAnsi" w:cstheme="minorHAnsi"/>
                <w:kern w:val="24"/>
                <w:szCs w:val="22"/>
              </w:rPr>
            </w:pPr>
            <w:r w:rsidRPr="0046398E">
              <w:rPr>
                <w:rFonts w:asciiTheme="minorHAnsi" w:eastAsia="+mn-ea" w:hAnsiTheme="minorHAnsi" w:cstheme="minorHAnsi"/>
                <w:b/>
                <w:bCs/>
                <w:kern w:val="24"/>
                <w:szCs w:val="22"/>
              </w:rPr>
              <w:t>Attention to Detail:</w:t>
            </w:r>
            <w:r w:rsidRPr="0040418F">
              <w:rPr>
                <w:rFonts w:asciiTheme="minorHAnsi" w:eastAsia="+mn-ea" w:hAnsiTheme="minorHAnsi" w:cstheme="minorHAnsi"/>
                <w:kern w:val="24"/>
                <w:szCs w:val="22"/>
              </w:rPr>
              <w:t xml:space="preserve"> Maintains high levels of accuracy in financial reporting and reconciliations.</w:t>
            </w:r>
          </w:p>
          <w:p w14:paraId="635F06AB" w14:textId="3440C77E" w:rsidR="0040418F" w:rsidRPr="0046398E" w:rsidRDefault="0040418F" w:rsidP="0046398E">
            <w:pPr>
              <w:numPr>
                <w:ilvl w:val="0"/>
                <w:numId w:val="21"/>
              </w:numPr>
              <w:rPr>
                <w:rFonts w:asciiTheme="minorHAnsi" w:eastAsia="+mn-ea" w:hAnsiTheme="minorHAnsi" w:cstheme="minorHAnsi"/>
                <w:kern w:val="24"/>
                <w:szCs w:val="22"/>
              </w:rPr>
            </w:pPr>
            <w:r w:rsidRPr="0046398E">
              <w:rPr>
                <w:rFonts w:asciiTheme="minorHAnsi" w:eastAsia="+mn-ea" w:hAnsiTheme="minorHAnsi" w:cstheme="minorHAnsi"/>
                <w:b/>
                <w:bCs/>
                <w:kern w:val="24"/>
                <w:szCs w:val="22"/>
              </w:rPr>
              <w:t>Accountability:</w:t>
            </w:r>
            <w:r w:rsidRPr="0040418F">
              <w:rPr>
                <w:rFonts w:asciiTheme="minorHAnsi" w:eastAsia="+mn-ea" w:hAnsiTheme="minorHAnsi" w:cstheme="minorHAnsi"/>
                <w:kern w:val="24"/>
                <w:szCs w:val="22"/>
              </w:rPr>
              <w:t xml:space="preserve"> Takes ownership of responsibilities and delivers outputs reliably and on time.</w:t>
            </w:r>
          </w:p>
          <w:p w14:paraId="57534135" w14:textId="4E32ACCA" w:rsidR="0040418F" w:rsidRPr="0046398E" w:rsidRDefault="0040418F" w:rsidP="0046398E">
            <w:pPr>
              <w:numPr>
                <w:ilvl w:val="0"/>
                <w:numId w:val="21"/>
              </w:numPr>
              <w:rPr>
                <w:rFonts w:asciiTheme="minorHAnsi" w:eastAsia="+mn-ea" w:hAnsiTheme="minorHAnsi" w:cstheme="minorHAnsi"/>
                <w:kern w:val="24"/>
                <w:szCs w:val="22"/>
              </w:rPr>
            </w:pPr>
            <w:r w:rsidRPr="0046398E">
              <w:rPr>
                <w:rFonts w:asciiTheme="minorHAnsi" w:eastAsia="+mn-ea" w:hAnsiTheme="minorHAnsi" w:cstheme="minorHAnsi"/>
                <w:b/>
                <w:bCs/>
                <w:kern w:val="24"/>
                <w:szCs w:val="22"/>
              </w:rPr>
              <w:t>Integrity</w:t>
            </w:r>
            <w:r w:rsidRPr="0040418F">
              <w:rPr>
                <w:rFonts w:asciiTheme="minorHAnsi" w:eastAsia="+mn-ea" w:hAnsiTheme="minorHAnsi" w:cstheme="minorHAnsi"/>
                <w:kern w:val="24"/>
                <w:szCs w:val="22"/>
              </w:rPr>
              <w:t>: Upholds the highest standards of ethics, confidentiality, and professional conduct.</w:t>
            </w:r>
          </w:p>
          <w:p w14:paraId="1031DA57" w14:textId="3A204C11" w:rsidR="0040418F" w:rsidRPr="0046398E" w:rsidRDefault="0040418F" w:rsidP="0046398E">
            <w:pPr>
              <w:numPr>
                <w:ilvl w:val="0"/>
                <w:numId w:val="21"/>
              </w:numPr>
              <w:rPr>
                <w:rFonts w:asciiTheme="minorHAnsi" w:eastAsia="+mn-ea" w:hAnsiTheme="minorHAnsi" w:cstheme="minorHAnsi"/>
                <w:kern w:val="24"/>
                <w:szCs w:val="22"/>
              </w:rPr>
            </w:pPr>
            <w:r w:rsidRPr="0046398E">
              <w:rPr>
                <w:rFonts w:asciiTheme="minorHAnsi" w:eastAsia="+mn-ea" w:hAnsiTheme="minorHAnsi" w:cstheme="minorHAnsi"/>
                <w:b/>
                <w:bCs/>
                <w:kern w:val="24"/>
                <w:szCs w:val="22"/>
              </w:rPr>
              <w:t>Collaboration:</w:t>
            </w:r>
            <w:r w:rsidRPr="0040418F">
              <w:rPr>
                <w:rFonts w:asciiTheme="minorHAnsi" w:eastAsia="+mn-ea" w:hAnsiTheme="minorHAnsi" w:cstheme="minorHAnsi"/>
                <w:kern w:val="24"/>
                <w:szCs w:val="22"/>
              </w:rPr>
              <w:t xml:space="preserve"> Builds strong working relationships across finance and non-finance teams to support shared objectives.</w:t>
            </w:r>
          </w:p>
          <w:p w14:paraId="709949C8" w14:textId="5B699F8F" w:rsidR="0040418F" w:rsidRPr="0046398E" w:rsidRDefault="0040418F" w:rsidP="0046398E">
            <w:pPr>
              <w:numPr>
                <w:ilvl w:val="0"/>
                <w:numId w:val="21"/>
              </w:numPr>
              <w:rPr>
                <w:rFonts w:asciiTheme="minorHAnsi" w:eastAsia="+mn-ea" w:hAnsiTheme="minorHAnsi" w:cstheme="minorHAnsi"/>
                <w:kern w:val="24"/>
                <w:szCs w:val="22"/>
              </w:rPr>
            </w:pPr>
            <w:r w:rsidRPr="0046398E">
              <w:rPr>
                <w:rFonts w:asciiTheme="minorHAnsi" w:eastAsia="+mn-ea" w:hAnsiTheme="minorHAnsi" w:cstheme="minorHAnsi"/>
                <w:b/>
                <w:bCs/>
                <w:kern w:val="24"/>
                <w:szCs w:val="22"/>
              </w:rPr>
              <w:t>Adaptability:</w:t>
            </w:r>
            <w:r w:rsidRPr="0040418F">
              <w:rPr>
                <w:rFonts w:asciiTheme="minorHAnsi" w:eastAsia="+mn-ea" w:hAnsiTheme="minorHAnsi" w:cstheme="minorHAnsi"/>
                <w:kern w:val="24"/>
                <w:szCs w:val="22"/>
              </w:rPr>
              <w:t xml:space="preserve"> Responds positively to change and proactively seeks better ways of working.</w:t>
            </w:r>
          </w:p>
          <w:p w14:paraId="624F8FE5" w14:textId="10984FAC" w:rsidR="0040418F" w:rsidRPr="0046398E" w:rsidRDefault="0040418F" w:rsidP="0040418F">
            <w:pPr>
              <w:numPr>
                <w:ilvl w:val="0"/>
                <w:numId w:val="21"/>
              </w:numPr>
              <w:rPr>
                <w:rFonts w:asciiTheme="minorHAnsi" w:eastAsia="+mn-ea" w:hAnsiTheme="minorHAnsi" w:cstheme="minorHAnsi"/>
                <w:kern w:val="24"/>
                <w:szCs w:val="22"/>
              </w:rPr>
            </w:pPr>
            <w:r w:rsidRPr="0046398E">
              <w:rPr>
                <w:rFonts w:asciiTheme="minorHAnsi" w:eastAsia="+mn-ea" w:hAnsiTheme="minorHAnsi" w:cstheme="minorHAnsi"/>
                <w:b/>
                <w:bCs/>
                <w:kern w:val="24"/>
                <w:szCs w:val="22"/>
              </w:rPr>
              <w:t>Communication:</w:t>
            </w:r>
            <w:r w:rsidRPr="0040418F">
              <w:rPr>
                <w:rFonts w:asciiTheme="minorHAnsi" w:eastAsia="+mn-ea" w:hAnsiTheme="minorHAnsi" w:cstheme="minorHAnsi"/>
                <w:kern w:val="24"/>
                <w:szCs w:val="22"/>
              </w:rPr>
              <w:t xml:space="preserve"> Explains financial information clearly and concisely to non-financial colleagues.</w:t>
            </w:r>
          </w:p>
          <w:p w14:paraId="1DF235C1" w14:textId="21502F31" w:rsidR="0043089E" w:rsidRPr="00F37C9A" w:rsidRDefault="0040418F" w:rsidP="0040418F">
            <w:pPr>
              <w:pStyle w:val="ListParagraph"/>
              <w:numPr>
                <w:ilvl w:val="0"/>
                <w:numId w:val="21"/>
              </w:numPr>
              <w:jc w:val="both"/>
              <w:rPr>
                <w:rFonts w:asciiTheme="minorHAnsi" w:eastAsia="+mn-ea" w:hAnsiTheme="minorHAnsi" w:cstheme="minorHAnsi"/>
                <w:kern w:val="24"/>
                <w:szCs w:val="22"/>
              </w:rPr>
            </w:pPr>
            <w:r w:rsidRPr="0046398E">
              <w:rPr>
                <w:rFonts w:asciiTheme="minorHAnsi" w:eastAsia="+mn-ea" w:hAnsiTheme="minorHAnsi" w:cstheme="minorHAnsi"/>
                <w:b/>
                <w:bCs/>
                <w:kern w:val="24"/>
                <w:szCs w:val="22"/>
              </w:rPr>
              <w:lastRenderedPageBreak/>
              <w:t>Proactive Attitude:</w:t>
            </w:r>
            <w:r w:rsidRPr="0040418F">
              <w:rPr>
                <w:rFonts w:asciiTheme="minorHAnsi" w:eastAsia="+mn-ea" w:hAnsiTheme="minorHAnsi" w:cstheme="minorHAnsi"/>
                <w:kern w:val="24"/>
                <w:szCs w:val="22"/>
              </w:rPr>
              <w:t xml:space="preserve"> Identifies opportunities for improvement and contributes to the enhancement of processes and controls.</w:t>
            </w:r>
          </w:p>
        </w:tc>
        <w:tc>
          <w:tcPr>
            <w:tcW w:w="1443" w:type="dxa"/>
          </w:tcPr>
          <w:p w14:paraId="6F04A4FB" w14:textId="4A6D4CDA" w:rsidR="00904D22" w:rsidRDefault="00F61ABF" w:rsidP="00904D22">
            <w:pPr>
              <w:jc w:val="center"/>
              <w:rPr>
                <w:rFonts w:asciiTheme="minorHAnsi" w:eastAsia="+mn-ea" w:hAnsiTheme="minorHAnsi" w:cstheme="minorHAnsi"/>
                <w:kern w:val="24"/>
                <w:szCs w:val="22"/>
              </w:rPr>
            </w:pPr>
            <w:r>
              <w:rPr>
                <w:rFonts w:asciiTheme="minorHAnsi" w:eastAsia="+mn-ea" w:hAnsiTheme="minorHAnsi" w:cstheme="minorHAnsi"/>
                <w:kern w:val="24"/>
                <w:szCs w:val="22"/>
              </w:rPr>
              <w:lastRenderedPageBreak/>
              <w:t>E</w:t>
            </w:r>
          </w:p>
          <w:p w14:paraId="143905CD" w14:textId="77777777" w:rsidR="00F61ABF" w:rsidRDefault="00F61ABF" w:rsidP="00904D22">
            <w:pPr>
              <w:jc w:val="center"/>
              <w:rPr>
                <w:rFonts w:asciiTheme="minorHAnsi" w:eastAsia="+mn-ea" w:hAnsiTheme="minorHAnsi" w:cstheme="minorHAnsi"/>
                <w:kern w:val="24"/>
                <w:szCs w:val="22"/>
              </w:rPr>
            </w:pPr>
          </w:p>
          <w:p w14:paraId="23EC9E4F" w14:textId="77777777" w:rsidR="00F61ABF" w:rsidRDefault="00F61ABF" w:rsidP="00904D22">
            <w:pPr>
              <w:jc w:val="center"/>
              <w:rPr>
                <w:rFonts w:asciiTheme="minorHAnsi" w:eastAsia="+mn-ea" w:hAnsiTheme="minorHAnsi" w:cstheme="minorHAnsi"/>
                <w:kern w:val="24"/>
                <w:szCs w:val="22"/>
              </w:rPr>
            </w:pPr>
          </w:p>
          <w:p w14:paraId="613225A3" w14:textId="5BDABAE6" w:rsidR="00F61ABF" w:rsidRDefault="00F61ABF" w:rsidP="00904D22">
            <w:pPr>
              <w:jc w:val="center"/>
              <w:rPr>
                <w:rFonts w:asciiTheme="minorHAnsi" w:eastAsia="+mn-ea" w:hAnsiTheme="minorHAnsi" w:cstheme="minorHAnsi"/>
                <w:kern w:val="24"/>
                <w:szCs w:val="22"/>
              </w:rPr>
            </w:pPr>
            <w:r>
              <w:rPr>
                <w:rFonts w:asciiTheme="minorHAnsi" w:eastAsia="+mn-ea" w:hAnsiTheme="minorHAnsi" w:cstheme="minorHAnsi"/>
                <w:kern w:val="24"/>
                <w:szCs w:val="22"/>
              </w:rPr>
              <w:t>E</w:t>
            </w:r>
          </w:p>
          <w:p w14:paraId="65571DB6" w14:textId="77777777" w:rsidR="00F61ABF" w:rsidRDefault="00F61ABF" w:rsidP="00904D22">
            <w:pPr>
              <w:jc w:val="center"/>
              <w:rPr>
                <w:rFonts w:asciiTheme="minorHAnsi" w:eastAsia="+mn-ea" w:hAnsiTheme="minorHAnsi" w:cstheme="minorHAnsi"/>
                <w:kern w:val="24"/>
                <w:szCs w:val="22"/>
              </w:rPr>
            </w:pPr>
          </w:p>
          <w:p w14:paraId="72950C04" w14:textId="77777777" w:rsidR="00F61ABF" w:rsidRDefault="00F61ABF" w:rsidP="00904D22">
            <w:pPr>
              <w:jc w:val="center"/>
              <w:rPr>
                <w:rFonts w:asciiTheme="minorHAnsi" w:eastAsia="+mn-ea" w:hAnsiTheme="minorHAnsi" w:cstheme="minorHAnsi"/>
                <w:kern w:val="24"/>
                <w:szCs w:val="22"/>
              </w:rPr>
            </w:pPr>
          </w:p>
          <w:p w14:paraId="696137C2" w14:textId="51A4FADF" w:rsidR="00F61ABF" w:rsidRDefault="00F61ABF" w:rsidP="00904D22">
            <w:pPr>
              <w:jc w:val="center"/>
              <w:rPr>
                <w:rFonts w:asciiTheme="minorHAnsi" w:eastAsia="+mn-ea" w:hAnsiTheme="minorHAnsi" w:cstheme="minorHAnsi"/>
                <w:kern w:val="24"/>
                <w:szCs w:val="22"/>
              </w:rPr>
            </w:pPr>
            <w:r>
              <w:rPr>
                <w:rFonts w:asciiTheme="minorHAnsi" w:eastAsia="+mn-ea" w:hAnsiTheme="minorHAnsi" w:cstheme="minorHAnsi"/>
                <w:kern w:val="24"/>
                <w:szCs w:val="22"/>
              </w:rPr>
              <w:t>E</w:t>
            </w:r>
          </w:p>
          <w:p w14:paraId="1749CCBD" w14:textId="77777777" w:rsidR="00F61ABF" w:rsidRDefault="00F61ABF" w:rsidP="00904D22">
            <w:pPr>
              <w:jc w:val="center"/>
              <w:rPr>
                <w:rFonts w:asciiTheme="minorHAnsi" w:eastAsia="+mn-ea" w:hAnsiTheme="minorHAnsi" w:cstheme="minorHAnsi"/>
                <w:kern w:val="24"/>
                <w:szCs w:val="22"/>
              </w:rPr>
            </w:pPr>
          </w:p>
          <w:p w14:paraId="0C69BC5A" w14:textId="77777777" w:rsidR="00F61ABF" w:rsidRDefault="00F61ABF" w:rsidP="00904D22">
            <w:pPr>
              <w:jc w:val="center"/>
              <w:rPr>
                <w:rFonts w:asciiTheme="minorHAnsi" w:eastAsia="+mn-ea" w:hAnsiTheme="minorHAnsi" w:cstheme="minorHAnsi"/>
                <w:kern w:val="24"/>
                <w:szCs w:val="22"/>
              </w:rPr>
            </w:pPr>
          </w:p>
          <w:p w14:paraId="6811C677" w14:textId="0CF7C1A3" w:rsidR="00F61ABF" w:rsidRDefault="00F61ABF" w:rsidP="00904D22">
            <w:pPr>
              <w:jc w:val="center"/>
              <w:rPr>
                <w:rFonts w:asciiTheme="minorHAnsi" w:eastAsia="+mn-ea" w:hAnsiTheme="minorHAnsi" w:cstheme="minorHAnsi"/>
                <w:kern w:val="24"/>
                <w:szCs w:val="22"/>
              </w:rPr>
            </w:pPr>
            <w:r>
              <w:rPr>
                <w:rFonts w:asciiTheme="minorHAnsi" w:eastAsia="+mn-ea" w:hAnsiTheme="minorHAnsi" w:cstheme="minorHAnsi"/>
                <w:kern w:val="24"/>
                <w:szCs w:val="22"/>
              </w:rPr>
              <w:t>E</w:t>
            </w:r>
          </w:p>
          <w:p w14:paraId="13DD04A7" w14:textId="77777777" w:rsidR="00F61ABF" w:rsidRDefault="00F61ABF" w:rsidP="00904D22">
            <w:pPr>
              <w:jc w:val="center"/>
              <w:rPr>
                <w:rFonts w:asciiTheme="minorHAnsi" w:eastAsia="+mn-ea" w:hAnsiTheme="minorHAnsi" w:cstheme="minorHAnsi"/>
                <w:kern w:val="24"/>
                <w:szCs w:val="22"/>
              </w:rPr>
            </w:pPr>
          </w:p>
          <w:p w14:paraId="54885476" w14:textId="77777777" w:rsidR="00F61ABF" w:rsidRDefault="00F61ABF" w:rsidP="00904D22">
            <w:pPr>
              <w:jc w:val="center"/>
              <w:rPr>
                <w:rFonts w:asciiTheme="minorHAnsi" w:eastAsia="+mn-ea" w:hAnsiTheme="minorHAnsi" w:cstheme="minorHAnsi"/>
                <w:kern w:val="24"/>
                <w:szCs w:val="22"/>
              </w:rPr>
            </w:pPr>
          </w:p>
          <w:p w14:paraId="31884A61" w14:textId="549A405B" w:rsidR="00F61ABF" w:rsidRDefault="00F61ABF" w:rsidP="00904D22">
            <w:pPr>
              <w:jc w:val="center"/>
              <w:rPr>
                <w:rFonts w:asciiTheme="minorHAnsi" w:eastAsia="+mn-ea" w:hAnsiTheme="minorHAnsi" w:cstheme="minorHAnsi"/>
                <w:kern w:val="24"/>
                <w:szCs w:val="22"/>
              </w:rPr>
            </w:pPr>
            <w:r>
              <w:rPr>
                <w:rFonts w:asciiTheme="minorHAnsi" w:eastAsia="+mn-ea" w:hAnsiTheme="minorHAnsi" w:cstheme="minorHAnsi"/>
                <w:kern w:val="24"/>
                <w:szCs w:val="22"/>
              </w:rPr>
              <w:t>E</w:t>
            </w:r>
          </w:p>
          <w:p w14:paraId="728C7E76" w14:textId="77777777" w:rsidR="00F61ABF" w:rsidRDefault="00F61ABF" w:rsidP="00904D22">
            <w:pPr>
              <w:jc w:val="center"/>
              <w:rPr>
                <w:rFonts w:asciiTheme="minorHAnsi" w:eastAsia="+mn-ea" w:hAnsiTheme="minorHAnsi" w:cstheme="minorHAnsi"/>
                <w:kern w:val="24"/>
                <w:szCs w:val="22"/>
              </w:rPr>
            </w:pPr>
          </w:p>
          <w:p w14:paraId="2EFCBFDB" w14:textId="31590149" w:rsidR="00F61ABF" w:rsidRDefault="00F61ABF" w:rsidP="00904D22">
            <w:pPr>
              <w:jc w:val="center"/>
              <w:rPr>
                <w:rFonts w:asciiTheme="minorHAnsi" w:eastAsia="+mn-ea" w:hAnsiTheme="minorHAnsi" w:cstheme="minorHAnsi"/>
                <w:kern w:val="24"/>
                <w:szCs w:val="22"/>
              </w:rPr>
            </w:pPr>
            <w:r>
              <w:rPr>
                <w:rFonts w:asciiTheme="minorHAnsi" w:eastAsia="+mn-ea" w:hAnsiTheme="minorHAnsi" w:cstheme="minorHAnsi"/>
                <w:kern w:val="24"/>
                <w:szCs w:val="22"/>
              </w:rPr>
              <w:t>E</w:t>
            </w:r>
          </w:p>
          <w:p w14:paraId="2E59C618" w14:textId="77777777" w:rsidR="00F61ABF" w:rsidRDefault="00F61ABF" w:rsidP="00904D22">
            <w:pPr>
              <w:jc w:val="center"/>
              <w:rPr>
                <w:rFonts w:asciiTheme="minorHAnsi" w:eastAsia="+mn-ea" w:hAnsiTheme="minorHAnsi" w:cstheme="minorHAnsi"/>
                <w:kern w:val="24"/>
                <w:szCs w:val="22"/>
              </w:rPr>
            </w:pPr>
          </w:p>
          <w:p w14:paraId="46A0E066" w14:textId="77777777" w:rsidR="00F61ABF" w:rsidRDefault="00F61ABF" w:rsidP="00904D22">
            <w:pPr>
              <w:jc w:val="center"/>
              <w:rPr>
                <w:rFonts w:asciiTheme="minorHAnsi" w:eastAsia="+mn-ea" w:hAnsiTheme="minorHAnsi" w:cstheme="minorHAnsi"/>
                <w:kern w:val="24"/>
                <w:szCs w:val="22"/>
              </w:rPr>
            </w:pPr>
          </w:p>
          <w:p w14:paraId="7906F52C" w14:textId="1AF8A03C" w:rsidR="00F61ABF" w:rsidRDefault="00F61ABF" w:rsidP="00904D22">
            <w:pPr>
              <w:jc w:val="center"/>
              <w:rPr>
                <w:rFonts w:asciiTheme="minorHAnsi" w:eastAsia="+mn-ea" w:hAnsiTheme="minorHAnsi" w:cstheme="minorHAnsi"/>
                <w:kern w:val="24"/>
                <w:szCs w:val="22"/>
              </w:rPr>
            </w:pPr>
            <w:r>
              <w:rPr>
                <w:rFonts w:asciiTheme="minorHAnsi" w:eastAsia="+mn-ea" w:hAnsiTheme="minorHAnsi" w:cstheme="minorHAnsi"/>
                <w:kern w:val="24"/>
                <w:szCs w:val="22"/>
              </w:rPr>
              <w:t>E</w:t>
            </w:r>
          </w:p>
          <w:p w14:paraId="44CB0528" w14:textId="77777777" w:rsidR="00F61ABF" w:rsidRDefault="00F61ABF" w:rsidP="00904D22">
            <w:pPr>
              <w:jc w:val="center"/>
              <w:rPr>
                <w:rFonts w:asciiTheme="minorHAnsi" w:eastAsia="+mn-ea" w:hAnsiTheme="minorHAnsi" w:cstheme="minorHAnsi"/>
                <w:kern w:val="24"/>
                <w:szCs w:val="22"/>
              </w:rPr>
            </w:pPr>
          </w:p>
          <w:p w14:paraId="5B4713C6" w14:textId="50CE6F04" w:rsidR="00F61ABF" w:rsidRDefault="00F61ABF" w:rsidP="00904D22">
            <w:pPr>
              <w:jc w:val="center"/>
              <w:rPr>
                <w:rFonts w:asciiTheme="minorHAnsi" w:eastAsia="+mn-ea" w:hAnsiTheme="minorHAnsi" w:cstheme="minorHAnsi"/>
                <w:kern w:val="24"/>
                <w:szCs w:val="22"/>
              </w:rPr>
            </w:pPr>
            <w:r>
              <w:rPr>
                <w:rFonts w:asciiTheme="minorHAnsi" w:eastAsia="+mn-ea" w:hAnsiTheme="minorHAnsi" w:cstheme="minorHAnsi"/>
                <w:kern w:val="24"/>
                <w:szCs w:val="22"/>
              </w:rPr>
              <w:lastRenderedPageBreak/>
              <w:t>E</w:t>
            </w:r>
          </w:p>
          <w:p w14:paraId="474DEDEF" w14:textId="77777777" w:rsidR="00F61ABF" w:rsidRDefault="00F61ABF" w:rsidP="00904D22">
            <w:pPr>
              <w:jc w:val="center"/>
              <w:rPr>
                <w:rFonts w:asciiTheme="minorHAnsi" w:eastAsia="+mn-ea" w:hAnsiTheme="minorHAnsi" w:cstheme="minorHAnsi"/>
                <w:kern w:val="24"/>
                <w:szCs w:val="22"/>
              </w:rPr>
            </w:pPr>
          </w:p>
          <w:p w14:paraId="0DA25223" w14:textId="77777777" w:rsidR="00F61ABF" w:rsidRDefault="00F61ABF" w:rsidP="00904D22">
            <w:pPr>
              <w:jc w:val="center"/>
              <w:rPr>
                <w:rFonts w:asciiTheme="minorHAnsi" w:eastAsia="+mn-ea" w:hAnsiTheme="minorHAnsi" w:cstheme="minorHAnsi"/>
                <w:kern w:val="24"/>
                <w:szCs w:val="22"/>
              </w:rPr>
            </w:pPr>
          </w:p>
          <w:p w14:paraId="561C5778" w14:textId="77777777" w:rsidR="00F61ABF" w:rsidRDefault="00F61ABF" w:rsidP="00904D22">
            <w:pPr>
              <w:jc w:val="center"/>
              <w:rPr>
                <w:rFonts w:asciiTheme="minorHAnsi" w:eastAsia="+mn-ea" w:hAnsiTheme="minorHAnsi" w:cstheme="minorHAnsi"/>
                <w:kern w:val="24"/>
                <w:szCs w:val="22"/>
              </w:rPr>
            </w:pPr>
          </w:p>
          <w:p w14:paraId="7ACBDF99" w14:textId="77777777" w:rsidR="00F61ABF" w:rsidRPr="00F37C9A" w:rsidRDefault="00F61ABF" w:rsidP="00F61ABF">
            <w:pPr>
              <w:rPr>
                <w:rFonts w:asciiTheme="minorHAnsi" w:eastAsia="+mn-ea" w:hAnsiTheme="minorHAnsi" w:cstheme="minorHAnsi"/>
                <w:kern w:val="24"/>
                <w:szCs w:val="22"/>
              </w:rPr>
            </w:pPr>
          </w:p>
          <w:p w14:paraId="70AE3581" w14:textId="77777777" w:rsidR="00904D22" w:rsidRPr="00F37C9A" w:rsidRDefault="00904D22" w:rsidP="00904D22">
            <w:pPr>
              <w:jc w:val="center"/>
              <w:rPr>
                <w:rFonts w:asciiTheme="minorHAnsi" w:eastAsia="+mn-ea" w:hAnsiTheme="minorHAnsi" w:cstheme="minorHAnsi"/>
                <w:kern w:val="24"/>
                <w:szCs w:val="22"/>
              </w:rPr>
            </w:pPr>
          </w:p>
          <w:p w14:paraId="3AEF91C7" w14:textId="203A1E6E" w:rsidR="00904D22" w:rsidRPr="00F37C9A" w:rsidRDefault="00904D22" w:rsidP="00904D22">
            <w:pPr>
              <w:jc w:val="center"/>
              <w:rPr>
                <w:rFonts w:asciiTheme="minorHAnsi" w:eastAsia="+mn-ea" w:hAnsiTheme="minorHAnsi" w:cstheme="minorHAnsi"/>
                <w:kern w:val="24"/>
                <w:szCs w:val="22"/>
              </w:rPr>
            </w:pPr>
          </w:p>
        </w:tc>
      </w:tr>
      <w:tr w:rsidR="00B014E8" w:rsidRPr="00F37C9A" w14:paraId="2BA15CD5" w14:textId="4C940EBF" w:rsidTr="00780F84">
        <w:tc>
          <w:tcPr>
            <w:tcW w:w="2329" w:type="dxa"/>
          </w:tcPr>
          <w:p w14:paraId="49A118C5" w14:textId="7D77EE19" w:rsidR="00B014E8" w:rsidRPr="00F37C9A" w:rsidRDefault="00B014E8" w:rsidP="00B014E8">
            <w:pPr>
              <w:rPr>
                <w:rFonts w:asciiTheme="minorHAnsi" w:eastAsia="+mn-ea" w:hAnsiTheme="minorHAnsi" w:cstheme="minorHAnsi"/>
                <w:b/>
                <w:kern w:val="24"/>
              </w:rPr>
            </w:pPr>
            <w:r w:rsidRPr="00F37C9A">
              <w:rPr>
                <w:rFonts w:asciiTheme="minorHAnsi" w:eastAsia="+mn-ea" w:hAnsiTheme="minorHAnsi" w:cstheme="minorHAnsi"/>
                <w:b/>
                <w:kern w:val="24"/>
              </w:rPr>
              <w:lastRenderedPageBreak/>
              <w:t>Other factors:</w:t>
            </w:r>
          </w:p>
          <w:p w14:paraId="4440123C" w14:textId="6CF5C6C7" w:rsidR="00B014E8" w:rsidRPr="00F37C9A" w:rsidRDefault="566B9186" w:rsidP="19637E7C">
            <w:pPr>
              <w:spacing w:line="259" w:lineRule="auto"/>
              <w:rPr>
                <w:rFonts w:asciiTheme="minorHAnsi" w:eastAsia="+mn-ea" w:hAnsiTheme="minorHAnsi" w:cstheme="minorHAnsi"/>
                <w:szCs w:val="22"/>
              </w:rPr>
            </w:pPr>
            <w:r w:rsidRPr="00F37C9A">
              <w:rPr>
                <w:rFonts w:asciiTheme="minorHAnsi" w:eastAsia="+mn-ea" w:hAnsiTheme="minorHAnsi" w:cstheme="minorHAnsi"/>
                <w:sz w:val="16"/>
                <w:szCs w:val="16"/>
              </w:rPr>
              <w:t>Travel, Shift Working, HGV Licence etc</w:t>
            </w:r>
          </w:p>
        </w:tc>
        <w:tc>
          <w:tcPr>
            <w:tcW w:w="5289" w:type="dxa"/>
            <w:vAlign w:val="bottom"/>
          </w:tcPr>
          <w:p w14:paraId="12FA692B" w14:textId="0B8A7118" w:rsidR="00B014E8" w:rsidRPr="00F37C9A" w:rsidRDefault="566B9186" w:rsidP="000D0861">
            <w:pPr>
              <w:pStyle w:val="Header"/>
              <w:tabs>
                <w:tab w:val="clear" w:pos="4153"/>
                <w:tab w:val="clear" w:pos="8306"/>
              </w:tabs>
              <w:spacing w:before="60" w:after="60"/>
              <w:rPr>
                <w:rFonts w:asciiTheme="minorHAnsi" w:eastAsia="FS Emeric Book" w:hAnsiTheme="minorHAnsi" w:cstheme="minorHAnsi"/>
                <w:color w:val="000000"/>
                <w:kern w:val="24"/>
                <w:szCs w:val="22"/>
              </w:rPr>
            </w:pPr>
            <w:r w:rsidRPr="00F37C9A">
              <w:rPr>
                <w:rFonts w:asciiTheme="minorHAnsi" w:eastAsia="FS Emeric Book" w:hAnsiTheme="minorHAnsi" w:cstheme="minorHAnsi"/>
                <w:color w:val="000000"/>
                <w:szCs w:val="22"/>
              </w:rPr>
              <w:t>Adopt a creative use of technology, travel, communication mediums and face to face interaction to deliver results &amp; team engagement, whilst achieving a sensible work life balance.</w:t>
            </w:r>
          </w:p>
        </w:tc>
        <w:tc>
          <w:tcPr>
            <w:tcW w:w="1443" w:type="dxa"/>
          </w:tcPr>
          <w:p w14:paraId="67069A50" w14:textId="52DA0164" w:rsidR="00B014E8" w:rsidRPr="00F37C9A" w:rsidRDefault="566B9186" w:rsidP="19637E7C">
            <w:pPr>
              <w:jc w:val="center"/>
              <w:rPr>
                <w:rFonts w:asciiTheme="minorHAnsi" w:eastAsia="+mn-ea" w:hAnsiTheme="minorHAnsi" w:cstheme="minorHAnsi"/>
                <w:kern w:val="24"/>
              </w:rPr>
            </w:pPr>
            <w:r w:rsidRPr="00F37C9A">
              <w:rPr>
                <w:rFonts w:asciiTheme="minorHAnsi" w:eastAsia="+mn-ea" w:hAnsiTheme="minorHAnsi" w:cstheme="minorHAnsi"/>
              </w:rPr>
              <w:t>E</w:t>
            </w:r>
          </w:p>
        </w:tc>
      </w:tr>
      <w:tr w:rsidR="00B014E8" w:rsidRPr="00F37C9A" w14:paraId="1DF340C3" w14:textId="261FB5BF" w:rsidTr="00780F84">
        <w:tc>
          <w:tcPr>
            <w:tcW w:w="2329" w:type="dxa"/>
            <w:shd w:val="clear" w:color="auto" w:fill="1E3E5B"/>
            <w:vAlign w:val="bottom"/>
          </w:tcPr>
          <w:p w14:paraId="2196982C" w14:textId="77777777" w:rsidR="00B014E8" w:rsidRPr="00F37C9A" w:rsidRDefault="00B014E8" w:rsidP="00B014E8">
            <w:pPr>
              <w:rPr>
                <w:rFonts w:asciiTheme="minorHAnsi" w:eastAsia="+mn-ea" w:hAnsiTheme="minorHAnsi" w:cstheme="minorHAnsi"/>
                <w:b/>
                <w:bCs/>
                <w:color w:val="88FFBB"/>
                <w:kern w:val="24"/>
              </w:rPr>
            </w:pPr>
            <w:r w:rsidRPr="00F37C9A">
              <w:rPr>
                <w:rFonts w:asciiTheme="minorHAnsi" w:eastAsia="+mn-ea" w:hAnsiTheme="minorHAnsi" w:cstheme="minorHAnsi"/>
                <w:b/>
                <w:bCs/>
                <w:color w:val="88FFBB"/>
                <w:kern w:val="24"/>
              </w:rPr>
              <w:t xml:space="preserve">Date Agreed: </w:t>
            </w:r>
          </w:p>
          <w:p w14:paraId="295888C8" w14:textId="77777777" w:rsidR="00B014E8" w:rsidRPr="00F37C9A" w:rsidRDefault="00B014E8" w:rsidP="00B014E8">
            <w:pPr>
              <w:rPr>
                <w:rFonts w:asciiTheme="minorHAnsi" w:eastAsia="+mn-ea" w:hAnsiTheme="minorHAnsi" w:cstheme="minorHAnsi"/>
                <w:b/>
                <w:bCs/>
                <w:color w:val="88FFBB"/>
                <w:kern w:val="24"/>
              </w:rPr>
            </w:pPr>
          </w:p>
        </w:tc>
        <w:tc>
          <w:tcPr>
            <w:tcW w:w="6732" w:type="dxa"/>
            <w:gridSpan w:val="2"/>
            <w:vAlign w:val="bottom"/>
          </w:tcPr>
          <w:p w14:paraId="44842E5B" w14:textId="77777777" w:rsidR="00B014E8" w:rsidRPr="00F37C9A" w:rsidRDefault="00B014E8" w:rsidP="00B014E8">
            <w:pPr>
              <w:rPr>
                <w:rFonts w:asciiTheme="minorHAnsi" w:eastAsia="+mn-ea" w:hAnsiTheme="minorHAnsi" w:cstheme="minorHAnsi"/>
                <w:kern w:val="24"/>
                <w:szCs w:val="22"/>
              </w:rPr>
            </w:pPr>
          </w:p>
        </w:tc>
      </w:tr>
      <w:tr w:rsidR="00B014E8" w:rsidRPr="00F37C9A" w14:paraId="011D55A1" w14:textId="1FBCCBDC" w:rsidTr="00780F84">
        <w:tc>
          <w:tcPr>
            <w:tcW w:w="2329" w:type="dxa"/>
            <w:shd w:val="clear" w:color="auto" w:fill="1E3E5B"/>
            <w:vAlign w:val="bottom"/>
          </w:tcPr>
          <w:p w14:paraId="0ED7D73C" w14:textId="77777777" w:rsidR="00B014E8" w:rsidRPr="00F37C9A" w:rsidRDefault="00B014E8" w:rsidP="00B014E8">
            <w:pPr>
              <w:rPr>
                <w:rFonts w:asciiTheme="minorHAnsi" w:eastAsia="+mn-ea" w:hAnsiTheme="minorHAnsi" w:cstheme="minorHAnsi"/>
                <w:b/>
                <w:bCs/>
                <w:color w:val="88FFBB"/>
                <w:kern w:val="24"/>
              </w:rPr>
            </w:pPr>
            <w:r w:rsidRPr="00F37C9A">
              <w:rPr>
                <w:rFonts w:asciiTheme="minorHAnsi" w:eastAsia="+mn-ea" w:hAnsiTheme="minorHAnsi" w:cstheme="minorHAnsi"/>
                <w:b/>
                <w:bCs/>
                <w:color w:val="88FFBB"/>
                <w:kern w:val="24"/>
              </w:rPr>
              <w:t>Authorised by:</w:t>
            </w:r>
          </w:p>
          <w:p w14:paraId="0968DF9C" w14:textId="77777777" w:rsidR="00B014E8" w:rsidRPr="00F37C9A" w:rsidRDefault="00B014E8" w:rsidP="00B014E8">
            <w:pPr>
              <w:rPr>
                <w:rFonts w:asciiTheme="minorHAnsi" w:eastAsia="+mn-ea" w:hAnsiTheme="minorHAnsi" w:cstheme="minorHAnsi"/>
                <w:b/>
                <w:bCs/>
                <w:color w:val="88FFBB"/>
                <w:kern w:val="24"/>
              </w:rPr>
            </w:pPr>
          </w:p>
        </w:tc>
        <w:tc>
          <w:tcPr>
            <w:tcW w:w="6732" w:type="dxa"/>
            <w:gridSpan w:val="2"/>
            <w:vAlign w:val="bottom"/>
          </w:tcPr>
          <w:p w14:paraId="175709BD" w14:textId="77777777" w:rsidR="00B014E8" w:rsidRPr="00F37C9A" w:rsidRDefault="00B014E8" w:rsidP="00B014E8">
            <w:pPr>
              <w:rPr>
                <w:rFonts w:asciiTheme="minorHAnsi" w:eastAsia="+mn-ea" w:hAnsiTheme="minorHAnsi" w:cstheme="minorHAnsi"/>
                <w:kern w:val="24"/>
                <w:szCs w:val="22"/>
              </w:rPr>
            </w:pPr>
          </w:p>
        </w:tc>
      </w:tr>
    </w:tbl>
    <w:p w14:paraId="2D079959" w14:textId="77777777" w:rsidR="00224C3B" w:rsidRPr="00F37C9A" w:rsidRDefault="00224C3B" w:rsidP="00780F84">
      <w:pPr>
        <w:rPr>
          <w:rFonts w:asciiTheme="minorHAnsi" w:eastAsia="+mn-ea" w:hAnsiTheme="minorHAnsi" w:cstheme="minorHAnsi"/>
          <w:kern w:val="24"/>
          <w:szCs w:val="22"/>
        </w:rPr>
      </w:pPr>
    </w:p>
    <w:sectPr w:rsidR="00224C3B" w:rsidRPr="00F37C9A" w:rsidSect="0035594F">
      <w:type w:val="continuous"/>
      <w:pgSz w:w="11907" w:h="16840" w:code="9"/>
      <w:pgMar w:top="2880"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036F87" w14:textId="77777777" w:rsidR="00E268FE" w:rsidRDefault="00E268FE">
      <w:r>
        <w:separator/>
      </w:r>
    </w:p>
  </w:endnote>
  <w:endnote w:type="continuationSeparator" w:id="0">
    <w:p w14:paraId="77AFF9BD" w14:textId="77777777" w:rsidR="00E268FE" w:rsidRDefault="00E268FE">
      <w:r>
        <w:continuationSeparator/>
      </w:r>
    </w:p>
  </w:endnote>
  <w:endnote w:type="continuationNotice" w:id="1">
    <w:p w14:paraId="447670F7" w14:textId="77777777" w:rsidR="00E268FE" w:rsidRDefault="00E268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Emeric Book">
    <w:altName w:val="Cambria"/>
    <w:panose1 w:val="00000000000000000000"/>
    <w:charset w:val="00"/>
    <w:family w:val="roman"/>
    <w:notTrueType/>
    <w:pitch w:val="default"/>
  </w:font>
  <w:font w:name="+mn-ea">
    <w:panose1 w:val="00000000000000000000"/>
    <w:charset w:val="00"/>
    <w:family w:val="roman"/>
    <w:notTrueType/>
    <w:pitch w:val="default"/>
  </w:font>
  <w:font w:name="+mn-cs">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D7AA03" w14:textId="77777777" w:rsidR="00E268FE" w:rsidRDefault="00E268FE">
      <w:r>
        <w:separator/>
      </w:r>
    </w:p>
  </w:footnote>
  <w:footnote w:type="continuationSeparator" w:id="0">
    <w:p w14:paraId="76324881" w14:textId="77777777" w:rsidR="00E268FE" w:rsidRDefault="00E268FE">
      <w:r>
        <w:continuationSeparator/>
      </w:r>
    </w:p>
  </w:footnote>
  <w:footnote w:type="continuationNotice" w:id="1">
    <w:p w14:paraId="6499432B" w14:textId="77777777" w:rsidR="00E268FE" w:rsidRDefault="00E268F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021BD" w14:textId="007E9251" w:rsidR="008F544C" w:rsidRDefault="001B6438" w:rsidP="00703367">
    <w:pPr>
      <w:pStyle w:val="Header"/>
      <w:jc w:val="right"/>
    </w:pPr>
    <w:r>
      <w:rPr>
        <w:noProof/>
        <w:sz w:val="42"/>
      </w:rPr>
      <w:drawing>
        <wp:inline distT="0" distB="0" distL="0" distR="0" wp14:anchorId="2F76A032" wp14:editId="4AE9A57D">
          <wp:extent cx="1898650" cy="660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8650" cy="660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8A63C0C"/>
    <w:lvl w:ilvl="0">
      <w:numFmt w:val="bullet"/>
      <w:lvlText w:val="*"/>
      <w:lvlJc w:val="left"/>
    </w:lvl>
  </w:abstractNum>
  <w:abstractNum w:abstractNumId="1" w15:restartNumberingAfterBreak="0">
    <w:nsid w:val="06BE44A9"/>
    <w:multiLevelType w:val="hybridMultilevel"/>
    <w:tmpl w:val="B9022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234BDE"/>
    <w:multiLevelType w:val="hybridMultilevel"/>
    <w:tmpl w:val="A3080B9C"/>
    <w:lvl w:ilvl="0" w:tplc="C8A63C0C">
      <w:start w:val="1"/>
      <w:numFmt w:val="bullet"/>
      <w:lvlText w:val=""/>
      <w:legacy w:legacy="1" w:legacySpace="0" w:legacyIndent="360"/>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20617D"/>
    <w:multiLevelType w:val="hybridMultilevel"/>
    <w:tmpl w:val="FFFFFFFF"/>
    <w:lvl w:ilvl="0" w:tplc="F30E13FA">
      <w:start w:val="1"/>
      <w:numFmt w:val="bullet"/>
      <w:lvlText w:val=""/>
      <w:lvlJc w:val="left"/>
      <w:pPr>
        <w:ind w:left="720" w:hanging="360"/>
      </w:pPr>
      <w:rPr>
        <w:rFonts w:ascii="Symbol" w:hAnsi="Symbol" w:hint="default"/>
      </w:rPr>
    </w:lvl>
    <w:lvl w:ilvl="1" w:tplc="DECCB56A">
      <w:start w:val="1"/>
      <w:numFmt w:val="bullet"/>
      <w:lvlText w:val="o"/>
      <w:lvlJc w:val="left"/>
      <w:pPr>
        <w:ind w:left="1440" w:hanging="360"/>
      </w:pPr>
      <w:rPr>
        <w:rFonts w:ascii="Courier New" w:hAnsi="Courier New" w:hint="default"/>
      </w:rPr>
    </w:lvl>
    <w:lvl w:ilvl="2" w:tplc="18AAA8EA">
      <w:start w:val="1"/>
      <w:numFmt w:val="bullet"/>
      <w:lvlText w:val=""/>
      <w:lvlJc w:val="left"/>
      <w:pPr>
        <w:ind w:left="2160" w:hanging="360"/>
      </w:pPr>
      <w:rPr>
        <w:rFonts w:ascii="Wingdings" w:hAnsi="Wingdings" w:hint="default"/>
      </w:rPr>
    </w:lvl>
    <w:lvl w:ilvl="3" w:tplc="A6A6D03A">
      <w:start w:val="1"/>
      <w:numFmt w:val="bullet"/>
      <w:lvlText w:val=""/>
      <w:lvlJc w:val="left"/>
      <w:pPr>
        <w:ind w:left="2880" w:hanging="360"/>
      </w:pPr>
      <w:rPr>
        <w:rFonts w:ascii="Symbol" w:hAnsi="Symbol" w:hint="default"/>
      </w:rPr>
    </w:lvl>
    <w:lvl w:ilvl="4" w:tplc="F6801BC2">
      <w:start w:val="1"/>
      <w:numFmt w:val="bullet"/>
      <w:lvlText w:val="o"/>
      <w:lvlJc w:val="left"/>
      <w:pPr>
        <w:ind w:left="3600" w:hanging="360"/>
      </w:pPr>
      <w:rPr>
        <w:rFonts w:ascii="Courier New" w:hAnsi="Courier New" w:hint="default"/>
      </w:rPr>
    </w:lvl>
    <w:lvl w:ilvl="5" w:tplc="31527AFA">
      <w:start w:val="1"/>
      <w:numFmt w:val="bullet"/>
      <w:lvlText w:val=""/>
      <w:lvlJc w:val="left"/>
      <w:pPr>
        <w:ind w:left="4320" w:hanging="360"/>
      </w:pPr>
      <w:rPr>
        <w:rFonts w:ascii="Wingdings" w:hAnsi="Wingdings" w:hint="default"/>
      </w:rPr>
    </w:lvl>
    <w:lvl w:ilvl="6" w:tplc="459E1AF2">
      <w:start w:val="1"/>
      <w:numFmt w:val="bullet"/>
      <w:lvlText w:val=""/>
      <w:lvlJc w:val="left"/>
      <w:pPr>
        <w:ind w:left="5040" w:hanging="360"/>
      </w:pPr>
      <w:rPr>
        <w:rFonts w:ascii="Symbol" w:hAnsi="Symbol" w:hint="default"/>
      </w:rPr>
    </w:lvl>
    <w:lvl w:ilvl="7" w:tplc="0FCA3FD0">
      <w:start w:val="1"/>
      <w:numFmt w:val="bullet"/>
      <w:lvlText w:val="o"/>
      <w:lvlJc w:val="left"/>
      <w:pPr>
        <w:ind w:left="5760" w:hanging="360"/>
      </w:pPr>
      <w:rPr>
        <w:rFonts w:ascii="Courier New" w:hAnsi="Courier New" w:hint="default"/>
      </w:rPr>
    </w:lvl>
    <w:lvl w:ilvl="8" w:tplc="673E2CBC">
      <w:start w:val="1"/>
      <w:numFmt w:val="bullet"/>
      <w:lvlText w:val=""/>
      <w:lvlJc w:val="left"/>
      <w:pPr>
        <w:ind w:left="6480" w:hanging="360"/>
      </w:pPr>
      <w:rPr>
        <w:rFonts w:ascii="Wingdings" w:hAnsi="Wingdings" w:hint="default"/>
      </w:rPr>
    </w:lvl>
  </w:abstractNum>
  <w:abstractNum w:abstractNumId="4" w15:restartNumberingAfterBreak="0">
    <w:nsid w:val="0EC018C9"/>
    <w:multiLevelType w:val="hybridMultilevel"/>
    <w:tmpl w:val="D0B2DE36"/>
    <w:lvl w:ilvl="0" w:tplc="30EE783A">
      <w:numFmt w:val="bullet"/>
      <w:lvlText w:val="-"/>
      <w:lvlJc w:val="left"/>
      <w:pPr>
        <w:ind w:left="360" w:hanging="360"/>
      </w:pPr>
      <w:rPr>
        <w:rFonts w:ascii="FS Emeric Book" w:eastAsia="+mn-ea" w:hAnsi="FS Emeric Book" w:cs="+mn-c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15105AE"/>
    <w:multiLevelType w:val="hybridMultilevel"/>
    <w:tmpl w:val="4D56367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39F7ADA"/>
    <w:multiLevelType w:val="hybridMultilevel"/>
    <w:tmpl w:val="B6380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DF0BE7"/>
    <w:multiLevelType w:val="hybridMultilevel"/>
    <w:tmpl w:val="868AFB6E"/>
    <w:lvl w:ilvl="0" w:tplc="594412A2">
      <w:start w:val="1"/>
      <w:numFmt w:val="bullet"/>
      <w:lvlText w:val="-"/>
      <w:lvlJc w:val="left"/>
      <w:pPr>
        <w:ind w:left="720" w:hanging="360"/>
      </w:pPr>
      <w:rPr>
        <w:rFonts w:ascii="Symbol" w:hAnsi="Symbol" w:hint="default"/>
      </w:rPr>
    </w:lvl>
    <w:lvl w:ilvl="1" w:tplc="49BE790C">
      <w:start w:val="1"/>
      <w:numFmt w:val="bullet"/>
      <w:lvlText w:val="o"/>
      <w:lvlJc w:val="left"/>
      <w:pPr>
        <w:ind w:left="1440" w:hanging="360"/>
      </w:pPr>
      <w:rPr>
        <w:rFonts w:ascii="Courier New" w:hAnsi="Courier New" w:hint="default"/>
      </w:rPr>
    </w:lvl>
    <w:lvl w:ilvl="2" w:tplc="2996E2A6">
      <w:start w:val="1"/>
      <w:numFmt w:val="bullet"/>
      <w:lvlText w:val=""/>
      <w:lvlJc w:val="left"/>
      <w:pPr>
        <w:ind w:left="2160" w:hanging="360"/>
      </w:pPr>
      <w:rPr>
        <w:rFonts w:ascii="Wingdings" w:hAnsi="Wingdings" w:hint="default"/>
      </w:rPr>
    </w:lvl>
    <w:lvl w:ilvl="3" w:tplc="B81212AA">
      <w:start w:val="1"/>
      <w:numFmt w:val="bullet"/>
      <w:lvlText w:val=""/>
      <w:lvlJc w:val="left"/>
      <w:pPr>
        <w:ind w:left="2880" w:hanging="360"/>
      </w:pPr>
      <w:rPr>
        <w:rFonts w:ascii="Symbol" w:hAnsi="Symbol" w:hint="default"/>
      </w:rPr>
    </w:lvl>
    <w:lvl w:ilvl="4" w:tplc="5F083CB2">
      <w:start w:val="1"/>
      <w:numFmt w:val="bullet"/>
      <w:lvlText w:val="o"/>
      <w:lvlJc w:val="left"/>
      <w:pPr>
        <w:ind w:left="3600" w:hanging="360"/>
      </w:pPr>
      <w:rPr>
        <w:rFonts w:ascii="Courier New" w:hAnsi="Courier New" w:hint="default"/>
      </w:rPr>
    </w:lvl>
    <w:lvl w:ilvl="5" w:tplc="DFA0B46A">
      <w:start w:val="1"/>
      <w:numFmt w:val="bullet"/>
      <w:lvlText w:val=""/>
      <w:lvlJc w:val="left"/>
      <w:pPr>
        <w:ind w:left="4320" w:hanging="360"/>
      </w:pPr>
      <w:rPr>
        <w:rFonts w:ascii="Wingdings" w:hAnsi="Wingdings" w:hint="default"/>
      </w:rPr>
    </w:lvl>
    <w:lvl w:ilvl="6" w:tplc="D932FA2A">
      <w:start w:val="1"/>
      <w:numFmt w:val="bullet"/>
      <w:lvlText w:val=""/>
      <w:lvlJc w:val="left"/>
      <w:pPr>
        <w:ind w:left="5040" w:hanging="360"/>
      </w:pPr>
      <w:rPr>
        <w:rFonts w:ascii="Symbol" w:hAnsi="Symbol" w:hint="default"/>
      </w:rPr>
    </w:lvl>
    <w:lvl w:ilvl="7" w:tplc="DDA4740E">
      <w:start w:val="1"/>
      <w:numFmt w:val="bullet"/>
      <w:lvlText w:val="o"/>
      <w:lvlJc w:val="left"/>
      <w:pPr>
        <w:ind w:left="5760" w:hanging="360"/>
      </w:pPr>
      <w:rPr>
        <w:rFonts w:ascii="Courier New" w:hAnsi="Courier New" w:hint="default"/>
      </w:rPr>
    </w:lvl>
    <w:lvl w:ilvl="8" w:tplc="D756853E">
      <w:start w:val="1"/>
      <w:numFmt w:val="bullet"/>
      <w:lvlText w:val=""/>
      <w:lvlJc w:val="left"/>
      <w:pPr>
        <w:ind w:left="6480" w:hanging="360"/>
      </w:pPr>
      <w:rPr>
        <w:rFonts w:ascii="Wingdings" w:hAnsi="Wingdings" w:hint="default"/>
      </w:rPr>
    </w:lvl>
  </w:abstractNum>
  <w:abstractNum w:abstractNumId="8" w15:restartNumberingAfterBreak="0">
    <w:nsid w:val="1B9842A8"/>
    <w:multiLevelType w:val="hybridMultilevel"/>
    <w:tmpl w:val="E6D86E5A"/>
    <w:lvl w:ilvl="0" w:tplc="C8A63C0C">
      <w:start w:val="1"/>
      <w:numFmt w:val="bullet"/>
      <w:lvlText w:val=""/>
      <w:legacy w:legacy="1" w:legacySpace="0" w:legacyIndent="360"/>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D87D32"/>
    <w:multiLevelType w:val="hybridMultilevel"/>
    <w:tmpl w:val="902A4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C840A8"/>
    <w:multiLevelType w:val="hybridMultilevel"/>
    <w:tmpl w:val="5D8678B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73730E1"/>
    <w:multiLevelType w:val="hybridMultilevel"/>
    <w:tmpl w:val="960817D0"/>
    <w:lvl w:ilvl="0" w:tplc="3EB6525A">
      <w:numFmt w:val="bullet"/>
      <w:lvlText w:val="-"/>
      <w:lvlJc w:val="left"/>
      <w:pPr>
        <w:ind w:left="720" w:hanging="360"/>
      </w:pPr>
      <w:rPr>
        <w:rFonts w:ascii="FS Emeric Book" w:eastAsia="+mn-ea" w:hAnsi="FS Emeric Book" w:cs="+mn-c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49D1943"/>
    <w:multiLevelType w:val="hybridMultilevel"/>
    <w:tmpl w:val="9856968A"/>
    <w:lvl w:ilvl="0" w:tplc="04090001">
      <w:start w:val="1"/>
      <w:numFmt w:val="bullet"/>
      <w:lvlText w:val=""/>
      <w:lvlJc w:val="left"/>
      <w:pPr>
        <w:tabs>
          <w:tab w:val="num" w:pos="360"/>
        </w:tabs>
        <w:ind w:left="360" w:hanging="360"/>
      </w:pPr>
      <w:rPr>
        <w:rFonts w:ascii="Symbol" w:hAnsi="Symbol" w:hint="default"/>
      </w:rPr>
    </w:lvl>
    <w:lvl w:ilvl="1" w:tplc="BC080454">
      <w:numFmt w:val="bullet"/>
      <w:lvlText w:val=""/>
      <w:lvlJc w:val="left"/>
      <w:pPr>
        <w:tabs>
          <w:tab w:val="num" w:pos="720"/>
        </w:tabs>
        <w:ind w:left="720" w:hanging="360"/>
      </w:pPr>
      <w:rPr>
        <w:rFonts w:ascii="Symbol" w:eastAsia="Batang" w:hAnsi="Symbol" w:cs="Times New Roman" w:hint="default"/>
        <w:color w:val="auto"/>
      </w:rPr>
    </w:lvl>
    <w:lvl w:ilvl="2" w:tplc="9DAEA284">
      <w:start w:val="1"/>
      <w:numFmt w:val="bullet"/>
      <w:lvlText w:val=""/>
      <w:lvlJc w:val="left"/>
      <w:pPr>
        <w:tabs>
          <w:tab w:val="num" w:pos="1440"/>
        </w:tabs>
        <w:ind w:left="1440" w:hanging="360"/>
      </w:pPr>
      <w:rPr>
        <w:rFonts w:ascii="Symbol" w:hAnsi="Symbol"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3" w15:restartNumberingAfterBreak="0">
    <w:nsid w:val="3ECA126F"/>
    <w:multiLevelType w:val="hybridMultilevel"/>
    <w:tmpl w:val="D9484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3C1611"/>
    <w:multiLevelType w:val="hybridMultilevel"/>
    <w:tmpl w:val="79AC5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1940A4D"/>
    <w:multiLevelType w:val="hybridMultilevel"/>
    <w:tmpl w:val="D0524F3C"/>
    <w:lvl w:ilvl="0" w:tplc="04090001">
      <w:start w:val="1"/>
      <w:numFmt w:val="bullet"/>
      <w:lvlText w:val=""/>
      <w:lvlJc w:val="left"/>
      <w:pPr>
        <w:ind w:left="395" w:hanging="360"/>
      </w:pPr>
      <w:rPr>
        <w:rFonts w:ascii="Symbol" w:hAnsi="Symbol" w:hint="default"/>
      </w:rPr>
    </w:lvl>
    <w:lvl w:ilvl="1" w:tplc="04090003" w:tentative="1">
      <w:start w:val="1"/>
      <w:numFmt w:val="bullet"/>
      <w:lvlText w:val="o"/>
      <w:lvlJc w:val="left"/>
      <w:pPr>
        <w:ind w:left="1115" w:hanging="360"/>
      </w:pPr>
      <w:rPr>
        <w:rFonts w:ascii="Courier New" w:hAnsi="Courier New" w:cs="Courier New" w:hint="default"/>
      </w:rPr>
    </w:lvl>
    <w:lvl w:ilvl="2" w:tplc="04090005" w:tentative="1">
      <w:start w:val="1"/>
      <w:numFmt w:val="bullet"/>
      <w:lvlText w:val=""/>
      <w:lvlJc w:val="left"/>
      <w:pPr>
        <w:ind w:left="1835" w:hanging="360"/>
      </w:pPr>
      <w:rPr>
        <w:rFonts w:ascii="Wingdings" w:hAnsi="Wingdings" w:hint="default"/>
      </w:rPr>
    </w:lvl>
    <w:lvl w:ilvl="3" w:tplc="04090001" w:tentative="1">
      <w:start w:val="1"/>
      <w:numFmt w:val="bullet"/>
      <w:lvlText w:val=""/>
      <w:lvlJc w:val="left"/>
      <w:pPr>
        <w:ind w:left="2555" w:hanging="360"/>
      </w:pPr>
      <w:rPr>
        <w:rFonts w:ascii="Symbol" w:hAnsi="Symbol" w:hint="default"/>
      </w:rPr>
    </w:lvl>
    <w:lvl w:ilvl="4" w:tplc="04090003" w:tentative="1">
      <w:start w:val="1"/>
      <w:numFmt w:val="bullet"/>
      <w:lvlText w:val="o"/>
      <w:lvlJc w:val="left"/>
      <w:pPr>
        <w:ind w:left="3275" w:hanging="360"/>
      </w:pPr>
      <w:rPr>
        <w:rFonts w:ascii="Courier New" w:hAnsi="Courier New" w:cs="Courier New" w:hint="default"/>
      </w:rPr>
    </w:lvl>
    <w:lvl w:ilvl="5" w:tplc="04090005" w:tentative="1">
      <w:start w:val="1"/>
      <w:numFmt w:val="bullet"/>
      <w:lvlText w:val=""/>
      <w:lvlJc w:val="left"/>
      <w:pPr>
        <w:ind w:left="3995" w:hanging="360"/>
      </w:pPr>
      <w:rPr>
        <w:rFonts w:ascii="Wingdings" w:hAnsi="Wingdings" w:hint="default"/>
      </w:rPr>
    </w:lvl>
    <w:lvl w:ilvl="6" w:tplc="04090001" w:tentative="1">
      <w:start w:val="1"/>
      <w:numFmt w:val="bullet"/>
      <w:lvlText w:val=""/>
      <w:lvlJc w:val="left"/>
      <w:pPr>
        <w:ind w:left="4715" w:hanging="360"/>
      </w:pPr>
      <w:rPr>
        <w:rFonts w:ascii="Symbol" w:hAnsi="Symbol" w:hint="default"/>
      </w:rPr>
    </w:lvl>
    <w:lvl w:ilvl="7" w:tplc="04090003" w:tentative="1">
      <w:start w:val="1"/>
      <w:numFmt w:val="bullet"/>
      <w:lvlText w:val="o"/>
      <w:lvlJc w:val="left"/>
      <w:pPr>
        <w:ind w:left="5435" w:hanging="360"/>
      </w:pPr>
      <w:rPr>
        <w:rFonts w:ascii="Courier New" w:hAnsi="Courier New" w:cs="Courier New" w:hint="default"/>
      </w:rPr>
    </w:lvl>
    <w:lvl w:ilvl="8" w:tplc="04090005" w:tentative="1">
      <w:start w:val="1"/>
      <w:numFmt w:val="bullet"/>
      <w:lvlText w:val=""/>
      <w:lvlJc w:val="left"/>
      <w:pPr>
        <w:ind w:left="6155" w:hanging="360"/>
      </w:pPr>
      <w:rPr>
        <w:rFonts w:ascii="Wingdings" w:hAnsi="Wingdings" w:hint="default"/>
      </w:rPr>
    </w:lvl>
  </w:abstractNum>
  <w:abstractNum w:abstractNumId="16" w15:restartNumberingAfterBreak="0">
    <w:nsid w:val="47344B2B"/>
    <w:multiLevelType w:val="multilevel"/>
    <w:tmpl w:val="0E900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C354EC3"/>
    <w:multiLevelType w:val="hybridMultilevel"/>
    <w:tmpl w:val="A28EC460"/>
    <w:lvl w:ilvl="0" w:tplc="C8A63C0C">
      <w:start w:val="1"/>
      <w:numFmt w:val="bullet"/>
      <w:lvlText w:val=""/>
      <w:legacy w:legacy="1" w:legacySpace="0" w:legacyIndent="360"/>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9A05B9"/>
    <w:multiLevelType w:val="hybridMultilevel"/>
    <w:tmpl w:val="766A310C"/>
    <w:lvl w:ilvl="0" w:tplc="C8A63C0C">
      <w:start w:val="1"/>
      <w:numFmt w:val="bullet"/>
      <w:lvlText w:val=""/>
      <w:legacy w:legacy="1" w:legacySpace="0" w:legacyIndent="360"/>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0950E1A"/>
    <w:multiLevelType w:val="hybridMultilevel"/>
    <w:tmpl w:val="1AD6D28A"/>
    <w:lvl w:ilvl="0" w:tplc="C8A63C0C">
      <w:start w:val="1"/>
      <w:numFmt w:val="bullet"/>
      <w:lvlText w:val=""/>
      <w:legacy w:legacy="1" w:legacySpace="0" w:legacyIndent="360"/>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57036D0"/>
    <w:multiLevelType w:val="multilevel"/>
    <w:tmpl w:val="6E96CDD4"/>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21" w15:restartNumberingAfterBreak="0">
    <w:nsid w:val="663D7DBA"/>
    <w:multiLevelType w:val="hybridMultilevel"/>
    <w:tmpl w:val="18D02666"/>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84E448B"/>
    <w:multiLevelType w:val="hybridMultilevel"/>
    <w:tmpl w:val="86D2BCA2"/>
    <w:lvl w:ilvl="0" w:tplc="04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6AD77D3F"/>
    <w:multiLevelType w:val="hybridMultilevel"/>
    <w:tmpl w:val="7144CE2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E452839"/>
    <w:multiLevelType w:val="hybridMultilevel"/>
    <w:tmpl w:val="6B1476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BF66D0E"/>
    <w:multiLevelType w:val="multilevel"/>
    <w:tmpl w:val="6E96CDD4"/>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26" w15:restartNumberingAfterBreak="0">
    <w:nsid w:val="7DF7403A"/>
    <w:multiLevelType w:val="hybridMultilevel"/>
    <w:tmpl w:val="441678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F953AAE"/>
    <w:multiLevelType w:val="hybridMultilevel"/>
    <w:tmpl w:val="AA003FDA"/>
    <w:lvl w:ilvl="0" w:tplc="C8A63C0C">
      <w:start w:val="1"/>
      <w:numFmt w:val="bullet"/>
      <w:lvlText w:val=""/>
      <w:legacy w:legacy="1" w:legacySpace="0" w:legacyIndent="360"/>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FE1341C"/>
    <w:multiLevelType w:val="hybridMultilevel"/>
    <w:tmpl w:val="A72CC8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FE71423"/>
    <w:multiLevelType w:val="hybridMultilevel"/>
    <w:tmpl w:val="52141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74926610">
    <w:abstractNumId w:val="20"/>
  </w:num>
  <w:num w:numId="2" w16cid:durableId="1339427642">
    <w:abstractNumId w:val="24"/>
  </w:num>
  <w:num w:numId="3" w16cid:durableId="1938519705">
    <w:abstractNumId w:val="25"/>
  </w:num>
  <w:num w:numId="4" w16cid:durableId="73219147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5" w16cid:durableId="1804349600">
    <w:abstractNumId w:val="19"/>
  </w:num>
  <w:num w:numId="6" w16cid:durableId="1333679667">
    <w:abstractNumId w:val="8"/>
  </w:num>
  <w:num w:numId="7" w16cid:durableId="80297935">
    <w:abstractNumId w:val="27"/>
  </w:num>
  <w:num w:numId="8" w16cid:durableId="566964210">
    <w:abstractNumId w:val="29"/>
  </w:num>
  <w:num w:numId="9" w16cid:durableId="910234689">
    <w:abstractNumId w:val="13"/>
  </w:num>
  <w:num w:numId="10" w16cid:durableId="1220048887">
    <w:abstractNumId w:val="17"/>
  </w:num>
  <w:num w:numId="11" w16cid:durableId="1825898846">
    <w:abstractNumId w:val="18"/>
  </w:num>
  <w:num w:numId="12" w16cid:durableId="1529247892">
    <w:abstractNumId w:val="2"/>
  </w:num>
  <w:num w:numId="13" w16cid:durableId="221252761">
    <w:abstractNumId w:val="15"/>
  </w:num>
  <w:num w:numId="14" w16cid:durableId="790705801">
    <w:abstractNumId w:val="10"/>
  </w:num>
  <w:num w:numId="15" w16cid:durableId="1657760619">
    <w:abstractNumId w:val="21"/>
  </w:num>
  <w:num w:numId="16" w16cid:durableId="1329291267">
    <w:abstractNumId w:val="9"/>
  </w:num>
  <w:num w:numId="17" w16cid:durableId="1259292286">
    <w:abstractNumId w:val="28"/>
  </w:num>
  <w:num w:numId="18" w16cid:durableId="1463421087">
    <w:abstractNumId w:val="22"/>
  </w:num>
  <w:num w:numId="19" w16cid:durableId="1351908108">
    <w:abstractNumId w:val="12"/>
  </w:num>
  <w:num w:numId="20" w16cid:durableId="944381773">
    <w:abstractNumId w:val="7"/>
  </w:num>
  <w:num w:numId="21" w16cid:durableId="1426726964">
    <w:abstractNumId w:val="1"/>
  </w:num>
  <w:num w:numId="22" w16cid:durableId="76486360">
    <w:abstractNumId w:val="5"/>
  </w:num>
  <w:num w:numId="23" w16cid:durableId="1501196686">
    <w:abstractNumId w:val="23"/>
  </w:num>
  <w:num w:numId="24" w16cid:durableId="1098328665">
    <w:abstractNumId w:val="14"/>
  </w:num>
  <w:num w:numId="25" w16cid:durableId="1367754453">
    <w:abstractNumId w:val="11"/>
  </w:num>
  <w:num w:numId="26" w16cid:durableId="1220172119">
    <w:abstractNumId w:val="4"/>
  </w:num>
  <w:num w:numId="27" w16cid:durableId="1210461388">
    <w:abstractNumId w:val="26"/>
  </w:num>
  <w:num w:numId="28" w16cid:durableId="207146510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9" w16cid:durableId="1867517352">
    <w:abstractNumId w:val="16"/>
  </w:num>
  <w:num w:numId="30" w16cid:durableId="74907668">
    <w:abstractNumId w:val="3"/>
  </w:num>
  <w:num w:numId="31" w16cid:durableId="97884808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6"/>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C69"/>
    <w:rsid w:val="00000CD6"/>
    <w:rsid w:val="000037FA"/>
    <w:rsid w:val="00005405"/>
    <w:rsid w:val="000060AF"/>
    <w:rsid w:val="00006DEE"/>
    <w:rsid w:val="000101DD"/>
    <w:rsid w:val="00017473"/>
    <w:rsid w:val="000233F2"/>
    <w:rsid w:val="00023961"/>
    <w:rsid w:val="00030EB4"/>
    <w:rsid w:val="00031E76"/>
    <w:rsid w:val="00037387"/>
    <w:rsid w:val="00041C72"/>
    <w:rsid w:val="000437C4"/>
    <w:rsid w:val="00045F14"/>
    <w:rsid w:val="00050916"/>
    <w:rsid w:val="000538A1"/>
    <w:rsid w:val="00062492"/>
    <w:rsid w:val="00065A9D"/>
    <w:rsid w:val="000767EC"/>
    <w:rsid w:val="00082A00"/>
    <w:rsid w:val="000841A4"/>
    <w:rsid w:val="0008558E"/>
    <w:rsid w:val="00090F7B"/>
    <w:rsid w:val="00091015"/>
    <w:rsid w:val="00095406"/>
    <w:rsid w:val="000A1887"/>
    <w:rsid w:val="000A206C"/>
    <w:rsid w:val="000B2A7B"/>
    <w:rsid w:val="000B67DB"/>
    <w:rsid w:val="000C306F"/>
    <w:rsid w:val="000C597A"/>
    <w:rsid w:val="000C74DC"/>
    <w:rsid w:val="000D0861"/>
    <w:rsid w:val="000D6F5D"/>
    <w:rsid w:val="000E7946"/>
    <w:rsid w:val="000F70C1"/>
    <w:rsid w:val="00101C5F"/>
    <w:rsid w:val="00102002"/>
    <w:rsid w:val="001027BF"/>
    <w:rsid w:val="00110BF6"/>
    <w:rsid w:val="00111B7C"/>
    <w:rsid w:val="00115E18"/>
    <w:rsid w:val="0012049A"/>
    <w:rsid w:val="0012595B"/>
    <w:rsid w:val="00126700"/>
    <w:rsid w:val="00132DFE"/>
    <w:rsid w:val="00146ABC"/>
    <w:rsid w:val="0015233C"/>
    <w:rsid w:val="00152802"/>
    <w:rsid w:val="0016431E"/>
    <w:rsid w:val="00173965"/>
    <w:rsid w:val="00174241"/>
    <w:rsid w:val="00174ADD"/>
    <w:rsid w:val="00186BE2"/>
    <w:rsid w:val="00186FC1"/>
    <w:rsid w:val="00190861"/>
    <w:rsid w:val="001909C0"/>
    <w:rsid w:val="001A0BF8"/>
    <w:rsid w:val="001A4EB8"/>
    <w:rsid w:val="001A5801"/>
    <w:rsid w:val="001B1493"/>
    <w:rsid w:val="001B1EF0"/>
    <w:rsid w:val="001B6438"/>
    <w:rsid w:val="001B7F3C"/>
    <w:rsid w:val="001C0CED"/>
    <w:rsid w:val="001C17F7"/>
    <w:rsid w:val="001C2D10"/>
    <w:rsid w:val="001C6CB1"/>
    <w:rsid w:val="001D2BA1"/>
    <w:rsid w:val="001D5DAB"/>
    <w:rsid w:val="001E104E"/>
    <w:rsid w:val="001E1DF4"/>
    <w:rsid w:val="001F018E"/>
    <w:rsid w:val="001F1BED"/>
    <w:rsid w:val="001F3A91"/>
    <w:rsid w:val="001F6E65"/>
    <w:rsid w:val="001F6FA8"/>
    <w:rsid w:val="001F7B13"/>
    <w:rsid w:val="002042DC"/>
    <w:rsid w:val="002113B8"/>
    <w:rsid w:val="002132DC"/>
    <w:rsid w:val="00214D0B"/>
    <w:rsid w:val="00214DA3"/>
    <w:rsid w:val="00216101"/>
    <w:rsid w:val="002205A0"/>
    <w:rsid w:val="00223D37"/>
    <w:rsid w:val="00224C3B"/>
    <w:rsid w:val="00227518"/>
    <w:rsid w:val="00235328"/>
    <w:rsid w:val="002373EB"/>
    <w:rsid w:val="00242698"/>
    <w:rsid w:val="002535E3"/>
    <w:rsid w:val="00256B77"/>
    <w:rsid w:val="00265103"/>
    <w:rsid w:val="00266E47"/>
    <w:rsid w:val="00272A61"/>
    <w:rsid w:val="00274B1F"/>
    <w:rsid w:val="00282C82"/>
    <w:rsid w:val="00284E12"/>
    <w:rsid w:val="002A03A0"/>
    <w:rsid w:val="002A30BC"/>
    <w:rsid w:val="002A31CE"/>
    <w:rsid w:val="002A335F"/>
    <w:rsid w:val="002A3D54"/>
    <w:rsid w:val="002B0D54"/>
    <w:rsid w:val="002B2912"/>
    <w:rsid w:val="002B4F7D"/>
    <w:rsid w:val="002B57EA"/>
    <w:rsid w:val="002B6306"/>
    <w:rsid w:val="002C5316"/>
    <w:rsid w:val="002D1A9D"/>
    <w:rsid w:val="002D1F48"/>
    <w:rsid w:val="002E5BF3"/>
    <w:rsid w:val="002F0CC4"/>
    <w:rsid w:val="002F2F8F"/>
    <w:rsid w:val="00310546"/>
    <w:rsid w:val="003130B3"/>
    <w:rsid w:val="003153A3"/>
    <w:rsid w:val="00320E1D"/>
    <w:rsid w:val="00326F43"/>
    <w:rsid w:val="0033366D"/>
    <w:rsid w:val="00340883"/>
    <w:rsid w:val="0034419C"/>
    <w:rsid w:val="00345FCE"/>
    <w:rsid w:val="003464EB"/>
    <w:rsid w:val="0035021A"/>
    <w:rsid w:val="00351AF8"/>
    <w:rsid w:val="0035594F"/>
    <w:rsid w:val="00357BE2"/>
    <w:rsid w:val="003606CD"/>
    <w:rsid w:val="0036614C"/>
    <w:rsid w:val="00372C34"/>
    <w:rsid w:val="003732E5"/>
    <w:rsid w:val="00374F4F"/>
    <w:rsid w:val="00380475"/>
    <w:rsid w:val="00391EAE"/>
    <w:rsid w:val="003A08F0"/>
    <w:rsid w:val="003A0AA8"/>
    <w:rsid w:val="003A5A81"/>
    <w:rsid w:val="003A7020"/>
    <w:rsid w:val="003B5E07"/>
    <w:rsid w:val="003C045A"/>
    <w:rsid w:val="003C2F59"/>
    <w:rsid w:val="003D0C24"/>
    <w:rsid w:val="003E6367"/>
    <w:rsid w:val="003F009D"/>
    <w:rsid w:val="003F02F5"/>
    <w:rsid w:val="003F2FD2"/>
    <w:rsid w:val="003F4C46"/>
    <w:rsid w:val="003F6963"/>
    <w:rsid w:val="003F77E1"/>
    <w:rsid w:val="0040418F"/>
    <w:rsid w:val="004056B5"/>
    <w:rsid w:val="0041790E"/>
    <w:rsid w:val="0043089E"/>
    <w:rsid w:val="00431841"/>
    <w:rsid w:val="00433B8E"/>
    <w:rsid w:val="0043487D"/>
    <w:rsid w:val="00441E38"/>
    <w:rsid w:val="00444F21"/>
    <w:rsid w:val="004518AB"/>
    <w:rsid w:val="00456D18"/>
    <w:rsid w:val="00461827"/>
    <w:rsid w:val="004634BD"/>
    <w:rsid w:val="0046398E"/>
    <w:rsid w:val="00465BBD"/>
    <w:rsid w:val="00476959"/>
    <w:rsid w:val="00481F57"/>
    <w:rsid w:val="00484E1B"/>
    <w:rsid w:val="00486A70"/>
    <w:rsid w:val="004878C4"/>
    <w:rsid w:val="0049360E"/>
    <w:rsid w:val="00494052"/>
    <w:rsid w:val="004A14DA"/>
    <w:rsid w:val="004A1EF6"/>
    <w:rsid w:val="004A22A5"/>
    <w:rsid w:val="004A4297"/>
    <w:rsid w:val="004A7892"/>
    <w:rsid w:val="004B3C39"/>
    <w:rsid w:val="004D11D0"/>
    <w:rsid w:val="004D2CA6"/>
    <w:rsid w:val="004D4B10"/>
    <w:rsid w:val="004D505B"/>
    <w:rsid w:val="004F024F"/>
    <w:rsid w:val="004F233A"/>
    <w:rsid w:val="004F702D"/>
    <w:rsid w:val="004F7A99"/>
    <w:rsid w:val="00507A72"/>
    <w:rsid w:val="00510924"/>
    <w:rsid w:val="00510D1B"/>
    <w:rsid w:val="005110C8"/>
    <w:rsid w:val="005124AC"/>
    <w:rsid w:val="005220E7"/>
    <w:rsid w:val="005245E5"/>
    <w:rsid w:val="0052493E"/>
    <w:rsid w:val="00532BF0"/>
    <w:rsid w:val="00536E1C"/>
    <w:rsid w:val="0054059C"/>
    <w:rsid w:val="00547F8B"/>
    <w:rsid w:val="00552D4A"/>
    <w:rsid w:val="0055353F"/>
    <w:rsid w:val="00555D67"/>
    <w:rsid w:val="00556247"/>
    <w:rsid w:val="00560D8A"/>
    <w:rsid w:val="00563C5B"/>
    <w:rsid w:val="005644C1"/>
    <w:rsid w:val="00564BF2"/>
    <w:rsid w:val="00571792"/>
    <w:rsid w:val="00573BBC"/>
    <w:rsid w:val="00574A6E"/>
    <w:rsid w:val="005750E0"/>
    <w:rsid w:val="00584316"/>
    <w:rsid w:val="00585952"/>
    <w:rsid w:val="00585963"/>
    <w:rsid w:val="00595855"/>
    <w:rsid w:val="005959BA"/>
    <w:rsid w:val="00596603"/>
    <w:rsid w:val="005A21FD"/>
    <w:rsid w:val="005A2D97"/>
    <w:rsid w:val="005A5A64"/>
    <w:rsid w:val="005A6B28"/>
    <w:rsid w:val="005B04CC"/>
    <w:rsid w:val="005B176E"/>
    <w:rsid w:val="005C2084"/>
    <w:rsid w:val="005C28F1"/>
    <w:rsid w:val="005C405F"/>
    <w:rsid w:val="005D3C69"/>
    <w:rsid w:val="005D6619"/>
    <w:rsid w:val="005E1E07"/>
    <w:rsid w:val="005E243A"/>
    <w:rsid w:val="005E4B54"/>
    <w:rsid w:val="005F2BBD"/>
    <w:rsid w:val="005F6332"/>
    <w:rsid w:val="005F6EA5"/>
    <w:rsid w:val="006070B4"/>
    <w:rsid w:val="00613E87"/>
    <w:rsid w:val="0061409A"/>
    <w:rsid w:val="0061492C"/>
    <w:rsid w:val="0062189A"/>
    <w:rsid w:val="006232F4"/>
    <w:rsid w:val="0063457E"/>
    <w:rsid w:val="006348BB"/>
    <w:rsid w:val="00635A8C"/>
    <w:rsid w:val="00650E1C"/>
    <w:rsid w:val="00651614"/>
    <w:rsid w:val="006707E3"/>
    <w:rsid w:val="0067464B"/>
    <w:rsid w:val="006758CA"/>
    <w:rsid w:val="0068367C"/>
    <w:rsid w:val="006864A6"/>
    <w:rsid w:val="00691328"/>
    <w:rsid w:val="00695C05"/>
    <w:rsid w:val="00696654"/>
    <w:rsid w:val="00697A8A"/>
    <w:rsid w:val="006A339C"/>
    <w:rsid w:val="006A37FF"/>
    <w:rsid w:val="006A46C2"/>
    <w:rsid w:val="006A5A65"/>
    <w:rsid w:val="006B3E8D"/>
    <w:rsid w:val="006B465E"/>
    <w:rsid w:val="006B63DF"/>
    <w:rsid w:val="006C0FA5"/>
    <w:rsid w:val="006D4B1A"/>
    <w:rsid w:val="006D76D0"/>
    <w:rsid w:val="006E13CC"/>
    <w:rsid w:val="006E2015"/>
    <w:rsid w:val="006E7DC6"/>
    <w:rsid w:val="006F4F39"/>
    <w:rsid w:val="006F590A"/>
    <w:rsid w:val="006F6A45"/>
    <w:rsid w:val="006F6FEA"/>
    <w:rsid w:val="007026C5"/>
    <w:rsid w:val="00702A1B"/>
    <w:rsid w:val="00703367"/>
    <w:rsid w:val="00704073"/>
    <w:rsid w:val="00704F09"/>
    <w:rsid w:val="0071003F"/>
    <w:rsid w:val="007143D3"/>
    <w:rsid w:val="007231F6"/>
    <w:rsid w:val="00724D2F"/>
    <w:rsid w:val="0072660E"/>
    <w:rsid w:val="00731AEA"/>
    <w:rsid w:val="00735E2C"/>
    <w:rsid w:val="00740DC2"/>
    <w:rsid w:val="00745F5A"/>
    <w:rsid w:val="007506E6"/>
    <w:rsid w:val="00764076"/>
    <w:rsid w:val="007664C3"/>
    <w:rsid w:val="00770A75"/>
    <w:rsid w:val="007745FD"/>
    <w:rsid w:val="00777235"/>
    <w:rsid w:val="00777D08"/>
    <w:rsid w:val="00780F84"/>
    <w:rsid w:val="007823D5"/>
    <w:rsid w:val="00791596"/>
    <w:rsid w:val="00792827"/>
    <w:rsid w:val="007952C4"/>
    <w:rsid w:val="007979D6"/>
    <w:rsid w:val="007A00CF"/>
    <w:rsid w:val="007A2C07"/>
    <w:rsid w:val="007A47E0"/>
    <w:rsid w:val="007B7FE0"/>
    <w:rsid w:val="007C2D70"/>
    <w:rsid w:val="007D5A13"/>
    <w:rsid w:val="007E41E1"/>
    <w:rsid w:val="007E6095"/>
    <w:rsid w:val="007F024B"/>
    <w:rsid w:val="007F1541"/>
    <w:rsid w:val="007F1A0E"/>
    <w:rsid w:val="00800A50"/>
    <w:rsid w:val="00801442"/>
    <w:rsid w:val="00811E32"/>
    <w:rsid w:val="00821ED3"/>
    <w:rsid w:val="00823812"/>
    <w:rsid w:val="0083023B"/>
    <w:rsid w:val="00831696"/>
    <w:rsid w:val="008325E3"/>
    <w:rsid w:val="00836DDB"/>
    <w:rsid w:val="008375CE"/>
    <w:rsid w:val="00842F4C"/>
    <w:rsid w:val="008468B1"/>
    <w:rsid w:val="00857583"/>
    <w:rsid w:val="008611E9"/>
    <w:rsid w:val="0086297D"/>
    <w:rsid w:val="00866AD8"/>
    <w:rsid w:val="00866F84"/>
    <w:rsid w:val="008710A0"/>
    <w:rsid w:val="00871119"/>
    <w:rsid w:val="0087142A"/>
    <w:rsid w:val="0087551E"/>
    <w:rsid w:val="00876582"/>
    <w:rsid w:val="00887EA1"/>
    <w:rsid w:val="008904D0"/>
    <w:rsid w:val="00893E35"/>
    <w:rsid w:val="00894E95"/>
    <w:rsid w:val="008A2C15"/>
    <w:rsid w:val="008B22FB"/>
    <w:rsid w:val="008B3310"/>
    <w:rsid w:val="008B7F2B"/>
    <w:rsid w:val="008C440F"/>
    <w:rsid w:val="008C4F96"/>
    <w:rsid w:val="008D61C6"/>
    <w:rsid w:val="008E5D2A"/>
    <w:rsid w:val="008E5D6D"/>
    <w:rsid w:val="008E7916"/>
    <w:rsid w:val="008E7C36"/>
    <w:rsid w:val="008F27FA"/>
    <w:rsid w:val="008F544C"/>
    <w:rsid w:val="008F583B"/>
    <w:rsid w:val="008F6C18"/>
    <w:rsid w:val="008F7C2D"/>
    <w:rsid w:val="008F7D31"/>
    <w:rsid w:val="00900D87"/>
    <w:rsid w:val="009025E3"/>
    <w:rsid w:val="00904222"/>
    <w:rsid w:val="009046C3"/>
    <w:rsid w:val="00904D22"/>
    <w:rsid w:val="00907752"/>
    <w:rsid w:val="00907BDF"/>
    <w:rsid w:val="00914861"/>
    <w:rsid w:val="00914F5C"/>
    <w:rsid w:val="00914FDA"/>
    <w:rsid w:val="009178E0"/>
    <w:rsid w:val="009224CB"/>
    <w:rsid w:val="00923900"/>
    <w:rsid w:val="009265D7"/>
    <w:rsid w:val="00927272"/>
    <w:rsid w:val="00940E83"/>
    <w:rsid w:val="00943ED3"/>
    <w:rsid w:val="00946115"/>
    <w:rsid w:val="0094708B"/>
    <w:rsid w:val="009610BB"/>
    <w:rsid w:val="00974AD7"/>
    <w:rsid w:val="00975A99"/>
    <w:rsid w:val="009761EC"/>
    <w:rsid w:val="009773F1"/>
    <w:rsid w:val="009853F8"/>
    <w:rsid w:val="0098649E"/>
    <w:rsid w:val="00986534"/>
    <w:rsid w:val="00987AF1"/>
    <w:rsid w:val="009911D4"/>
    <w:rsid w:val="00991531"/>
    <w:rsid w:val="00996B3F"/>
    <w:rsid w:val="009A2071"/>
    <w:rsid w:val="009A7D3B"/>
    <w:rsid w:val="009B3820"/>
    <w:rsid w:val="009C1C3C"/>
    <w:rsid w:val="009C5954"/>
    <w:rsid w:val="009C6FAF"/>
    <w:rsid w:val="009D213F"/>
    <w:rsid w:val="009D3520"/>
    <w:rsid w:val="009E79C4"/>
    <w:rsid w:val="009F0F41"/>
    <w:rsid w:val="009F3D1C"/>
    <w:rsid w:val="00A10194"/>
    <w:rsid w:val="00A219EB"/>
    <w:rsid w:val="00A23E8E"/>
    <w:rsid w:val="00A40B1E"/>
    <w:rsid w:val="00A424D7"/>
    <w:rsid w:val="00A458A1"/>
    <w:rsid w:val="00A60744"/>
    <w:rsid w:val="00A60CA1"/>
    <w:rsid w:val="00A8228A"/>
    <w:rsid w:val="00A8322B"/>
    <w:rsid w:val="00A86186"/>
    <w:rsid w:val="00A9645C"/>
    <w:rsid w:val="00A96B8C"/>
    <w:rsid w:val="00A96D0C"/>
    <w:rsid w:val="00AA251A"/>
    <w:rsid w:val="00AB613C"/>
    <w:rsid w:val="00AB7DD2"/>
    <w:rsid w:val="00AC301B"/>
    <w:rsid w:val="00AC531B"/>
    <w:rsid w:val="00AD3B32"/>
    <w:rsid w:val="00AE2A56"/>
    <w:rsid w:val="00AE39D7"/>
    <w:rsid w:val="00AE4DC0"/>
    <w:rsid w:val="00AE594B"/>
    <w:rsid w:val="00AE64B0"/>
    <w:rsid w:val="00AF46DE"/>
    <w:rsid w:val="00B014E8"/>
    <w:rsid w:val="00B029E5"/>
    <w:rsid w:val="00B0426B"/>
    <w:rsid w:val="00B0448B"/>
    <w:rsid w:val="00B045D8"/>
    <w:rsid w:val="00B07497"/>
    <w:rsid w:val="00B07BA8"/>
    <w:rsid w:val="00B12304"/>
    <w:rsid w:val="00B25DDA"/>
    <w:rsid w:val="00B2617C"/>
    <w:rsid w:val="00B27A81"/>
    <w:rsid w:val="00B31A2A"/>
    <w:rsid w:val="00B32D7E"/>
    <w:rsid w:val="00B37AE7"/>
    <w:rsid w:val="00B4304A"/>
    <w:rsid w:val="00B45FF0"/>
    <w:rsid w:val="00B52F24"/>
    <w:rsid w:val="00B71703"/>
    <w:rsid w:val="00B71C65"/>
    <w:rsid w:val="00B71EFC"/>
    <w:rsid w:val="00B73364"/>
    <w:rsid w:val="00B81938"/>
    <w:rsid w:val="00B91BC3"/>
    <w:rsid w:val="00B92D2B"/>
    <w:rsid w:val="00B94A5C"/>
    <w:rsid w:val="00BA06F5"/>
    <w:rsid w:val="00BA2FF6"/>
    <w:rsid w:val="00BA5069"/>
    <w:rsid w:val="00BA5FC6"/>
    <w:rsid w:val="00BB0A57"/>
    <w:rsid w:val="00BB0AB6"/>
    <w:rsid w:val="00BB49F0"/>
    <w:rsid w:val="00BB529C"/>
    <w:rsid w:val="00BC38AE"/>
    <w:rsid w:val="00BC3B2D"/>
    <w:rsid w:val="00BC49D6"/>
    <w:rsid w:val="00BC5B56"/>
    <w:rsid w:val="00BC5C79"/>
    <w:rsid w:val="00BD3D79"/>
    <w:rsid w:val="00BD649A"/>
    <w:rsid w:val="00BE40AF"/>
    <w:rsid w:val="00BF41A9"/>
    <w:rsid w:val="00C00EBB"/>
    <w:rsid w:val="00C062A1"/>
    <w:rsid w:val="00C06C8A"/>
    <w:rsid w:val="00C12195"/>
    <w:rsid w:val="00C124DE"/>
    <w:rsid w:val="00C13E22"/>
    <w:rsid w:val="00C16125"/>
    <w:rsid w:val="00C23CAB"/>
    <w:rsid w:val="00C25855"/>
    <w:rsid w:val="00C25D0F"/>
    <w:rsid w:val="00C27582"/>
    <w:rsid w:val="00C3634C"/>
    <w:rsid w:val="00C3679C"/>
    <w:rsid w:val="00C36924"/>
    <w:rsid w:val="00C430FA"/>
    <w:rsid w:val="00C45E69"/>
    <w:rsid w:val="00C47CC0"/>
    <w:rsid w:val="00C54038"/>
    <w:rsid w:val="00C56F70"/>
    <w:rsid w:val="00C57DB0"/>
    <w:rsid w:val="00C66D9F"/>
    <w:rsid w:val="00C71511"/>
    <w:rsid w:val="00C72D9E"/>
    <w:rsid w:val="00C77B0A"/>
    <w:rsid w:val="00C91EA5"/>
    <w:rsid w:val="00C92EA2"/>
    <w:rsid w:val="00C96785"/>
    <w:rsid w:val="00CA08DE"/>
    <w:rsid w:val="00CB7D9B"/>
    <w:rsid w:val="00CC3AFD"/>
    <w:rsid w:val="00CC41F7"/>
    <w:rsid w:val="00CC6632"/>
    <w:rsid w:val="00CD367D"/>
    <w:rsid w:val="00CD3A24"/>
    <w:rsid w:val="00CD4C8D"/>
    <w:rsid w:val="00CE0693"/>
    <w:rsid w:val="00CE14F6"/>
    <w:rsid w:val="00CE1580"/>
    <w:rsid w:val="00CE564D"/>
    <w:rsid w:val="00CE5A8F"/>
    <w:rsid w:val="00CF4D0E"/>
    <w:rsid w:val="00CF51AB"/>
    <w:rsid w:val="00CF5425"/>
    <w:rsid w:val="00CF5FDD"/>
    <w:rsid w:val="00D010E6"/>
    <w:rsid w:val="00D111D8"/>
    <w:rsid w:val="00D12B18"/>
    <w:rsid w:val="00D15C97"/>
    <w:rsid w:val="00D17796"/>
    <w:rsid w:val="00D179D3"/>
    <w:rsid w:val="00D208AF"/>
    <w:rsid w:val="00D25737"/>
    <w:rsid w:val="00D37033"/>
    <w:rsid w:val="00D41A71"/>
    <w:rsid w:val="00D573CE"/>
    <w:rsid w:val="00D73637"/>
    <w:rsid w:val="00D80948"/>
    <w:rsid w:val="00D8747C"/>
    <w:rsid w:val="00D90C9F"/>
    <w:rsid w:val="00D954D7"/>
    <w:rsid w:val="00DA1B07"/>
    <w:rsid w:val="00DA3DC8"/>
    <w:rsid w:val="00DA66B8"/>
    <w:rsid w:val="00DB7E34"/>
    <w:rsid w:val="00DC34F8"/>
    <w:rsid w:val="00DC6E6C"/>
    <w:rsid w:val="00DD53DF"/>
    <w:rsid w:val="00DD5590"/>
    <w:rsid w:val="00DD581F"/>
    <w:rsid w:val="00DD65A2"/>
    <w:rsid w:val="00DE20B2"/>
    <w:rsid w:val="00DE6629"/>
    <w:rsid w:val="00DF2138"/>
    <w:rsid w:val="00E10473"/>
    <w:rsid w:val="00E1093D"/>
    <w:rsid w:val="00E1403A"/>
    <w:rsid w:val="00E176FD"/>
    <w:rsid w:val="00E216A5"/>
    <w:rsid w:val="00E268FE"/>
    <w:rsid w:val="00E30028"/>
    <w:rsid w:val="00E50F6F"/>
    <w:rsid w:val="00E51C2C"/>
    <w:rsid w:val="00E5232D"/>
    <w:rsid w:val="00E56DAE"/>
    <w:rsid w:val="00E57031"/>
    <w:rsid w:val="00E6178B"/>
    <w:rsid w:val="00E621C9"/>
    <w:rsid w:val="00E65C44"/>
    <w:rsid w:val="00E7398F"/>
    <w:rsid w:val="00E73FCD"/>
    <w:rsid w:val="00E74A19"/>
    <w:rsid w:val="00E76FE2"/>
    <w:rsid w:val="00E81E01"/>
    <w:rsid w:val="00E84C88"/>
    <w:rsid w:val="00E91752"/>
    <w:rsid w:val="00E944B5"/>
    <w:rsid w:val="00EA1646"/>
    <w:rsid w:val="00EA4667"/>
    <w:rsid w:val="00EB1DB4"/>
    <w:rsid w:val="00EC2C8F"/>
    <w:rsid w:val="00EC4E1E"/>
    <w:rsid w:val="00EC5F46"/>
    <w:rsid w:val="00EC619B"/>
    <w:rsid w:val="00ED1959"/>
    <w:rsid w:val="00ED1C34"/>
    <w:rsid w:val="00ED5051"/>
    <w:rsid w:val="00EE3088"/>
    <w:rsid w:val="00EE4A00"/>
    <w:rsid w:val="00EE5820"/>
    <w:rsid w:val="00EF2725"/>
    <w:rsid w:val="00EF2933"/>
    <w:rsid w:val="00F0202C"/>
    <w:rsid w:val="00F05275"/>
    <w:rsid w:val="00F05BA5"/>
    <w:rsid w:val="00F121E5"/>
    <w:rsid w:val="00F12308"/>
    <w:rsid w:val="00F13064"/>
    <w:rsid w:val="00F1354F"/>
    <w:rsid w:val="00F245FA"/>
    <w:rsid w:val="00F26904"/>
    <w:rsid w:val="00F32032"/>
    <w:rsid w:val="00F37C9A"/>
    <w:rsid w:val="00F445AF"/>
    <w:rsid w:val="00F505FE"/>
    <w:rsid w:val="00F52B70"/>
    <w:rsid w:val="00F6154C"/>
    <w:rsid w:val="00F61ABF"/>
    <w:rsid w:val="00F63F6D"/>
    <w:rsid w:val="00F80D4F"/>
    <w:rsid w:val="00F82DB2"/>
    <w:rsid w:val="00F9613E"/>
    <w:rsid w:val="00F96A62"/>
    <w:rsid w:val="00FB696D"/>
    <w:rsid w:val="00FC1D68"/>
    <w:rsid w:val="00FC4282"/>
    <w:rsid w:val="00FC5092"/>
    <w:rsid w:val="00FD623A"/>
    <w:rsid w:val="00FE4436"/>
    <w:rsid w:val="00FE5B7E"/>
    <w:rsid w:val="00FE62F3"/>
    <w:rsid w:val="01C432FD"/>
    <w:rsid w:val="054ED21C"/>
    <w:rsid w:val="056D1142"/>
    <w:rsid w:val="06451F4A"/>
    <w:rsid w:val="0AB4349A"/>
    <w:rsid w:val="0BAE5FC4"/>
    <w:rsid w:val="0E7B7BD0"/>
    <w:rsid w:val="15CC50B2"/>
    <w:rsid w:val="19637E7C"/>
    <w:rsid w:val="196747BA"/>
    <w:rsid w:val="19A4A9CF"/>
    <w:rsid w:val="19ED5632"/>
    <w:rsid w:val="1E0705FD"/>
    <w:rsid w:val="23E8C496"/>
    <w:rsid w:val="251A5B3B"/>
    <w:rsid w:val="26093701"/>
    <w:rsid w:val="27206558"/>
    <w:rsid w:val="2A712E77"/>
    <w:rsid w:val="2AFFF590"/>
    <w:rsid w:val="2D8940F2"/>
    <w:rsid w:val="2E569378"/>
    <w:rsid w:val="3484F6D8"/>
    <w:rsid w:val="34AEE354"/>
    <w:rsid w:val="36079EDC"/>
    <w:rsid w:val="371A8434"/>
    <w:rsid w:val="3865BA41"/>
    <w:rsid w:val="393F3F9E"/>
    <w:rsid w:val="3C80EF6A"/>
    <w:rsid w:val="40145B23"/>
    <w:rsid w:val="4199638E"/>
    <w:rsid w:val="4233CEDE"/>
    <w:rsid w:val="4376B589"/>
    <w:rsid w:val="43F3B74D"/>
    <w:rsid w:val="45E177B1"/>
    <w:rsid w:val="48163320"/>
    <w:rsid w:val="4855FE76"/>
    <w:rsid w:val="49B4FBA9"/>
    <w:rsid w:val="4E06D07C"/>
    <w:rsid w:val="5132FF21"/>
    <w:rsid w:val="516862D3"/>
    <w:rsid w:val="519A76E8"/>
    <w:rsid w:val="52EBDED4"/>
    <w:rsid w:val="552DD916"/>
    <w:rsid w:val="55F32793"/>
    <w:rsid w:val="566B9186"/>
    <w:rsid w:val="575195DF"/>
    <w:rsid w:val="59527538"/>
    <w:rsid w:val="59E12933"/>
    <w:rsid w:val="5B29EEFC"/>
    <w:rsid w:val="5BFA71BB"/>
    <w:rsid w:val="5D18C9F5"/>
    <w:rsid w:val="5E9B71F9"/>
    <w:rsid w:val="5EB90F08"/>
    <w:rsid w:val="64D82F8D"/>
    <w:rsid w:val="6590C1F5"/>
    <w:rsid w:val="6607CCF9"/>
    <w:rsid w:val="668C879B"/>
    <w:rsid w:val="6701A103"/>
    <w:rsid w:val="69DE24A0"/>
    <w:rsid w:val="6A06A732"/>
    <w:rsid w:val="6D15C562"/>
    <w:rsid w:val="6F37A43B"/>
    <w:rsid w:val="6F7AB914"/>
    <w:rsid w:val="71262E02"/>
    <w:rsid w:val="76C4952E"/>
    <w:rsid w:val="7860658F"/>
    <w:rsid w:val="7E05171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B93C10"/>
  <w15:chartTrackingRefBased/>
  <w15:docId w15:val="{266D02B4-E8A1-4094-B9B8-588D8ECDE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entury Gothic" w:hAnsi="Century Gothic"/>
      <w:sz w:val="22"/>
    </w:rPr>
  </w:style>
  <w:style w:type="paragraph" w:styleId="Heading3">
    <w:name w:val="heading 3"/>
    <w:basedOn w:val="Normal"/>
    <w:next w:val="Normal"/>
    <w:qFormat/>
    <w:rsid w:val="00F9613E"/>
    <w:pPr>
      <w:keepNext/>
      <w:overflowPunct w:val="0"/>
      <w:autoSpaceDE w:val="0"/>
      <w:autoSpaceDN w:val="0"/>
      <w:adjustRightInd w:val="0"/>
      <w:textAlignment w:val="baseline"/>
      <w:outlineLvl w:val="2"/>
    </w:pPr>
    <w:rPr>
      <w:rFonts w:ascii="Times New Roman" w:hAnsi="Times New Roman"/>
      <w:i/>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D3C69"/>
    <w:pPr>
      <w:tabs>
        <w:tab w:val="center" w:pos="4153"/>
        <w:tab w:val="right" w:pos="8306"/>
      </w:tabs>
    </w:pPr>
  </w:style>
  <w:style w:type="paragraph" w:styleId="Footer">
    <w:name w:val="footer"/>
    <w:basedOn w:val="Normal"/>
    <w:rsid w:val="005D3C69"/>
    <w:pPr>
      <w:tabs>
        <w:tab w:val="center" w:pos="4153"/>
        <w:tab w:val="right" w:pos="8306"/>
      </w:tabs>
    </w:pPr>
  </w:style>
  <w:style w:type="table" w:styleId="TableGrid">
    <w:name w:val="Table Grid"/>
    <w:basedOn w:val="TableNormal"/>
    <w:rsid w:val="005D3C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D61C6"/>
    <w:rPr>
      <w:rFonts w:ascii="Calibri" w:eastAsia="Calibri" w:hAnsi="Calibri"/>
      <w:sz w:val="22"/>
      <w:szCs w:val="22"/>
      <w:lang w:eastAsia="en-US"/>
    </w:rPr>
  </w:style>
  <w:style w:type="paragraph" w:styleId="BalloonText">
    <w:name w:val="Balloon Text"/>
    <w:basedOn w:val="Normal"/>
    <w:link w:val="BalloonTextChar"/>
    <w:rsid w:val="0052493E"/>
    <w:rPr>
      <w:rFonts w:ascii="Segoe UI" w:hAnsi="Segoe UI" w:cs="Segoe UI"/>
      <w:sz w:val="18"/>
      <w:szCs w:val="18"/>
    </w:rPr>
  </w:style>
  <w:style w:type="character" w:customStyle="1" w:styleId="BalloonTextChar">
    <w:name w:val="Balloon Text Char"/>
    <w:link w:val="BalloonText"/>
    <w:rsid w:val="0052493E"/>
    <w:rPr>
      <w:rFonts w:ascii="Segoe UI" w:hAnsi="Segoe UI" w:cs="Segoe UI"/>
      <w:sz w:val="18"/>
      <w:szCs w:val="18"/>
    </w:rPr>
  </w:style>
  <w:style w:type="paragraph" w:styleId="ListParagraph">
    <w:name w:val="List Paragraph"/>
    <w:basedOn w:val="Normal"/>
    <w:uiPriority w:val="34"/>
    <w:qFormat/>
    <w:rsid w:val="004F7A99"/>
    <w:pPr>
      <w:ind w:left="720"/>
      <w:contextualSpacing/>
    </w:pPr>
  </w:style>
  <w:style w:type="character" w:styleId="CommentReference">
    <w:name w:val="annotation reference"/>
    <w:basedOn w:val="DefaultParagraphFont"/>
    <w:rsid w:val="009773F1"/>
    <w:rPr>
      <w:sz w:val="16"/>
      <w:szCs w:val="16"/>
    </w:rPr>
  </w:style>
  <w:style w:type="paragraph" w:styleId="CommentText">
    <w:name w:val="annotation text"/>
    <w:basedOn w:val="Normal"/>
    <w:link w:val="CommentTextChar"/>
    <w:rsid w:val="009773F1"/>
    <w:rPr>
      <w:sz w:val="20"/>
    </w:rPr>
  </w:style>
  <w:style w:type="character" w:customStyle="1" w:styleId="CommentTextChar">
    <w:name w:val="Comment Text Char"/>
    <w:basedOn w:val="DefaultParagraphFont"/>
    <w:link w:val="CommentText"/>
    <w:rsid w:val="009773F1"/>
    <w:rPr>
      <w:rFonts w:ascii="Century Gothic" w:hAnsi="Century Gothic"/>
    </w:rPr>
  </w:style>
  <w:style w:type="paragraph" w:styleId="CommentSubject">
    <w:name w:val="annotation subject"/>
    <w:basedOn w:val="CommentText"/>
    <w:next w:val="CommentText"/>
    <w:link w:val="CommentSubjectChar"/>
    <w:rsid w:val="009773F1"/>
    <w:rPr>
      <w:b/>
      <w:bCs/>
    </w:rPr>
  </w:style>
  <w:style w:type="character" w:customStyle="1" w:styleId="CommentSubjectChar">
    <w:name w:val="Comment Subject Char"/>
    <w:basedOn w:val="CommentTextChar"/>
    <w:link w:val="CommentSubject"/>
    <w:rsid w:val="009773F1"/>
    <w:rPr>
      <w:rFonts w:ascii="Century Gothic" w:hAnsi="Century Gothic"/>
      <w:b/>
      <w:bCs/>
    </w:rPr>
  </w:style>
  <w:style w:type="character" w:styleId="Strong">
    <w:name w:val="Strong"/>
    <w:basedOn w:val="DefaultParagraphFont"/>
    <w:uiPriority w:val="22"/>
    <w:qFormat/>
    <w:rsid w:val="0012595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168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c6bf938c-b6ee-4378-9549-abfb20bda658">
      <UserInfo>
        <DisplayName>Hopper, Nicola</DisplayName>
        <AccountId>13</AccountId>
        <AccountType/>
      </UserInfo>
      <UserInfo>
        <DisplayName>Dalgaard Hansen, Gitte</DisplayName>
        <AccountId>83</AccountId>
        <AccountType/>
      </UserInfo>
      <UserInfo>
        <DisplayName>MacNamara, Cathy</DisplayName>
        <AccountId>16</AccountId>
        <AccountType/>
      </UserInfo>
    </SharedWithUsers>
    <lcf76f155ced4ddcb4097134ff3c332f xmlns="ce4511cf-4bd6-4430-afa8-76dbe13258f0">
      <Terms xmlns="http://schemas.microsoft.com/office/infopath/2007/PartnerControls"/>
    </lcf76f155ced4ddcb4097134ff3c332f>
    <TaxCatchAll xmlns="c6bf938c-b6ee-4378-9549-abfb20bda65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A2B9CCF8B86D145862A1A4040BA1812" ma:contentTypeVersion="19" ma:contentTypeDescription="Create a new document." ma:contentTypeScope="" ma:versionID="3f00f593b3bc2be457d1d97d31a49aac">
  <xsd:schema xmlns:xsd="http://www.w3.org/2001/XMLSchema" xmlns:xs="http://www.w3.org/2001/XMLSchema" xmlns:p="http://schemas.microsoft.com/office/2006/metadata/properties" xmlns:ns2="ce4511cf-4bd6-4430-afa8-76dbe13258f0" xmlns:ns3="c6bf938c-b6ee-4378-9549-abfb20bda658" targetNamespace="http://schemas.microsoft.com/office/2006/metadata/properties" ma:root="true" ma:fieldsID="cde56ebeb3cce7331aa6de545420693e" ns2:_="" ns3:_="">
    <xsd:import namespace="ce4511cf-4bd6-4430-afa8-76dbe13258f0"/>
    <xsd:import namespace="c6bf938c-b6ee-4378-9549-abfb20bda6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4511cf-4bd6-4430-afa8-76dbe13258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4588344-63d9-44dd-9111-cb431431d04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6bf938c-b6ee-4378-9549-abfb20bda65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b494db4-dd30-43d2-be8a-c446645a015a}" ma:internalName="TaxCatchAll" ma:showField="CatchAllData" ma:web="c6bf938c-b6ee-4378-9549-abfb20bda6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3F9BDA-29DC-45FD-BF30-72B9221CDB72}">
  <ds:schemaRefs>
    <ds:schemaRef ds:uri="http://schemas.microsoft.com/sharepoint/v3/contenttype/forms"/>
  </ds:schemaRefs>
</ds:datastoreItem>
</file>

<file path=customXml/itemProps2.xml><?xml version="1.0" encoding="utf-8"?>
<ds:datastoreItem xmlns:ds="http://schemas.openxmlformats.org/officeDocument/2006/customXml" ds:itemID="{98AA0D86-487F-4197-8DFA-78409CE3513C}">
  <ds:schemaRef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ce4511cf-4bd6-4430-afa8-76dbe13258f0"/>
    <ds:schemaRef ds:uri="c6bf938c-b6ee-4378-9549-abfb20bda658"/>
    <ds:schemaRef ds:uri="http://purl.org/dc/term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2A064429-CB4F-45CE-9CBA-5358C5E951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4511cf-4bd6-4430-afa8-76dbe13258f0"/>
    <ds:schemaRef ds:uri="c6bf938c-b6ee-4378-9549-abfb20bda6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644</Words>
  <Characters>4115</Characters>
  <Application>Microsoft Office Word</Application>
  <DocSecurity>0</DocSecurity>
  <Lines>34</Lines>
  <Paragraphs>9</Paragraphs>
  <ScaleCrop>false</ScaleCrop>
  <Company>ABNA</Company>
  <LinksUpToDate>false</LinksUpToDate>
  <CharactersWithSpaces>4750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Judy Gregory</dc:creator>
  <cp:keywords/>
  <cp:lastModifiedBy>James Smith</cp:lastModifiedBy>
  <cp:revision>3</cp:revision>
  <cp:lastPrinted>2019-06-28T02:31:00Z</cp:lastPrinted>
  <dcterms:created xsi:type="dcterms:W3CDTF">2025-06-10T09:31:00Z</dcterms:created>
  <dcterms:modified xsi:type="dcterms:W3CDTF">2025-06-10T09:32:00Z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0x0101001A2B9CCF8B86D145862A1A4040BA1812</vt:lpwstr>
  </property>
  <property fmtid="{D5CDD505-2E9C-101B-9397-08002B2CF9AE}" pid="3" name="MediaServiceImageTags">
    <vt:lpwstr/>
  </property>
</Properties>
</file>