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302705" w14:textId="4191B83D" w:rsidR="00077587" w:rsidRPr="00613055" w:rsidRDefault="00077587" w:rsidP="00613055">
      <w:pPr>
        <w:pStyle w:val="Header"/>
        <w:jc w:val="center"/>
        <w:rPr>
          <w:rFonts w:ascii="Avenir Next LT Pro" w:hAnsi="Avenir Next LT Pro"/>
          <w:color w:val="00755A"/>
          <w:sz w:val="24"/>
          <w:szCs w:val="24"/>
        </w:rPr>
      </w:pPr>
      <w:r w:rsidRPr="00613055">
        <w:rPr>
          <w:rFonts w:ascii="Avenir Next LT Pro" w:eastAsia="Times New Roman" w:hAnsi="Avenir Next LT Pro" w:cs="Times New Roman"/>
          <w:b/>
          <w:color w:val="00755A"/>
          <w:sz w:val="24"/>
          <w:szCs w:val="24"/>
          <w:lang w:eastAsia="en-GB"/>
        </w:rPr>
        <w:t>Role Description &amp; Person Profile</w:t>
      </w:r>
    </w:p>
    <w:p w14:paraId="6214DB5B" w14:textId="77777777" w:rsidR="00077587" w:rsidRPr="00613055" w:rsidRDefault="00077587" w:rsidP="00C4670C">
      <w:pPr>
        <w:spacing w:after="0"/>
        <w:rPr>
          <w:rFonts w:ascii="Avenir Next LT Pro" w:eastAsia="Times New Roman" w:hAnsi="Avenir Next LT Pro" w:cs="Times New Roman"/>
          <w:b/>
          <w:sz w:val="20"/>
          <w:szCs w:val="20"/>
          <w:lang w:eastAsia="en-GB"/>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6946"/>
      </w:tblGrid>
      <w:tr w:rsidR="009F3689" w:rsidRPr="00613055" w14:paraId="4BF2D7C0" w14:textId="77777777" w:rsidTr="00B60E62">
        <w:tc>
          <w:tcPr>
            <w:tcW w:w="2694" w:type="dxa"/>
            <w:shd w:val="clear" w:color="auto" w:fill="F2F2F2" w:themeFill="background1" w:themeFillShade="F2"/>
          </w:tcPr>
          <w:p w14:paraId="34421115" w14:textId="19041B55" w:rsidR="00E96F87" w:rsidRPr="00613055" w:rsidRDefault="00D451E0" w:rsidP="0086081C">
            <w:pPr>
              <w:spacing w:before="40" w:after="40" w:line="240" w:lineRule="auto"/>
              <w:rPr>
                <w:rFonts w:ascii="Avenir Next LT Pro" w:eastAsia="Times New Roman" w:hAnsi="Avenir Next LT Pro" w:cs="Times New Roman"/>
                <w:b/>
                <w:sz w:val="20"/>
                <w:szCs w:val="20"/>
                <w:lang w:eastAsia="en-GB"/>
              </w:rPr>
            </w:pPr>
            <w:r w:rsidRPr="00613055">
              <w:rPr>
                <w:rFonts w:ascii="Avenir Next LT Pro" w:eastAsia="Times New Roman" w:hAnsi="Avenir Next LT Pro" w:cs="Times New Roman"/>
                <w:b/>
                <w:sz w:val="20"/>
                <w:szCs w:val="20"/>
                <w:lang w:eastAsia="en-GB"/>
              </w:rPr>
              <w:t xml:space="preserve">Job </w:t>
            </w:r>
            <w:r w:rsidR="006E3E25" w:rsidRPr="00613055">
              <w:rPr>
                <w:rFonts w:ascii="Avenir Next LT Pro" w:eastAsia="Times New Roman" w:hAnsi="Avenir Next LT Pro" w:cs="Times New Roman"/>
                <w:b/>
                <w:sz w:val="20"/>
                <w:szCs w:val="20"/>
                <w:lang w:eastAsia="en-GB"/>
              </w:rPr>
              <w:t>T</w:t>
            </w:r>
            <w:r w:rsidRPr="00613055">
              <w:rPr>
                <w:rFonts w:ascii="Avenir Next LT Pro" w:eastAsia="Times New Roman" w:hAnsi="Avenir Next LT Pro" w:cs="Times New Roman"/>
                <w:b/>
                <w:sz w:val="20"/>
                <w:szCs w:val="20"/>
                <w:lang w:eastAsia="en-GB"/>
              </w:rPr>
              <w:t>itl</w:t>
            </w:r>
            <w:r w:rsidR="00864BD3" w:rsidRPr="00613055">
              <w:rPr>
                <w:rFonts w:ascii="Avenir Next LT Pro" w:eastAsia="Times New Roman" w:hAnsi="Avenir Next LT Pro" w:cs="Times New Roman"/>
                <w:b/>
                <w:sz w:val="20"/>
                <w:szCs w:val="20"/>
                <w:lang w:eastAsia="en-GB"/>
              </w:rPr>
              <w:t>e</w:t>
            </w:r>
          </w:p>
        </w:tc>
        <w:tc>
          <w:tcPr>
            <w:tcW w:w="6946" w:type="dxa"/>
            <w:vAlign w:val="bottom"/>
          </w:tcPr>
          <w:p w14:paraId="65962413" w14:textId="4F03A2CF" w:rsidR="00C01223" w:rsidRPr="0086081C" w:rsidRDefault="0073638A" w:rsidP="00C01223">
            <w:pPr>
              <w:spacing w:before="40" w:after="40" w:line="240" w:lineRule="auto"/>
              <w:rPr>
                <w:rFonts w:ascii="Century Gothic" w:eastAsia="Times New Roman" w:hAnsi="Century Gothic" w:cs="Times New Roman"/>
                <w:lang w:eastAsia="en-GB"/>
              </w:rPr>
            </w:pPr>
            <w:r w:rsidRPr="0086081C">
              <w:rPr>
                <w:rFonts w:ascii="Century Gothic" w:eastAsia="Times New Roman" w:hAnsi="Century Gothic" w:cs="Times New Roman"/>
                <w:lang w:eastAsia="en-GB"/>
              </w:rPr>
              <w:t>Production Operative</w:t>
            </w:r>
          </w:p>
        </w:tc>
      </w:tr>
      <w:tr w:rsidR="009F3689" w:rsidRPr="00613055" w14:paraId="2074AB57" w14:textId="77777777" w:rsidTr="00B60E62">
        <w:tc>
          <w:tcPr>
            <w:tcW w:w="2694" w:type="dxa"/>
            <w:shd w:val="clear" w:color="auto" w:fill="F2F2F2" w:themeFill="background1" w:themeFillShade="F2"/>
          </w:tcPr>
          <w:p w14:paraId="3E4BBB57" w14:textId="4D993E01" w:rsidR="00E96F87" w:rsidRPr="00613055" w:rsidRDefault="00E12102" w:rsidP="0086081C">
            <w:pPr>
              <w:spacing w:before="40" w:after="40" w:line="240" w:lineRule="auto"/>
              <w:rPr>
                <w:rFonts w:ascii="Avenir Next LT Pro" w:eastAsia="Times New Roman" w:hAnsi="Avenir Next LT Pro" w:cs="Times New Roman"/>
                <w:b/>
                <w:sz w:val="20"/>
                <w:szCs w:val="20"/>
                <w:lang w:eastAsia="en-GB"/>
              </w:rPr>
            </w:pPr>
            <w:r w:rsidRPr="00613055">
              <w:rPr>
                <w:rFonts w:ascii="Avenir Next LT Pro" w:eastAsia="Times New Roman" w:hAnsi="Avenir Next LT Pro" w:cs="Times New Roman"/>
                <w:b/>
                <w:sz w:val="20"/>
                <w:szCs w:val="20"/>
                <w:lang w:eastAsia="en-GB"/>
              </w:rPr>
              <w:t>Reports to</w:t>
            </w:r>
          </w:p>
        </w:tc>
        <w:tc>
          <w:tcPr>
            <w:tcW w:w="6946" w:type="dxa"/>
            <w:vAlign w:val="bottom"/>
          </w:tcPr>
          <w:p w14:paraId="7A5EC33B" w14:textId="0673D063" w:rsidR="00C01223" w:rsidRPr="0086081C" w:rsidRDefault="0073638A" w:rsidP="00077587">
            <w:pPr>
              <w:spacing w:before="40" w:after="40" w:line="240" w:lineRule="auto"/>
              <w:rPr>
                <w:rFonts w:ascii="Century Gothic" w:eastAsia="Times New Roman" w:hAnsi="Century Gothic" w:cs="Times New Roman"/>
                <w:lang w:eastAsia="en-GB"/>
              </w:rPr>
            </w:pPr>
            <w:r w:rsidRPr="0086081C">
              <w:rPr>
                <w:rFonts w:ascii="Century Gothic" w:eastAsia="Times New Roman" w:hAnsi="Century Gothic" w:cs="Times New Roman"/>
                <w:lang w:eastAsia="en-GB"/>
              </w:rPr>
              <w:t>Production Manager</w:t>
            </w:r>
          </w:p>
        </w:tc>
      </w:tr>
      <w:tr w:rsidR="006E3E25" w:rsidRPr="00613055" w14:paraId="7CD6784C" w14:textId="77777777" w:rsidTr="00B60E62">
        <w:tc>
          <w:tcPr>
            <w:tcW w:w="2694" w:type="dxa"/>
            <w:shd w:val="clear" w:color="auto" w:fill="F2F2F2" w:themeFill="background1" w:themeFillShade="F2"/>
          </w:tcPr>
          <w:p w14:paraId="01E6FB11" w14:textId="0AEC9A10" w:rsidR="00E96F87" w:rsidRPr="00613055" w:rsidRDefault="006E3E25" w:rsidP="0086081C">
            <w:pPr>
              <w:spacing w:before="40" w:after="40" w:line="240" w:lineRule="auto"/>
              <w:rPr>
                <w:rFonts w:ascii="Avenir Next LT Pro" w:eastAsia="Times New Roman" w:hAnsi="Avenir Next LT Pro" w:cs="Times New Roman"/>
                <w:b/>
                <w:sz w:val="20"/>
                <w:szCs w:val="20"/>
                <w:lang w:eastAsia="en-GB"/>
              </w:rPr>
            </w:pPr>
            <w:r w:rsidRPr="00613055">
              <w:rPr>
                <w:rFonts w:ascii="Avenir Next LT Pro" w:eastAsia="Times New Roman" w:hAnsi="Avenir Next LT Pro" w:cs="Times New Roman"/>
                <w:b/>
                <w:sz w:val="20"/>
                <w:szCs w:val="20"/>
                <w:lang w:eastAsia="en-GB"/>
              </w:rPr>
              <w:t>Business</w:t>
            </w:r>
          </w:p>
        </w:tc>
        <w:tc>
          <w:tcPr>
            <w:tcW w:w="6946" w:type="dxa"/>
            <w:vAlign w:val="center"/>
          </w:tcPr>
          <w:p w14:paraId="153A68E3" w14:textId="4F290696" w:rsidR="00C01223" w:rsidRPr="0086081C" w:rsidRDefault="0073638A" w:rsidP="00077587">
            <w:pPr>
              <w:spacing w:before="40" w:after="40" w:line="240" w:lineRule="auto"/>
              <w:rPr>
                <w:rFonts w:ascii="Century Gothic" w:eastAsia="Times New Roman" w:hAnsi="Century Gothic" w:cs="Times New Roman"/>
                <w:lang w:eastAsia="en-GB"/>
              </w:rPr>
            </w:pPr>
            <w:r w:rsidRPr="0086081C">
              <w:rPr>
                <w:rFonts w:ascii="Century Gothic" w:eastAsia="Times New Roman" w:hAnsi="Century Gothic" w:cs="Times New Roman"/>
                <w:lang w:eastAsia="en-GB"/>
              </w:rPr>
              <w:t>Greencoat Ltd</w:t>
            </w:r>
          </w:p>
        </w:tc>
      </w:tr>
      <w:tr w:rsidR="009F3689" w:rsidRPr="00613055" w14:paraId="12659DC1" w14:textId="77777777" w:rsidTr="00B60E62">
        <w:tc>
          <w:tcPr>
            <w:tcW w:w="2694" w:type="dxa"/>
            <w:shd w:val="clear" w:color="auto" w:fill="F2F2F2" w:themeFill="background1" w:themeFillShade="F2"/>
          </w:tcPr>
          <w:p w14:paraId="36DDFAA7" w14:textId="31DF084B" w:rsidR="00E96F87" w:rsidRPr="00613055" w:rsidRDefault="00E12102" w:rsidP="0086081C">
            <w:pPr>
              <w:spacing w:before="40" w:after="40" w:line="240" w:lineRule="auto"/>
              <w:rPr>
                <w:rFonts w:ascii="Avenir Next LT Pro" w:eastAsia="Times New Roman" w:hAnsi="Avenir Next LT Pro" w:cs="Times New Roman"/>
                <w:b/>
                <w:sz w:val="20"/>
                <w:szCs w:val="20"/>
                <w:lang w:eastAsia="en-GB"/>
              </w:rPr>
            </w:pPr>
            <w:r w:rsidRPr="00613055">
              <w:rPr>
                <w:rFonts w:ascii="Avenir Next LT Pro" w:eastAsia="Times New Roman" w:hAnsi="Avenir Next LT Pro" w:cs="Times New Roman"/>
                <w:b/>
                <w:sz w:val="20"/>
                <w:szCs w:val="20"/>
                <w:lang w:eastAsia="en-GB"/>
              </w:rPr>
              <w:t>Location</w:t>
            </w:r>
          </w:p>
        </w:tc>
        <w:tc>
          <w:tcPr>
            <w:tcW w:w="6946" w:type="dxa"/>
            <w:vAlign w:val="center"/>
          </w:tcPr>
          <w:p w14:paraId="7CE5AE88" w14:textId="0BDD9BDD" w:rsidR="00C01223" w:rsidRPr="0086081C" w:rsidRDefault="0073638A" w:rsidP="00077587">
            <w:pPr>
              <w:spacing w:before="40" w:after="40" w:line="240" w:lineRule="auto"/>
              <w:rPr>
                <w:rFonts w:ascii="Century Gothic" w:eastAsia="Times New Roman" w:hAnsi="Century Gothic" w:cs="Times New Roman"/>
                <w:lang w:eastAsia="en-GB"/>
              </w:rPr>
            </w:pPr>
            <w:r w:rsidRPr="0086081C">
              <w:rPr>
                <w:rFonts w:ascii="Century Gothic" w:eastAsia="Times New Roman" w:hAnsi="Century Gothic" w:cs="Times New Roman"/>
                <w:lang w:eastAsia="en-GB"/>
              </w:rPr>
              <w:t>Monmouth</w:t>
            </w:r>
          </w:p>
        </w:tc>
      </w:tr>
      <w:tr w:rsidR="009F3689" w:rsidRPr="00613055" w14:paraId="519475EB" w14:textId="77777777" w:rsidTr="00B60E62">
        <w:tc>
          <w:tcPr>
            <w:tcW w:w="2694" w:type="dxa"/>
            <w:shd w:val="clear" w:color="auto" w:fill="F2F2F2" w:themeFill="background1" w:themeFillShade="F2"/>
          </w:tcPr>
          <w:p w14:paraId="09962585" w14:textId="2645B24D" w:rsidR="00E96F87" w:rsidRPr="00613055" w:rsidRDefault="00E12102" w:rsidP="005F75F2">
            <w:pPr>
              <w:spacing w:before="40" w:after="40" w:line="240" w:lineRule="auto"/>
              <w:rPr>
                <w:rFonts w:ascii="Avenir Next LT Pro" w:eastAsia="Times New Roman" w:hAnsi="Avenir Next LT Pro" w:cs="Times New Roman"/>
                <w:b/>
                <w:sz w:val="20"/>
                <w:szCs w:val="20"/>
                <w:lang w:eastAsia="en-GB"/>
              </w:rPr>
            </w:pPr>
            <w:r w:rsidRPr="00613055">
              <w:rPr>
                <w:rFonts w:ascii="Avenir Next LT Pro" w:eastAsia="Times New Roman" w:hAnsi="Avenir Next LT Pro" w:cs="Times New Roman"/>
                <w:b/>
                <w:sz w:val="20"/>
                <w:szCs w:val="20"/>
                <w:lang w:eastAsia="en-GB"/>
              </w:rPr>
              <w:t>Direct &amp; Indirect Report</w:t>
            </w:r>
            <w:r w:rsidR="00E96F87" w:rsidRPr="00613055">
              <w:rPr>
                <w:rFonts w:ascii="Avenir Next LT Pro" w:eastAsia="Times New Roman" w:hAnsi="Avenir Next LT Pro" w:cs="Times New Roman"/>
                <w:b/>
                <w:sz w:val="20"/>
                <w:szCs w:val="20"/>
                <w:lang w:eastAsia="en-GB"/>
              </w:rPr>
              <w:t>s</w:t>
            </w:r>
          </w:p>
        </w:tc>
        <w:tc>
          <w:tcPr>
            <w:tcW w:w="6946" w:type="dxa"/>
          </w:tcPr>
          <w:p w14:paraId="1225DCCE" w14:textId="54DFBC3F" w:rsidR="00C01223" w:rsidRPr="0086081C" w:rsidRDefault="00C01223" w:rsidP="005F75F2">
            <w:pPr>
              <w:spacing w:before="40" w:after="40" w:line="240" w:lineRule="auto"/>
              <w:rPr>
                <w:rFonts w:ascii="Century Gothic" w:eastAsia="Times New Roman" w:hAnsi="Century Gothic" w:cs="Times New Roman"/>
                <w:lang w:eastAsia="en-GB"/>
              </w:rPr>
            </w:pPr>
          </w:p>
        </w:tc>
      </w:tr>
      <w:tr w:rsidR="00C01223" w:rsidRPr="00613055" w14:paraId="37E48ADB" w14:textId="77777777" w:rsidTr="00B60E62">
        <w:tc>
          <w:tcPr>
            <w:tcW w:w="2694" w:type="dxa"/>
            <w:shd w:val="clear" w:color="auto" w:fill="F2F2F2" w:themeFill="background1" w:themeFillShade="F2"/>
          </w:tcPr>
          <w:p w14:paraId="30A2552A" w14:textId="5EBD6EAD" w:rsidR="00C01223" w:rsidRPr="00613055" w:rsidRDefault="00C01223" w:rsidP="005F75F2">
            <w:pPr>
              <w:spacing w:before="40" w:after="40" w:line="240" w:lineRule="auto"/>
              <w:rPr>
                <w:rFonts w:ascii="Avenir Next LT Pro" w:eastAsia="Times New Roman" w:hAnsi="Avenir Next LT Pro" w:cs="Times New Roman"/>
                <w:b/>
                <w:sz w:val="20"/>
                <w:szCs w:val="20"/>
                <w:lang w:eastAsia="en-GB"/>
              </w:rPr>
            </w:pPr>
            <w:r w:rsidRPr="00613055">
              <w:rPr>
                <w:rFonts w:ascii="Avenir Next LT Pro" w:eastAsia="Times New Roman" w:hAnsi="Avenir Next LT Pro" w:cs="Times New Roman"/>
                <w:b/>
                <w:sz w:val="20"/>
                <w:szCs w:val="20"/>
                <w:lang w:eastAsia="en-GB"/>
              </w:rPr>
              <w:t>Budget Responsibility</w:t>
            </w:r>
          </w:p>
        </w:tc>
        <w:tc>
          <w:tcPr>
            <w:tcW w:w="6946" w:type="dxa"/>
          </w:tcPr>
          <w:p w14:paraId="5EA9EC8B" w14:textId="244BC7DA" w:rsidR="00C01223" w:rsidRPr="00613055" w:rsidRDefault="00C01223" w:rsidP="005F75F2">
            <w:pPr>
              <w:spacing w:before="40" w:after="40" w:line="240" w:lineRule="auto"/>
              <w:rPr>
                <w:rFonts w:ascii="Avenir Next LT Pro" w:eastAsia="Times New Roman" w:hAnsi="Avenir Next LT Pro" w:cs="Times New Roman"/>
                <w:sz w:val="20"/>
                <w:szCs w:val="20"/>
                <w:lang w:eastAsia="en-GB"/>
              </w:rPr>
            </w:pPr>
          </w:p>
        </w:tc>
      </w:tr>
    </w:tbl>
    <w:p w14:paraId="13C9C91A" w14:textId="77777777" w:rsidR="00C01223" w:rsidRPr="00613055" w:rsidRDefault="00C01223" w:rsidP="00272C79">
      <w:pPr>
        <w:tabs>
          <w:tab w:val="left" w:pos="1655"/>
        </w:tabs>
        <w:spacing w:after="0"/>
        <w:rPr>
          <w:rFonts w:ascii="Avenir Next LT Pro" w:hAnsi="Avenir Next LT Pro"/>
          <w:sz w:val="20"/>
          <w:szCs w:val="20"/>
        </w:rPr>
      </w:pPr>
    </w:p>
    <w:p w14:paraId="77DBE51E" w14:textId="77777777" w:rsidR="00613055" w:rsidRPr="00613055" w:rsidRDefault="00613055" w:rsidP="00272C79">
      <w:pPr>
        <w:tabs>
          <w:tab w:val="left" w:pos="1655"/>
        </w:tabs>
        <w:spacing w:after="0"/>
        <w:rPr>
          <w:rFonts w:ascii="Avenir Next LT Pro" w:hAnsi="Avenir Next LT Pro"/>
          <w:sz w:val="20"/>
          <w:szCs w:val="20"/>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6946"/>
      </w:tblGrid>
      <w:tr w:rsidR="00C01223" w:rsidRPr="00613055" w14:paraId="412DFE37" w14:textId="77777777" w:rsidTr="00B60E62">
        <w:tc>
          <w:tcPr>
            <w:tcW w:w="2694" w:type="dxa"/>
            <w:shd w:val="clear" w:color="auto" w:fill="F2F2F2" w:themeFill="background1" w:themeFillShade="F2"/>
          </w:tcPr>
          <w:p w14:paraId="73B0B9D6" w14:textId="77777777" w:rsidR="00C01223" w:rsidRPr="00613055" w:rsidRDefault="00C01223" w:rsidP="00384900">
            <w:pPr>
              <w:spacing w:before="40" w:after="40" w:line="240" w:lineRule="auto"/>
              <w:rPr>
                <w:rFonts w:ascii="Avenir Next LT Pro" w:eastAsia="Times New Roman" w:hAnsi="Avenir Next LT Pro" w:cs="Times New Roman"/>
                <w:b/>
                <w:sz w:val="20"/>
                <w:szCs w:val="20"/>
                <w:lang w:eastAsia="en-GB"/>
              </w:rPr>
            </w:pPr>
            <w:r w:rsidRPr="00613055">
              <w:rPr>
                <w:rFonts w:ascii="Avenir Next LT Pro" w:eastAsia="Times New Roman" w:hAnsi="Avenir Next LT Pro" w:cs="Times New Roman"/>
                <w:b/>
                <w:sz w:val="20"/>
                <w:szCs w:val="20"/>
                <w:lang w:eastAsia="en-GB"/>
              </w:rPr>
              <w:t>Role Overview</w:t>
            </w:r>
          </w:p>
          <w:p w14:paraId="5DD6424C" w14:textId="77777777" w:rsidR="00C01223" w:rsidRPr="00613055" w:rsidRDefault="00C01223" w:rsidP="0086081C">
            <w:pPr>
              <w:spacing w:before="40" w:after="40" w:line="240" w:lineRule="auto"/>
              <w:rPr>
                <w:rFonts w:ascii="Avenir Next LT Pro" w:eastAsia="Times New Roman" w:hAnsi="Avenir Next LT Pro" w:cs="Times New Roman"/>
                <w:bCs/>
                <w:sz w:val="20"/>
                <w:szCs w:val="20"/>
                <w:lang w:eastAsia="en-GB"/>
              </w:rPr>
            </w:pPr>
          </w:p>
        </w:tc>
        <w:tc>
          <w:tcPr>
            <w:tcW w:w="6946" w:type="dxa"/>
            <w:vAlign w:val="bottom"/>
          </w:tcPr>
          <w:p w14:paraId="6267BF97" w14:textId="544DECBA" w:rsidR="00C01223" w:rsidRPr="0086081C" w:rsidRDefault="0073638A" w:rsidP="0086081C">
            <w:pPr>
              <w:rPr>
                <w:rFonts w:ascii="Century Gothic" w:hAnsi="Century Gothic"/>
              </w:rPr>
            </w:pPr>
            <w:r w:rsidRPr="0086081C">
              <w:rPr>
                <w:rFonts w:ascii="Century Gothic" w:hAnsi="Century Gothic"/>
              </w:rPr>
              <w:t xml:space="preserve">The role of the Production Operator is to support the Team Leader and the Senior Operators in achieving the weekly plan on time and in full. The work is to be carried out in a safe and efficient manner. Report any activity that appears to compromise the safety of others. Carry out all jobs in line with the Product Specifications. </w:t>
            </w:r>
          </w:p>
        </w:tc>
      </w:tr>
      <w:tr w:rsidR="0073638A" w:rsidRPr="00613055" w14:paraId="75B073A2" w14:textId="77777777" w:rsidTr="00B60E62">
        <w:tc>
          <w:tcPr>
            <w:tcW w:w="2694" w:type="dxa"/>
            <w:shd w:val="clear" w:color="auto" w:fill="F2F2F2" w:themeFill="background1" w:themeFillShade="F2"/>
          </w:tcPr>
          <w:p w14:paraId="1C7E4F36" w14:textId="77777777" w:rsidR="0073638A" w:rsidRPr="00613055" w:rsidRDefault="0073638A" w:rsidP="0073638A">
            <w:pPr>
              <w:spacing w:before="40" w:after="40" w:line="240" w:lineRule="auto"/>
              <w:rPr>
                <w:rFonts w:ascii="Avenir Next LT Pro" w:eastAsia="Times New Roman" w:hAnsi="Avenir Next LT Pro" w:cs="Times New Roman"/>
                <w:bCs/>
                <w:sz w:val="20"/>
                <w:szCs w:val="20"/>
                <w:lang w:eastAsia="en-GB"/>
              </w:rPr>
            </w:pPr>
          </w:p>
          <w:p w14:paraId="34B18C2E" w14:textId="77777777" w:rsidR="0073638A" w:rsidRPr="00613055" w:rsidRDefault="0073638A" w:rsidP="0073638A">
            <w:pPr>
              <w:spacing w:before="40" w:after="40" w:line="240" w:lineRule="auto"/>
              <w:rPr>
                <w:rFonts w:ascii="Avenir Next LT Pro" w:eastAsia="Times New Roman" w:hAnsi="Avenir Next LT Pro" w:cs="Times New Roman"/>
                <w:b/>
                <w:sz w:val="20"/>
                <w:szCs w:val="20"/>
                <w:lang w:eastAsia="en-GB"/>
              </w:rPr>
            </w:pPr>
            <w:r w:rsidRPr="00613055">
              <w:rPr>
                <w:rFonts w:ascii="Avenir Next LT Pro" w:eastAsia="Times New Roman" w:hAnsi="Avenir Next LT Pro" w:cs="Times New Roman"/>
                <w:b/>
                <w:sz w:val="20"/>
                <w:szCs w:val="20"/>
                <w:lang w:eastAsia="en-GB"/>
              </w:rPr>
              <w:t>Key Responsibilities</w:t>
            </w:r>
          </w:p>
          <w:p w14:paraId="1A5B9814" w14:textId="77777777" w:rsidR="0073638A" w:rsidRPr="00613055" w:rsidRDefault="0073638A" w:rsidP="0073638A">
            <w:pPr>
              <w:spacing w:before="40" w:after="40" w:line="240" w:lineRule="auto"/>
              <w:rPr>
                <w:rFonts w:ascii="Avenir Next LT Pro" w:eastAsia="Times New Roman" w:hAnsi="Avenir Next LT Pro" w:cs="Times New Roman"/>
                <w:bCs/>
                <w:sz w:val="20"/>
                <w:szCs w:val="20"/>
                <w:lang w:eastAsia="en-GB"/>
              </w:rPr>
            </w:pPr>
          </w:p>
        </w:tc>
        <w:tc>
          <w:tcPr>
            <w:tcW w:w="6946" w:type="dxa"/>
            <w:vAlign w:val="bottom"/>
          </w:tcPr>
          <w:p w14:paraId="168327AB" w14:textId="77777777" w:rsidR="0073638A" w:rsidRPr="0086081C" w:rsidRDefault="0073638A" w:rsidP="0073638A">
            <w:pPr>
              <w:pStyle w:val="ListParagraph"/>
              <w:numPr>
                <w:ilvl w:val="0"/>
                <w:numId w:val="36"/>
              </w:numPr>
              <w:spacing w:after="200" w:line="276" w:lineRule="auto"/>
              <w:contextualSpacing/>
              <w:rPr>
                <w:rFonts w:ascii="Century Gothic" w:hAnsi="Century Gothic"/>
              </w:rPr>
            </w:pPr>
            <w:r w:rsidRPr="0086081C">
              <w:rPr>
                <w:rFonts w:ascii="Century Gothic" w:hAnsi="Century Gothic"/>
              </w:rPr>
              <w:t>Carry out all work in a safe manner and proactively look to continuously improve safety standards throughout the departments.</w:t>
            </w:r>
          </w:p>
          <w:p w14:paraId="4095886A" w14:textId="77777777" w:rsidR="0073638A" w:rsidRPr="0086081C" w:rsidRDefault="0073638A" w:rsidP="0073638A">
            <w:pPr>
              <w:pStyle w:val="ListParagraph"/>
              <w:numPr>
                <w:ilvl w:val="0"/>
                <w:numId w:val="36"/>
              </w:numPr>
              <w:spacing w:after="200" w:line="276" w:lineRule="auto"/>
              <w:contextualSpacing/>
              <w:rPr>
                <w:rFonts w:ascii="Century Gothic" w:hAnsi="Century Gothic"/>
              </w:rPr>
            </w:pPr>
            <w:r w:rsidRPr="0086081C">
              <w:rPr>
                <w:rFonts w:ascii="Century Gothic" w:hAnsi="Century Gothic"/>
              </w:rPr>
              <w:t>Set audit ready hygiene and GMP standards throughout the departments.</w:t>
            </w:r>
          </w:p>
          <w:p w14:paraId="48DB17AE" w14:textId="77777777" w:rsidR="0073638A" w:rsidRPr="0086081C" w:rsidRDefault="0073638A" w:rsidP="0073638A">
            <w:pPr>
              <w:pStyle w:val="ListParagraph"/>
              <w:numPr>
                <w:ilvl w:val="0"/>
                <w:numId w:val="36"/>
              </w:numPr>
              <w:spacing w:after="200" w:line="276" w:lineRule="auto"/>
              <w:contextualSpacing/>
              <w:rPr>
                <w:rFonts w:ascii="Century Gothic" w:hAnsi="Century Gothic"/>
              </w:rPr>
            </w:pPr>
            <w:r w:rsidRPr="0086081C">
              <w:rPr>
                <w:rFonts w:ascii="Century Gothic" w:hAnsi="Century Gothic"/>
              </w:rPr>
              <w:t>Operate machines in line with SOPS and as instructed by Team Leader and Machine Operators.</w:t>
            </w:r>
          </w:p>
          <w:p w14:paraId="18284727" w14:textId="77777777" w:rsidR="0073638A" w:rsidRPr="0086081C" w:rsidRDefault="0073638A" w:rsidP="0073638A">
            <w:pPr>
              <w:pStyle w:val="ListParagraph"/>
              <w:numPr>
                <w:ilvl w:val="0"/>
                <w:numId w:val="36"/>
              </w:numPr>
              <w:spacing w:after="200" w:line="276" w:lineRule="auto"/>
              <w:contextualSpacing/>
              <w:rPr>
                <w:rFonts w:ascii="Century Gothic" w:hAnsi="Century Gothic"/>
                <w:bCs/>
              </w:rPr>
            </w:pPr>
            <w:r w:rsidRPr="0086081C">
              <w:rPr>
                <w:rFonts w:ascii="Century Gothic" w:hAnsi="Century Gothic"/>
                <w:bCs/>
              </w:rPr>
              <w:t>Ensure the quality of all finished products is of the highest standard. The Seal Integrity, Product Weight and Coding details of every item must meet the requirements of the Product Specification.</w:t>
            </w:r>
          </w:p>
          <w:p w14:paraId="5C3E6DF2" w14:textId="77777777" w:rsidR="0073638A" w:rsidRPr="0086081C" w:rsidRDefault="0073638A" w:rsidP="0073638A">
            <w:pPr>
              <w:pStyle w:val="ListParagraph"/>
              <w:numPr>
                <w:ilvl w:val="0"/>
                <w:numId w:val="36"/>
              </w:numPr>
              <w:spacing w:after="200" w:line="276" w:lineRule="auto"/>
              <w:contextualSpacing/>
              <w:rPr>
                <w:rFonts w:ascii="Century Gothic" w:hAnsi="Century Gothic"/>
              </w:rPr>
            </w:pPr>
            <w:r w:rsidRPr="0086081C">
              <w:rPr>
                <w:rFonts w:ascii="Century Gothic" w:hAnsi="Century Gothic"/>
              </w:rPr>
              <w:t>Assist Machine Operators / Senior Operators with machine changeovers minimising downtime at all times.</w:t>
            </w:r>
          </w:p>
          <w:p w14:paraId="620CC164" w14:textId="77777777" w:rsidR="0073638A" w:rsidRPr="0086081C" w:rsidRDefault="0073638A" w:rsidP="0073638A">
            <w:pPr>
              <w:pStyle w:val="ListParagraph"/>
              <w:numPr>
                <w:ilvl w:val="0"/>
                <w:numId w:val="36"/>
              </w:numPr>
              <w:spacing w:after="200" w:line="276" w:lineRule="auto"/>
              <w:contextualSpacing/>
              <w:rPr>
                <w:rFonts w:ascii="Century Gothic" w:hAnsi="Century Gothic"/>
              </w:rPr>
            </w:pPr>
            <w:r w:rsidRPr="0086081C">
              <w:rPr>
                <w:rFonts w:ascii="Century Gothic" w:hAnsi="Century Gothic"/>
              </w:rPr>
              <w:t>Communicate any quality related issues with the Quality Control Dept. Ensure FOL checks are carried out for every product.</w:t>
            </w:r>
          </w:p>
          <w:p w14:paraId="1E64096C" w14:textId="77777777" w:rsidR="0073638A" w:rsidRPr="0086081C" w:rsidRDefault="0073638A" w:rsidP="0073638A">
            <w:pPr>
              <w:pStyle w:val="ListParagraph"/>
              <w:numPr>
                <w:ilvl w:val="0"/>
                <w:numId w:val="36"/>
              </w:numPr>
              <w:spacing w:after="200" w:line="276" w:lineRule="auto"/>
              <w:contextualSpacing/>
              <w:rPr>
                <w:rFonts w:ascii="Century Gothic" w:hAnsi="Century Gothic"/>
              </w:rPr>
            </w:pPr>
            <w:r w:rsidRPr="0086081C">
              <w:rPr>
                <w:rFonts w:ascii="Century Gothic" w:hAnsi="Century Gothic"/>
              </w:rPr>
              <w:t>Communicate any machine, process or personnel issues with the Team Leader or Manager in a timely fashion.</w:t>
            </w:r>
          </w:p>
          <w:p w14:paraId="7ECA43E1" w14:textId="77777777" w:rsidR="0073638A" w:rsidRPr="0086081C" w:rsidRDefault="0073638A" w:rsidP="0073638A">
            <w:pPr>
              <w:pStyle w:val="ListParagraph"/>
              <w:numPr>
                <w:ilvl w:val="0"/>
                <w:numId w:val="36"/>
              </w:numPr>
              <w:spacing w:after="200" w:line="276" w:lineRule="auto"/>
              <w:contextualSpacing/>
              <w:rPr>
                <w:rFonts w:ascii="Century Gothic" w:hAnsi="Century Gothic"/>
              </w:rPr>
            </w:pPr>
            <w:r w:rsidRPr="0086081C">
              <w:rPr>
                <w:rFonts w:ascii="Century Gothic" w:hAnsi="Century Gothic"/>
              </w:rPr>
              <w:t>Undertake ad hoc tasks as instructed by the Team Leader or Manager when requested.</w:t>
            </w:r>
          </w:p>
          <w:p w14:paraId="309B122A" w14:textId="77777777" w:rsidR="0073638A" w:rsidRPr="0086081C" w:rsidRDefault="0073638A" w:rsidP="0073638A">
            <w:pPr>
              <w:pStyle w:val="ListParagraph"/>
              <w:numPr>
                <w:ilvl w:val="0"/>
                <w:numId w:val="37"/>
              </w:numPr>
              <w:spacing w:after="200" w:line="276" w:lineRule="auto"/>
              <w:contextualSpacing/>
              <w:rPr>
                <w:rFonts w:ascii="Century Gothic" w:hAnsi="Century Gothic"/>
              </w:rPr>
            </w:pPr>
            <w:r w:rsidRPr="0086081C">
              <w:rPr>
                <w:rFonts w:ascii="Century Gothic" w:hAnsi="Century Gothic"/>
              </w:rPr>
              <w:t>Support the Team Leader and Manager in the development of best practices and continuous improvement.</w:t>
            </w:r>
          </w:p>
          <w:p w14:paraId="5A43BE23" w14:textId="77777777" w:rsidR="0073638A" w:rsidRPr="0086081C" w:rsidRDefault="0073638A" w:rsidP="0073638A">
            <w:pPr>
              <w:pStyle w:val="ListParagraph"/>
              <w:numPr>
                <w:ilvl w:val="0"/>
                <w:numId w:val="37"/>
              </w:numPr>
              <w:spacing w:after="200" w:line="276" w:lineRule="auto"/>
              <w:contextualSpacing/>
              <w:rPr>
                <w:rFonts w:ascii="Century Gothic" w:hAnsi="Century Gothic"/>
              </w:rPr>
            </w:pPr>
            <w:r w:rsidRPr="0086081C">
              <w:rPr>
                <w:rFonts w:ascii="Century Gothic" w:hAnsi="Century Gothic"/>
              </w:rPr>
              <w:t xml:space="preserve">Ensure all departmental paperwork (30m quality sheets, Reconciliation sheets, Production Sheets) is completed accurately and in a timely manner. </w:t>
            </w:r>
          </w:p>
          <w:p w14:paraId="7C1611A9" w14:textId="4C7F8059" w:rsidR="0073638A" w:rsidRPr="00613055" w:rsidRDefault="0073638A" w:rsidP="0086081C">
            <w:pPr>
              <w:pStyle w:val="ListParagraph"/>
              <w:numPr>
                <w:ilvl w:val="0"/>
                <w:numId w:val="37"/>
              </w:numPr>
              <w:spacing w:after="200" w:line="276" w:lineRule="auto"/>
              <w:contextualSpacing/>
              <w:rPr>
                <w:rFonts w:ascii="Avenir Next LT Pro" w:hAnsi="Avenir Next LT Pro"/>
                <w:sz w:val="20"/>
                <w:szCs w:val="20"/>
              </w:rPr>
            </w:pPr>
            <w:r w:rsidRPr="0086081C">
              <w:rPr>
                <w:rFonts w:ascii="Century Gothic" w:hAnsi="Century Gothic"/>
              </w:rPr>
              <w:lastRenderedPageBreak/>
              <w:t>Carry out any “Rework Instructions” as requested by Senior Personnel.</w:t>
            </w:r>
            <w:r w:rsidRPr="00645B9D">
              <w:rPr>
                <w:rFonts w:ascii="Century Gothic" w:hAnsi="Century Gothic"/>
                <w:sz w:val="24"/>
                <w:szCs w:val="24"/>
              </w:rPr>
              <w:t xml:space="preserve"> </w:t>
            </w:r>
          </w:p>
        </w:tc>
      </w:tr>
      <w:tr w:rsidR="0073638A" w:rsidRPr="00613055" w14:paraId="7FCEA2AE" w14:textId="77777777" w:rsidTr="00B60E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2AC6305" w14:textId="77777777" w:rsidR="0073638A" w:rsidRPr="00613055" w:rsidRDefault="0073638A" w:rsidP="0073638A">
            <w:pPr>
              <w:spacing w:before="40" w:after="40"/>
              <w:rPr>
                <w:rFonts w:ascii="Avenir Next LT Pro" w:eastAsia="Times New Roman" w:hAnsi="Avenir Next LT Pro" w:cs="Times New Roman"/>
                <w:b/>
                <w:sz w:val="20"/>
                <w:szCs w:val="20"/>
                <w:lang w:eastAsia="en-GB"/>
              </w:rPr>
            </w:pPr>
            <w:r w:rsidRPr="00613055">
              <w:rPr>
                <w:rFonts w:ascii="Avenir Next LT Pro" w:eastAsia="Times New Roman" w:hAnsi="Avenir Next LT Pro" w:cs="Times New Roman"/>
                <w:b/>
                <w:sz w:val="20"/>
                <w:szCs w:val="20"/>
                <w:lang w:eastAsia="en-GB"/>
              </w:rPr>
              <w:lastRenderedPageBreak/>
              <w:t>Key Stakeholders</w:t>
            </w:r>
          </w:p>
          <w:p w14:paraId="6A5F87BD" w14:textId="77777777" w:rsidR="0073638A" w:rsidRPr="00613055" w:rsidRDefault="0073638A" w:rsidP="0073638A">
            <w:pPr>
              <w:spacing w:before="40" w:after="40"/>
              <w:rPr>
                <w:rFonts w:ascii="Avenir Next LT Pro" w:eastAsia="Times New Roman" w:hAnsi="Avenir Next LT Pro" w:cs="Times New Roman"/>
                <w:bCs/>
                <w:sz w:val="20"/>
                <w:szCs w:val="20"/>
                <w:lang w:eastAsia="en-GB"/>
              </w:rPr>
            </w:pPr>
          </w:p>
        </w:tc>
        <w:tc>
          <w:tcPr>
            <w:tcW w:w="6946" w:type="dxa"/>
            <w:tcBorders>
              <w:top w:val="single" w:sz="4" w:space="0" w:color="auto"/>
              <w:left w:val="single" w:sz="4" w:space="0" w:color="auto"/>
              <w:bottom w:val="single" w:sz="4" w:space="0" w:color="auto"/>
              <w:right w:val="single" w:sz="4" w:space="0" w:color="auto"/>
            </w:tcBorders>
            <w:vAlign w:val="bottom"/>
          </w:tcPr>
          <w:p w14:paraId="5B45EFCA" w14:textId="7F68CA73" w:rsidR="0073638A" w:rsidRPr="0086081C" w:rsidRDefault="0073638A" w:rsidP="0073638A">
            <w:pPr>
              <w:pStyle w:val="ListParagraph"/>
              <w:numPr>
                <w:ilvl w:val="0"/>
                <w:numId w:val="35"/>
              </w:numPr>
              <w:spacing w:before="40" w:after="40"/>
              <w:contextualSpacing/>
              <w:rPr>
                <w:rFonts w:ascii="Century Gothic" w:hAnsi="Century Gothic"/>
              </w:rPr>
            </w:pPr>
            <w:r w:rsidRPr="0086081C">
              <w:rPr>
                <w:rFonts w:ascii="Century Gothic" w:hAnsi="Century Gothic"/>
              </w:rPr>
              <w:t>Production Manager</w:t>
            </w:r>
          </w:p>
          <w:p w14:paraId="722B882C" w14:textId="30F17008" w:rsidR="0073638A" w:rsidRPr="0086081C" w:rsidRDefault="0073638A" w:rsidP="0073638A">
            <w:pPr>
              <w:pStyle w:val="ListParagraph"/>
              <w:numPr>
                <w:ilvl w:val="0"/>
                <w:numId w:val="35"/>
              </w:numPr>
              <w:spacing w:before="40" w:after="40"/>
              <w:contextualSpacing/>
              <w:rPr>
                <w:rFonts w:ascii="Century Gothic" w:hAnsi="Century Gothic"/>
              </w:rPr>
            </w:pPr>
            <w:r w:rsidRPr="0086081C">
              <w:rPr>
                <w:rFonts w:ascii="Century Gothic" w:hAnsi="Century Gothic"/>
              </w:rPr>
              <w:t>Quality Manager</w:t>
            </w:r>
          </w:p>
          <w:p w14:paraId="250D06E7" w14:textId="526BBBEF" w:rsidR="0073638A" w:rsidRPr="0086081C" w:rsidRDefault="0073638A" w:rsidP="0086081C">
            <w:pPr>
              <w:pStyle w:val="ListParagraph"/>
              <w:numPr>
                <w:ilvl w:val="0"/>
                <w:numId w:val="35"/>
              </w:numPr>
              <w:spacing w:before="40" w:after="40"/>
              <w:contextualSpacing/>
              <w:rPr>
                <w:rFonts w:ascii="Avenir Next LT Pro" w:hAnsi="Avenir Next LT Pro"/>
              </w:rPr>
            </w:pPr>
            <w:r w:rsidRPr="0086081C">
              <w:rPr>
                <w:rFonts w:ascii="Century Gothic" w:hAnsi="Century Gothic"/>
              </w:rPr>
              <w:t>Health &amp; Safety Manager</w:t>
            </w:r>
          </w:p>
        </w:tc>
      </w:tr>
      <w:tr w:rsidR="0073638A" w:rsidRPr="00613055" w14:paraId="447E9BD8" w14:textId="77777777" w:rsidTr="00B60E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543FA74" w14:textId="77777777" w:rsidR="0073638A" w:rsidRPr="00613055" w:rsidRDefault="0073638A" w:rsidP="0073638A">
            <w:pPr>
              <w:spacing w:before="40" w:after="40"/>
              <w:rPr>
                <w:rFonts w:ascii="Avenir Next LT Pro" w:eastAsia="Times New Roman" w:hAnsi="Avenir Next LT Pro" w:cs="Times New Roman"/>
                <w:b/>
                <w:sz w:val="20"/>
                <w:szCs w:val="20"/>
                <w:lang w:eastAsia="en-GB"/>
              </w:rPr>
            </w:pPr>
            <w:r w:rsidRPr="00613055">
              <w:rPr>
                <w:rFonts w:ascii="Avenir Next LT Pro" w:eastAsia="Times New Roman" w:hAnsi="Avenir Next LT Pro" w:cs="Times New Roman"/>
                <w:b/>
                <w:sz w:val="20"/>
                <w:szCs w:val="20"/>
                <w:lang w:eastAsia="en-GB"/>
              </w:rPr>
              <w:t>Other Factors</w:t>
            </w:r>
          </w:p>
          <w:p w14:paraId="0BEBF6C1" w14:textId="77777777" w:rsidR="0073638A" w:rsidRPr="00613055" w:rsidRDefault="0073638A" w:rsidP="0073638A">
            <w:pPr>
              <w:spacing w:before="40" w:after="40"/>
              <w:rPr>
                <w:rFonts w:ascii="Avenir Next LT Pro" w:eastAsia="Times New Roman" w:hAnsi="Avenir Next LT Pro" w:cs="Times New Roman"/>
                <w:bCs/>
                <w:sz w:val="20"/>
                <w:szCs w:val="20"/>
                <w:lang w:eastAsia="en-GB"/>
              </w:rPr>
            </w:pPr>
            <w:r w:rsidRPr="00613055">
              <w:rPr>
                <w:rFonts w:ascii="Avenir Next LT Pro" w:eastAsia="Times New Roman" w:hAnsi="Avenir Next LT Pro" w:cs="Times New Roman"/>
                <w:bCs/>
                <w:sz w:val="18"/>
                <w:szCs w:val="18"/>
                <w:lang w:eastAsia="en-GB"/>
              </w:rPr>
              <w:t>Travel, shift pattern, working hours, Licence type etc.</w:t>
            </w:r>
          </w:p>
        </w:tc>
        <w:tc>
          <w:tcPr>
            <w:tcW w:w="6946" w:type="dxa"/>
            <w:tcBorders>
              <w:top w:val="single" w:sz="4" w:space="0" w:color="auto"/>
              <w:left w:val="single" w:sz="4" w:space="0" w:color="auto"/>
              <w:bottom w:val="single" w:sz="4" w:space="0" w:color="auto"/>
              <w:right w:val="single" w:sz="4" w:space="0" w:color="auto"/>
            </w:tcBorders>
            <w:vAlign w:val="bottom"/>
          </w:tcPr>
          <w:p w14:paraId="334E7F75" w14:textId="77777777" w:rsidR="0073638A" w:rsidRPr="0086081C" w:rsidRDefault="0073638A" w:rsidP="0073638A">
            <w:pPr>
              <w:spacing w:before="40" w:after="40"/>
              <w:contextualSpacing/>
              <w:rPr>
                <w:rFonts w:ascii="Century Gothic" w:hAnsi="Century Gothic"/>
              </w:rPr>
            </w:pPr>
            <w:r w:rsidRPr="0086081C">
              <w:rPr>
                <w:rFonts w:ascii="Century Gothic" w:hAnsi="Century Gothic"/>
              </w:rPr>
              <w:t>Working hours:</w:t>
            </w:r>
          </w:p>
          <w:p w14:paraId="68C091F0" w14:textId="04B1845F" w:rsidR="0073638A" w:rsidRPr="0086081C" w:rsidRDefault="0073638A" w:rsidP="0073638A">
            <w:pPr>
              <w:spacing w:before="40" w:after="40"/>
              <w:contextualSpacing/>
              <w:rPr>
                <w:rFonts w:ascii="Century Gothic" w:hAnsi="Century Gothic"/>
              </w:rPr>
            </w:pPr>
            <w:r w:rsidRPr="0086081C">
              <w:rPr>
                <w:rFonts w:ascii="Century Gothic" w:hAnsi="Century Gothic"/>
              </w:rPr>
              <w:t>Monday – Thursday     08:00 – 16:30</w:t>
            </w:r>
          </w:p>
          <w:p w14:paraId="76660FF2" w14:textId="292FD501" w:rsidR="0073638A" w:rsidRPr="00613055" w:rsidRDefault="0073638A" w:rsidP="0073638A">
            <w:pPr>
              <w:spacing w:before="40" w:after="40"/>
              <w:contextualSpacing/>
              <w:rPr>
                <w:rFonts w:ascii="Avenir Next LT Pro" w:hAnsi="Avenir Next LT Pro"/>
                <w:sz w:val="20"/>
                <w:szCs w:val="20"/>
              </w:rPr>
            </w:pPr>
            <w:r w:rsidRPr="0086081C">
              <w:rPr>
                <w:rFonts w:ascii="Century Gothic" w:hAnsi="Century Gothic"/>
              </w:rPr>
              <w:t xml:space="preserve">Friday                          </w:t>
            </w:r>
            <w:r w:rsidR="0086081C" w:rsidRPr="0086081C">
              <w:rPr>
                <w:rFonts w:ascii="Century Gothic" w:hAnsi="Century Gothic"/>
              </w:rPr>
              <w:t xml:space="preserve">  </w:t>
            </w:r>
            <w:r w:rsidRPr="0086081C">
              <w:rPr>
                <w:rFonts w:ascii="Century Gothic" w:hAnsi="Century Gothic"/>
              </w:rPr>
              <w:t>08:00 – 14:30</w:t>
            </w:r>
          </w:p>
        </w:tc>
      </w:tr>
    </w:tbl>
    <w:p w14:paraId="04EA8AD8" w14:textId="77777777" w:rsidR="00E96F87" w:rsidRPr="00613055" w:rsidRDefault="00E96F87" w:rsidP="00272C79">
      <w:pPr>
        <w:tabs>
          <w:tab w:val="left" w:pos="1655"/>
        </w:tabs>
        <w:spacing w:after="0"/>
        <w:rPr>
          <w:rFonts w:ascii="Avenir Next LT Pro" w:hAnsi="Avenir Next LT Pro"/>
          <w:sz w:val="20"/>
          <w:szCs w:val="20"/>
        </w:rPr>
      </w:pPr>
    </w:p>
    <w:p w14:paraId="3C0A1A32" w14:textId="451B78DA" w:rsidR="006E3E25" w:rsidRPr="00613055" w:rsidRDefault="006E3E25" w:rsidP="00613055">
      <w:pPr>
        <w:tabs>
          <w:tab w:val="left" w:pos="1655"/>
        </w:tabs>
        <w:spacing w:after="0"/>
        <w:jc w:val="center"/>
        <w:rPr>
          <w:rFonts w:ascii="Avenir Next LT Pro" w:hAnsi="Avenir Next LT Pro"/>
          <w:b/>
          <w:bCs/>
          <w:color w:val="00755A"/>
          <w:sz w:val="24"/>
          <w:szCs w:val="24"/>
        </w:rPr>
      </w:pPr>
      <w:r w:rsidRPr="00613055">
        <w:rPr>
          <w:rFonts w:ascii="Avenir Next LT Pro" w:hAnsi="Avenir Next LT Pro"/>
          <w:b/>
          <w:bCs/>
          <w:color w:val="00755A"/>
          <w:sz w:val="24"/>
          <w:szCs w:val="24"/>
        </w:rPr>
        <w:t>Person Profile</w:t>
      </w:r>
    </w:p>
    <w:p w14:paraId="4E6A94D9" w14:textId="77777777" w:rsidR="006E3E25" w:rsidRPr="00613055" w:rsidRDefault="006E3E25" w:rsidP="006E3E25">
      <w:pPr>
        <w:tabs>
          <w:tab w:val="left" w:pos="1655"/>
        </w:tabs>
        <w:spacing w:after="0"/>
        <w:jc w:val="center"/>
        <w:rPr>
          <w:rFonts w:ascii="Avenir Next LT Pro" w:hAnsi="Avenir Next LT Pro"/>
          <w:sz w:val="20"/>
          <w:szCs w:val="20"/>
        </w:rPr>
      </w:pPr>
    </w:p>
    <w:tbl>
      <w:tblPr>
        <w:tblStyle w:val="TableGrid"/>
        <w:tblW w:w="9640" w:type="dxa"/>
        <w:tblInd w:w="-289" w:type="dxa"/>
        <w:tblLook w:val="04A0" w:firstRow="1" w:lastRow="0" w:firstColumn="1" w:lastColumn="0" w:noHBand="0" w:noVBand="1"/>
      </w:tblPr>
      <w:tblGrid>
        <w:gridCol w:w="4820"/>
        <w:gridCol w:w="4820"/>
      </w:tblGrid>
      <w:tr w:rsidR="00A12E4B" w:rsidRPr="00613055" w14:paraId="05469A3E" w14:textId="77777777" w:rsidTr="00C01223">
        <w:trPr>
          <w:trHeight w:val="398"/>
        </w:trPr>
        <w:tc>
          <w:tcPr>
            <w:tcW w:w="9640" w:type="dxa"/>
            <w:gridSpan w:val="2"/>
            <w:shd w:val="clear" w:color="auto" w:fill="F2F2F2" w:themeFill="background1" w:themeFillShade="F2"/>
          </w:tcPr>
          <w:p w14:paraId="70764BCB" w14:textId="6715CEDE" w:rsidR="00A12E4B" w:rsidRPr="00613055" w:rsidRDefault="00283B7E" w:rsidP="00283B7E">
            <w:pPr>
              <w:jc w:val="center"/>
              <w:rPr>
                <w:rFonts w:ascii="Avenir Next LT Pro" w:hAnsi="Avenir Next LT Pro"/>
                <w:b/>
              </w:rPr>
            </w:pPr>
            <w:r w:rsidRPr="00613055">
              <w:rPr>
                <w:rFonts w:ascii="Avenir Next LT Pro" w:hAnsi="Avenir Next LT Pro"/>
                <w:b/>
              </w:rPr>
              <w:t>Required e</w:t>
            </w:r>
            <w:r w:rsidR="00A12E4B" w:rsidRPr="00613055">
              <w:rPr>
                <w:rFonts w:ascii="Avenir Next LT Pro" w:hAnsi="Avenir Next LT Pro"/>
                <w:b/>
              </w:rPr>
              <w:t xml:space="preserve">xperience, </w:t>
            </w:r>
            <w:r w:rsidRPr="00613055">
              <w:rPr>
                <w:rFonts w:ascii="Avenir Next LT Pro" w:hAnsi="Avenir Next LT Pro"/>
                <w:b/>
              </w:rPr>
              <w:t>qualifications,</w:t>
            </w:r>
            <w:r w:rsidR="00A12E4B" w:rsidRPr="00613055">
              <w:rPr>
                <w:rFonts w:ascii="Avenir Next LT Pro" w:hAnsi="Avenir Next LT Pro"/>
                <w:b/>
              </w:rPr>
              <w:t xml:space="preserve"> and necessary knowledge </w:t>
            </w:r>
          </w:p>
        </w:tc>
      </w:tr>
      <w:tr w:rsidR="00A12E4B" w:rsidRPr="00613055" w14:paraId="10EB8D22" w14:textId="77777777" w:rsidTr="00C01223">
        <w:tc>
          <w:tcPr>
            <w:tcW w:w="4820" w:type="dxa"/>
            <w:shd w:val="clear" w:color="auto" w:fill="F2F2F2" w:themeFill="background1" w:themeFillShade="F2"/>
          </w:tcPr>
          <w:p w14:paraId="0097FACB" w14:textId="77777777" w:rsidR="00A12E4B" w:rsidRPr="00613055" w:rsidRDefault="00A12E4B" w:rsidP="006E3E25">
            <w:pPr>
              <w:spacing w:before="40" w:after="40"/>
              <w:jc w:val="center"/>
              <w:rPr>
                <w:rFonts w:ascii="Avenir Next LT Pro" w:hAnsi="Avenir Next LT Pro"/>
                <w:b/>
              </w:rPr>
            </w:pPr>
            <w:r w:rsidRPr="00613055">
              <w:rPr>
                <w:rFonts w:ascii="Avenir Next LT Pro" w:hAnsi="Avenir Next LT Pro"/>
                <w:b/>
              </w:rPr>
              <w:t>Essential</w:t>
            </w:r>
          </w:p>
        </w:tc>
        <w:tc>
          <w:tcPr>
            <w:tcW w:w="4820" w:type="dxa"/>
            <w:shd w:val="clear" w:color="auto" w:fill="F2F2F2" w:themeFill="background1" w:themeFillShade="F2"/>
          </w:tcPr>
          <w:p w14:paraId="617CEF0C" w14:textId="77777777" w:rsidR="00A12E4B" w:rsidRPr="00613055" w:rsidRDefault="00A12E4B" w:rsidP="006E3E25">
            <w:pPr>
              <w:spacing w:before="40" w:after="40"/>
              <w:jc w:val="center"/>
              <w:rPr>
                <w:rFonts w:ascii="Avenir Next LT Pro" w:hAnsi="Avenir Next LT Pro"/>
                <w:b/>
              </w:rPr>
            </w:pPr>
            <w:r w:rsidRPr="00613055">
              <w:rPr>
                <w:rFonts w:ascii="Avenir Next LT Pro" w:hAnsi="Avenir Next LT Pro"/>
                <w:b/>
              </w:rPr>
              <w:t>Desirable</w:t>
            </w:r>
          </w:p>
        </w:tc>
      </w:tr>
      <w:tr w:rsidR="006E3E25" w:rsidRPr="00613055" w14:paraId="3FE010CE" w14:textId="77777777" w:rsidTr="0086081C">
        <w:trPr>
          <w:trHeight w:val="1012"/>
        </w:trPr>
        <w:tc>
          <w:tcPr>
            <w:tcW w:w="4820" w:type="dxa"/>
            <w:shd w:val="clear" w:color="auto" w:fill="auto"/>
          </w:tcPr>
          <w:p w14:paraId="37921443" w14:textId="04DF8460" w:rsidR="0034574F" w:rsidRPr="0086081C" w:rsidRDefault="001B122D" w:rsidP="001B122D">
            <w:pPr>
              <w:pStyle w:val="ListParagraph"/>
              <w:numPr>
                <w:ilvl w:val="0"/>
                <w:numId w:val="38"/>
              </w:numPr>
              <w:rPr>
                <w:rFonts w:ascii="Century Gothic" w:eastAsia="Times New Roman" w:hAnsi="Century Gothic"/>
                <w:sz w:val="22"/>
                <w:szCs w:val="22"/>
              </w:rPr>
            </w:pPr>
            <w:r w:rsidRPr="0086081C">
              <w:rPr>
                <w:rFonts w:ascii="Century Gothic" w:eastAsia="Times New Roman" w:hAnsi="Century Gothic"/>
                <w:sz w:val="22"/>
                <w:szCs w:val="22"/>
              </w:rPr>
              <w:t>Good level of literacy &amp; numeracy</w:t>
            </w:r>
          </w:p>
        </w:tc>
        <w:tc>
          <w:tcPr>
            <w:tcW w:w="4820" w:type="dxa"/>
            <w:shd w:val="clear" w:color="auto" w:fill="auto"/>
          </w:tcPr>
          <w:p w14:paraId="221EDA75" w14:textId="77777777" w:rsidR="001B122D" w:rsidRPr="0086081C" w:rsidRDefault="001B122D" w:rsidP="001B122D">
            <w:pPr>
              <w:pStyle w:val="ListParagraph"/>
              <w:numPr>
                <w:ilvl w:val="0"/>
                <w:numId w:val="30"/>
              </w:numPr>
              <w:rPr>
                <w:rFonts w:ascii="Century Gothic" w:eastAsia="Times New Roman" w:hAnsi="Century Gothic"/>
                <w:sz w:val="22"/>
                <w:szCs w:val="22"/>
              </w:rPr>
            </w:pPr>
            <w:r w:rsidRPr="0086081C">
              <w:rPr>
                <w:rFonts w:ascii="Century Gothic" w:eastAsia="Times New Roman" w:hAnsi="Century Gothic"/>
                <w:sz w:val="22"/>
                <w:szCs w:val="22"/>
              </w:rPr>
              <w:t>Working on production lines</w:t>
            </w:r>
          </w:p>
          <w:p w14:paraId="7A20300B" w14:textId="2B0B4C73" w:rsidR="00864BD3" w:rsidRPr="0086081C" w:rsidRDefault="001B122D" w:rsidP="0086081C">
            <w:pPr>
              <w:pStyle w:val="ListParagraph"/>
              <w:numPr>
                <w:ilvl w:val="0"/>
                <w:numId w:val="30"/>
              </w:numPr>
              <w:rPr>
                <w:rFonts w:ascii="Avenir Next LT Pro" w:hAnsi="Avenir Next LT Pro"/>
                <w:sz w:val="22"/>
                <w:szCs w:val="22"/>
              </w:rPr>
            </w:pPr>
            <w:r w:rsidRPr="0086081C">
              <w:rPr>
                <w:rFonts w:ascii="Century Gothic" w:hAnsi="Century Gothic"/>
                <w:sz w:val="22"/>
                <w:szCs w:val="22"/>
              </w:rPr>
              <w:t>Experience of FMCG manufacturing industry</w:t>
            </w:r>
          </w:p>
        </w:tc>
      </w:tr>
    </w:tbl>
    <w:p w14:paraId="7CD9D749" w14:textId="4C25184F" w:rsidR="00077587" w:rsidRPr="00613055" w:rsidRDefault="00077587" w:rsidP="00272C79">
      <w:pPr>
        <w:tabs>
          <w:tab w:val="left" w:pos="1655"/>
        </w:tabs>
        <w:spacing w:after="0"/>
        <w:rPr>
          <w:rFonts w:ascii="Avenir Next LT Pro" w:hAnsi="Avenir Next LT Pro"/>
          <w:sz w:val="20"/>
          <w:szCs w:val="20"/>
        </w:rPr>
      </w:pPr>
    </w:p>
    <w:tbl>
      <w:tblPr>
        <w:tblStyle w:val="TableGrid"/>
        <w:tblW w:w="9640" w:type="dxa"/>
        <w:tblInd w:w="-289" w:type="dxa"/>
        <w:tblLook w:val="04A0" w:firstRow="1" w:lastRow="0" w:firstColumn="1" w:lastColumn="0" w:noHBand="0" w:noVBand="1"/>
      </w:tblPr>
      <w:tblGrid>
        <w:gridCol w:w="2694"/>
        <w:gridCol w:w="6946"/>
      </w:tblGrid>
      <w:tr w:rsidR="00283B7E" w:rsidRPr="00613055" w14:paraId="1571A4F3" w14:textId="77777777" w:rsidTr="00B60E62">
        <w:tc>
          <w:tcPr>
            <w:tcW w:w="2694" w:type="dxa"/>
            <w:shd w:val="clear" w:color="auto" w:fill="F2F2F2" w:themeFill="background1" w:themeFillShade="F2"/>
          </w:tcPr>
          <w:p w14:paraId="1AF97506" w14:textId="77777777" w:rsidR="00283B7E" w:rsidRPr="00613055" w:rsidRDefault="00283B7E" w:rsidP="00E511B0">
            <w:pPr>
              <w:spacing w:before="40" w:after="40"/>
              <w:rPr>
                <w:rFonts w:ascii="Avenir Next LT Pro" w:hAnsi="Avenir Next LT Pro"/>
                <w:b/>
                <w:bCs/>
              </w:rPr>
            </w:pPr>
            <w:r w:rsidRPr="00613055">
              <w:rPr>
                <w:rFonts w:ascii="Avenir Next LT Pro" w:hAnsi="Avenir Next LT Pro"/>
                <w:b/>
                <w:bCs/>
              </w:rPr>
              <w:t>Key Behaviours</w:t>
            </w:r>
          </w:p>
          <w:p w14:paraId="71DD36E5" w14:textId="77777777" w:rsidR="00864BD3" w:rsidRPr="00613055" w:rsidRDefault="00864BD3" w:rsidP="00E511B0">
            <w:pPr>
              <w:spacing w:before="40" w:after="40"/>
              <w:rPr>
                <w:rFonts w:ascii="Avenir Next LT Pro" w:hAnsi="Avenir Next LT Pro"/>
                <w:b/>
                <w:bCs/>
              </w:rPr>
            </w:pPr>
          </w:p>
        </w:tc>
        <w:tc>
          <w:tcPr>
            <w:tcW w:w="6946" w:type="dxa"/>
          </w:tcPr>
          <w:p w14:paraId="235A898E" w14:textId="77777777" w:rsidR="001B122D" w:rsidRPr="0086081C" w:rsidRDefault="001B122D" w:rsidP="001B122D">
            <w:pPr>
              <w:pStyle w:val="ListParagraph"/>
              <w:numPr>
                <w:ilvl w:val="0"/>
                <w:numId w:val="30"/>
              </w:numPr>
              <w:rPr>
                <w:rFonts w:ascii="Century Gothic" w:eastAsia="Times New Roman" w:hAnsi="Century Gothic"/>
                <w:sz w:val="22"/>
                <w:szCs w:val="22"/>
              </w:rPr>
            </w:pPr>
            <w:r w:rsidRPr="0086081C">
              <w:rPr>
                <w:rFonts w:ascii="Century Gothic" w:eastAsia="Times New Roman" w:hAnsi="Century Gothic"/>
                <w:sz w:val="22"/>
                <w:szCs w:val="22"/>
              </w:rPr>
              <w:t>Work as part of a team</w:t>
            </w:r>
          </w:p>
          <w:p w14:paraId="635BD8DC" w14:textId="77777777" w:rsidR="001B122D" w:rsidRPr="0086081C" w:rsidRDefault="001B122D" w:rsidP="001B122D">
            <w:pPr>
              <w:pStyle w:val="ListParagraph"/>
              <w:numPr>
                <w:ilvl w:val="0"/>
                <w:numId w:val="30"/>
              </w:numPr>
              <w:rPr>
                <w:rFonts w:ascii="Century Gothic" w:eastAsia="Times New Roman" w:hAnsi="Century Gothic"/>
                <w:sz w:val="22"/>
                <w:szCs w:val="22"/>
              </w:rPr>
            </w:pPr>
            <w:r w:rsidRPr="0086081C">
              <w:rPr>
                <w:rFonts w:ascii="Century Gothic" w:eastAsia="Times New Roman" w:hAnsi="Century Gothic"/>
                <w:sz w:val="22"/>
                <w:szCs w:val="22"/>
              </w:rPr>
              <w:t>Work under own initiative</w:t>
            </w:r>
          </w:p>
          <w:p w14:paraId="559B6CAD" w14:textId="77777777" w:rsidR="001B122D" w:rsidRPr="0086081C" w:rsidRDefault="001B122D" w:rsidP="001B122D">
            <w:pPr>
              <w:pStyle w:val="ListParagraph"/>
              <w:numPr>
                <w:ilvl w:val="0"/>
                <w:numId w:val="30"/>
              </w:numPr>
              <w:rPr>
                <w:rFonts w:ascii="Century Gothic" w:eastAsia="Times New Roman" w:hAnsi="Century Gothic"/>
                <w:sz w:val="22"/>
                <w:szCs w:val="22"/>
              </w:rPr>
            </w:pPr>
            <w:r w:rsidRPr="0086081C">
              <w:rPr>
                <w:rFonts w:ascii="Century Gothic" w:eastAsia="Times New Roman" w:hAnsi="Century Gothic"/>
                <w:sz w:val="22"/>
                <w:szCs w:val="22"/>
              </w:rPr>
              <w:t>Good numeracy/literacy skills</w:t>
            </w:r>
          </w:p>
          <w:p w14:paraId="46A5133F" w14:textId="77777777" w:rsidR="001B122D" w:rsidRPr="0086081C" w:rsidRDefault="001B122D" w:rsidP="001B122D">
            <w:pPr>
              <w:pStyle w:val="ListParagraph"/>
              <w:numPr>
                <w:ilvl w:val="0"/>
                <w:numId w:val="30"/>
              </w:numPr>
              <w:rPr>
                <w:rFonts w:ascii="Century Gothic" w:eastAsia="Times New Roman" w:hAnsi="Century Gothic"/>
                <w:sz w:val="22"/>
                <w:szCs w:val="22"/>
              </w:rPr>
            </w:pPr>
            <w:r w:rsidRPr="0086081C">
              <w:rPr>
                <w:rFonts w:ascii="Century Gothic" w:eastAsia="Times New Roman" w:hAnsi="Century Gothic"/>
                <w:sz w:val="22"/>
                <w:szCs w:val="22"/>
              </w:rPr>
              <w:t>Attention to detail</w:t>
            </w:r>
          </w:p>
          <w:p w14:paraId="0C4A0054" w14:textId="77777777" w:rsidR="001B122D" w:rsidRPr="0086081C" w:rsidRDefault="001B122D" w:rsidP="001B122D">
            <w:pPr>
              <w:pStyle w:val="ListParagraph"/>
              <w:numPr>
                <w:ilvl w:val="0"/>
                <w:numId w:val="30"/>
              </w:numPr>
              <w:rPr>
                <w:rFonts w:ascii="Century Gothic" w:eastAsia="Times New Roman" w:hAnsi="Century Gothic"/>
                <w:sz w:val="22"/>
                <w:szCs w:val="22"/>
              </w:rPr>
            </w:pPr>
            <w:r w:rsidRPr="0086081C">
              <w:rPr>
                <w:rFonts w:ascii="Century Gothic" w:eastAsia="Times New Roman" w:hAnsi="Century Gothic"/>
                <w:sz w:val="22"/>
                <w:szCs w:val="22"/>
              </w:rPr>
              <w:t>Effective communication skills</w:t>
            </w:r>
          </w:p>
          <w:p w14:paraId="4FF0C29B" w14:textId="77777777" w:rsidR="00283B7E" w:rsidRPr="0086081C" w:rsidRDefault="001B122D" w:rsidP="001B122D">
            <w:pPr>
              <w:pStyle w:val="ListParagraph"/>
              <w:numPr>
                <w:ilvl w:val="0"/>
                <w:numId w:val="30"/>
              </w:numPr>
              <w:spacing w:before="40" w:after="40"/>
              <w:rPr>
                <w:rFonts w:ascii="Avenir Next LT Pro" w:eastAsia="Times New Roman" w:hAnsi="Avenir Next LT Pro"/>
                <w:sz w:val="22"/>
                <w:szCs w:val="22"/>
              </w:rPr>
            </w:pPr>
            <w:r w:rsidRPr="0086081C">
              <w:rPr>
                <w:rFonts w:ascii="Century Gothic" w:eastAsia="Times New Roman" w:hAnsi="Century Gothic"/>
                <w:sz w:val="22"/>
                <w:szCs w:val="22"/>
              </w:rPr>
              <w:t>High standard of timekeeping</w:t>
            </w:r>
          </w:p>
          <w:p w14:paraId="03CBD082" w14:textId="77777777" w:rsidR="001B122D" w:rsidRPr="0086081C" w:rsidRDefault="001B122D" w:rsidP="001B122D">
            <w:pPr>
              <w:pStyle w:val="ListParagraph"/>
              <w:numPr>
                <w:ilvl w:val="0"/>
                <w:numId w:val="30"/>
              </w:numPr>
              <w:spacing w:before="40" w:after="40"/>
              <w:rPr>
                <w:rFonts w:ascii="Century Gothic" w:eastAsia="Times New Roman" w:hAnsi="Century Gothic"/>
                <w:sz w:val="22"/>
                <w:szCs w:val="22"/>
              </w:rPr>
            </w:pPr>
            <w:r w:rsidRPr="0086081C">
              <w:rPr>
                <w:rFonts w:ascii="Century Gothic" w:hAnsi="Century Gothic"/>
                <w:sz w:val="22"/>
                <w:szCs w:val="22"/>
              </w:rPr>
              <w:t>Ability to work to tight deadlines/targets</w:t>
            </w:r>
          </w:p>
          <w:p w14:paraId="33A67F62" w14:textId="57109B32" w:rsidR="001B122D" w:rsidRPr="001B122D" w:rsidRDefault="001B122D" w:rsidP="0086081C">
            <w:pPr>
              <w:pStyle w:val="ListParagraph"/>
              <w:numPr>
                <w:ilvl w:val="0"/>
                <w:numId w:val="30"/>
              </w:numPr>
              <w:rPr>
                <w:rFonts w:ascii="Avenir Next LT Pro" w:hAnsi="Avenir Next LT Pro"/>
              </w:rPr>
            </w:pPr>
            <w:r w:rsidRPr="0086081C">
              <w:rPr>
                <w:rFonts w:ascii="Century Gothic" w:eastAsia="Times New Roman" w:hAnsi="Century Gothic"/>
                <w:sz w:val="22"/>
                <w:szCs w:val="22"/>
              </w:rPr>
              <w:t>Flexibility in line with business demands</w:t>
            </w:r>
          </w:p>
        </w:tc>
      </w:tr>
      <w:tr w:rsidR="00C01223" w:rsidRPr="00613055" w14:paraId="0347D838" w14:textId="77777777" w:rsidTr="00B60E62">
        <w:tc>
          <w:tcPr>
            <w:tcW w:w="2694" w:type="dxa"/>
            <w:shd w:val="clear" w:color="auto" w:fill="F2F2F2" w:themeFill="background1" w:themeFillShade="F2"/>
          </w:tcPr>
          <w:p w14:paraId="44F2FD54" w14:textId="4B465BEF" w:rsidR="00C01223" w:rsidRPr="00613055" w:rsidRDefault="00C01223" w:rsidP="00E511B0">
            <w:pPr>
              <w:spacing w:before="40" w:after="40"/>
              <w:rPr>
                <w:rFonts w:ascii="Avenir Next LT Pro" w:hAnsi="Avenir Next LT Pro"/>
                <w:b/>
                <w:bCs/>
              </w:rPr>
            </w:pPr>
            <w:r w:rsidRPr="00613055">
              <w:rPr>
                <w:rFonts w:ascii="Avenir Next LT Pro" w:hAnsi="Avenir Next LT Pro"/>
                <w:b/>
                <w:bCs/>
              </w:rPr>
              <w:t>AB Agri High Performance Framework</w:t>
            </w:r>
          </w:p>
        </w:tc>
        <w:tc>
          <w:tcPr>
            <w:tcW w:w="6946" w:type="dxa"/>
          </w:tcPr>
          <w:p w14:paraId="0A4B9B1B" w14:textId="2398E03D" w:rsidR="00E96F87" w:rsidRPr="0086081C" w:rsidRDefault="00E96F87" w:rsidP="0086081C">
            <w:pPr>
              <w:pStyle w:val="ListParagraph"/>
              <w:numPr>
                <w:ilvl w:val="0"/>
                <w:numId w:val="30"/>
              </w:numPr>
              <w:rPr>
                <w:rFonts w:ascii="Century Gothic" w:eastAsia="Times New Roman" w:hAnsi="Century Gothic"/>
                <w:sz w:val="22"/>
                <w:szCs w:val="22"/>
              </w:rPr>
            </w:pPr>
            <w:r w:rsidRPr="0086081C">
              <w:rPr>
                <w:rFonts w:ascii="Century Gothic" w:eastAsia="Times New Roman" w:hAnsi="Century Gothic"/>
                <w:sz w:val="22"/>
                <w:szCs w:val="22"/>
              </w:rPr>
              <w:t xml:space="preserve">Our high-performance framework is a set of guiding behaviours which have been created with people from across our businesses to enable great performance across the organisation.  The focus is on what you can do to demonstrate high performance in your role, as well as the behavioural inputs to assist you getting there.  </w:t>
            </w:r>
          </w:p>
          <w:p w14:paraId="406465CC" w14:textId="600EFE94" w:rsidR="00E96F87" w:rsidRPr="0086081C" w:rsidRDefault="00E96F87" w:rsidP="00E96F87">
            <w:pPr>
              <w:pStyle w:val="ListParagraph"/>
              <w:numPr>
                <w:ilvl w:val="0"/>
                <w:numId w:val="30"/>
              </w:numPr>
              <w:spacing w:before="40" w:after="40"/>
              <w:rPr>
                <w:rFonts w:ascii="Century Gothic" w:eastAsia="Times New Roman" w:hAnsi="Century Gothic"/>
                <w:sz w:val="22"/>
                <w:szCs w:val="22"/>
              </w:rPr>
            </w:pPr>
            <w:r w:rsidRPr="0086081C">
              <w:rPr>
                <w:rFonts w:ascii="Century Gothic" w:eastAsia="Times New Roman" w:hAnsi="Century Gothic"/>
                <w:sz w:val="22"/>
                <w:szCs w:val="22"/>
              </w:rPr>
              <w:t xml:space="preserve">Pioneering – </w:t>
            </w:r>
            <w:r w:rsidR="004A4BB2" w:rsidRPr="0086081C">
              <w:rPr>
                <w:rFonts w:ascii="Century Gothic" w:eastAsia="Times New Roman" w:hAnsi="Century Gothic"/>
                <w:sz w:val="22"/>
                <w:szCs w:val="22"/>
              </w:rPr>
              <w:t>Curious</w:t>
            </w:r>
            <w:r w:rsidRPr="0086081C">
              <w:rPr>
                <w:rFonts w:ascii="Century Gothic" w:eastAsia="Times New Roman" w:hAnsi="Century Gothic"/>
                <w:sz w:val="22"/>
                <w:szCs w:val="22"/>
              </w:rPr>
              <w:t xml:space="preserve">, spirited and bold. We lead the right way. </w:t>
            </w:r>
          </w:p>
          <w:p w14:paraId="665B1A68" w14:textId="77777777" w:rsidR="00E96F87" w:rsidRPr="0086081C" w:rsidRDefault="00E96F87" w:rsidP="00E96F87">
            <w:pPr>
              <w:pStyle w:val="ListParagraph"/>
              <w:numPr>
                <w:ilvl w:val="0"/>
                <w:numId w:val="30"/>
              </w:numPr>
              <w:spacing w:before="40" w:after="40"/>
              <w:rPr>
                <w:rFonts w:ascii="Century Gothic" w:eastAsia="Times New Roman" w:hAnsi="Century Gothic"/>
                <w:sz w:val="22"/>
                <w:szCs w:val="22"/>
              </w:rPr>
            </w:pPr>
            <w:r w:rsidRPr="0086081C">
              <w:rPr>
                <w:rFonts w:ascii="Century Gothic" w:eastAsia="Times New Roman" w:hAnsi="Century Gothic"/>
                <w:sz w:val="22"/>
                <w:szCs w:val="22"/>
              </w:rPr>
              <w:t>Excellence – We seek excellence in all that we do.</w:t>
            </w:r>
          </w:p>
          <w:p w14:paraId="38ED50F7" w14:textId="3ADF4247" w:rsidR="00E96F87" w:rsidRPr="00613055" w:rsidRDefault="00E96F87" w:rsidP="0086081C">
            <w:pPr>
              <w:pStyle w:val="ListParagraph"/>
              <w:numPr>
                <w:ilvl w:val="0"/>
                <w:numId w:val="30"/>
              </w:numPr>
              <w:spacing w:before="40" w:after="40"/>
              <w:rPr>
                <w:rFonts w:ascii="Avenir Next LT Pro" w:eastAsia="Times New Roman" w:hAnsi="Avenir Next LT Pro"/>
              </w:rPr>
            </w:pPr>
            <w:r w:rsidRPr="0086081C">
              <w:rPr>
                <w:rFonts w:ascii="Century Gothic" w:eastAsia="Times New Roman" w:hAnsi="Century Gothic"/>
                <w:sz w:val="22"/>
                <w:szCs w:val="22"/>
              </w:rPr>
              <w:t xml:space="preserve">Growth – We create ways for our people and customers to thrive. That’s how we keep making a difference. </w:t>
            </w:r>
          </w:p>
        </w:tc>
      </w:tr>
    </w:tbl>
    <w:p w14:paraId="63F14770" w14:textId="77777777" w:rsidR="00283B7E" w:rsidRPr="00613055" w:rsidRDefault="00283B7E" w:rsidP="00272C79">
      <w:pPr>
        <w:tabs>
          <w:tab w:val="left" w:pos="1655"/>
        </w:tabs>
        <w:spacing w:after="0"/>
        <w:rPr>
          <w:rFonts w:ascii="Avenir Next LT Pro" w:hAnsi="Avenir Next LT Pro"/>
          <w:sz w:val="20"/>
          <w:szCs w:val="20"/>
        </w:rPr>
      </w:pPr>
    </w:p>
    <w:p w14:paraId="7878FBAC" w14:textId="5F550006" w:rsidR="00077587" w:rsidRPr="00613055" w:rsidRDefault="00077587" w:rsidP="00272C79">
      <w:pPr>
        <w:tabs>
          <w:tab w:val="left" w:pos="1655"/>
        </w:tabs>
        <w:spacing w:after="0"/>
        <w:rPr>
          <w:rFonts w:ascii="Avenir Next LT Pro" w:hAnsi="Avenir Next LT Pro"/>
          <w:sz w:val="20"/>
          <w:szCs w:val="20"/>
        </w:rPr>
      </w:pPr>
    </w:p>
    <w:p w14:paraId="68B18CFE" w14:textId="77777777" w:rsidR="00E92205" w:rsidRPr="00613055" w:rsidRDefault="00E92205" w:rsidP="00272C79">
      <w:pPr>
        <w:tabs>
          <w:tab w:val="left" w:pos="1655"/>
        </w:tabs>
        <w:spacing w:after="0"/>
        <w:rPr>
          <w:rFonts w:ascii="Avenir Next LT Pro" w:hAnsi="Avenir Next LT Pro"/>
          <w:sz w:val="20"/>
          <w:szCs w:val="20"/>
        </w:rPr>
      </w:pPr>
    </w:p>
    <w:sectPr w:rsidR="00E92205" w:rsidRPr="00613055" w:rsidSect="00E92205">
      <w:footerReference w:type="default" r:id="rId10"/>
      <w:headerReference w:type="first" r:id="rId11"/>
      <w:footerReference w:type="first" r:id="rId12"/>
      <w:pgSz w:w="11906" w:h="16838"/>
      <w:pgMar w:top="1843" w:right="1440" w:bottom="1440" w:left="1440" w:header="568" w:footer="65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E2DF28" w14:textId="77777777" w:rsidR="005F06E3" w:rsidRDefault="005F06E3" w:rsidP="0020039E">
      <w:pPr>
        <w:spacing w:after="0" w:line="240" w:lineRule="auto"/>
      </w:pPr>
      <w:r>
        <w:separator/>
      </w:r>
    </w:p>
  </w:endnote>
  <w:endnote w:type="continuationSeparator" w:id="0">
    <w:p w14:paraId="6B5756B7" w14:textId="77777777" w:rsidR="005F06E3" w:rsidRDefault="005F06E3" w:rsidP="002003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w:charset w:val="00"/>
    <w:family w:val="swiss"/>
    <w:pitch w:val="variable"/>
    <w:sig w:usb0="800000EF" w:usb1="5000204A" w:usb2="00000000" w:usb3="00000000" w:csb0="00000093"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228C30" w14:textId="7DB2224E" w:rsidR="00C308DF" w:rsidRDefault="00C308DF" w:rsidP="00C308DF">
    <w:pPr>
      <w:pStyle w:val="Footer"/>
      <w:jc w:val="center"/>
      <w:rPr>
        <w:b/>
        <w:bCs/>
      </w:rPr>
    </w:pPr>
    <w:r>
      <w:t xml:space="preserve">Page </w:t>
    </w:r>
    <w:r>
      <w:rPr>
        <w:b/>
        <w:bCs/>
      </w:rPr>
      <w:fldChar w:fldCharType="begin"/>
    </w:r>
    <w:r>
      <w:rPr>
        <w:b/>
        <w:bCs/>
      </w:rPr>
      <w:instrText xml:space="preserve"> PAGE  \* Arabic  \* MERGEFORMAT </w:instrText>
    </w:r>
    <w:r>
      <w:rPr>
        <w:b/>
        <w:bCs/>
      </w:rPr>
      <w:fldChar w:fldCharType="separate"/>
    </w:r>
    <w:r w:rsidR="001B122D">
      <w:rPr>
        <w:b/>
        <w:bCs/>
        <w:noProof/>
      </w:rPr>
      <w:t>3</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1B122D">
      <w:rPr>
        <w:b/>
        <w:bCs/>
        <w:noProof/>
      </w:rPr>
      <w:t>3</w:t>
    </w:r>
    <w:r>
      <w:rPr>
        <w:b/>
        <w:bCs/>
      </w:rPr>
      <w:fldChar w:fldCharType="end"/>
    </w:r>
  </w:p>
  <w:p w14:paraId="7AB50A3D" w14:textId="629558FD" w:rsidR="00C308DF" w:rsidRDefault="00C308DF" w:rsidP="00C308DF">
    <w:pPr>
      <w:pStyle w:val="Footer"/>
      <w:jc w:val="center"/>
      <w:rPr>
        <w:b/>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686C35" w14:textId="77777777" w:rsidR="00E92205" w:rsidRDefault="00E92205" w:rsidP="00E92205">
    <w:pPr>
      <w:pStyle w:val="Footer"/>
      <w:jc w:val="center"/>
    </w:pPr>
  </w:p>
  <w:p w14:paraId="4D60A29B" w14:textId="5B0C49E9" w:rsidR="00E92205" w:rsidRPr="00E92205" w:rsidRDefault="00E92205" w:rsidP="00E92205">
    <w:pPr>
      <w:pStyle w:val="Footer"/>
      <w:jc w:val="center"/>
      <w:rPr>
        <w:rFonts w:ascii="Avenir Next LT Pro" w:hAnsi="Avenir Next LT Pro"/>
        <w:sz w:val="20"/>
        <w:szCs w:val="20"/>
      </w:rPr>
    </w:pPr>
    <w:r w:rsidRPr="00E92205">
      <w:rPr>
        <w:rFonts w:ascii="Avenir Next LT Pro" w:hAnsi="Avenir Next LT Pro"/>
        <w:sz w:val="20"/>
        <w:szCs w:val="20"/>
      </w:rPr>
      <w:t xml:space="preserve">Page </w:t>
    </w:r>
    <w:r w:rsidRPr="00E92205">
      <w:rPr>
        <w:rFonts w:ascii="Avenir Next LT Pro" w:hAnsi="Avenir Next LT Pro"/>
        <w:b/>
        <w:bCs/>
        <w:sz w:val="20"/>
        <w:szCs w:val="20"/>
      </w:rPr>
      <w:fldChar w:fldCharType="begin"/>
    </w:r>
    <w:r w:rsidRPr="00E92205">
      <w:rPr>
        <w:rFonts w:ascii="Avenir Next LT Pro" w:hAnsi="Avenir Next LT Pro"/>
        <w:b/>
        <w:bCs/>
        <w:sz w:val="20"/>
        <w:szCs w:val="20"/>
      </w:rPr>
      <w:instrText xml:space="preserve"> PAGE  \* Arabic  \* MERGEFORMAT </w:instrText>
    </w:r>
    <w:r w:rsidRPr="00E92205">
      <w:rPr>
        <w:rFonts w:ascii="Avenir Next LT Pro" w:hAnsi="Avenir Next LT Pro"/>
        <w:b/>
        <w:bCs/>
        <w:sz w:val="20"/>
        <w:szCs w:val="20"/>
      </w:rPr>
      <w:fldChar w:fldCharType="separate"/>
    </w:r>
    <w:r w:rsidR="001B122D">
      <w:rPr>
        <w:rFonts w:ascii="Avenir Next LT Pro" w:hAnsi="Avenir Next LT Pro"/>
        <w:b/>
        <w:bCs/>
        <w:noProof/>
        <w:sz w:val="20"/>
        <w:szCs w:val="20"/>
      </w:rPr>
      <w:t>1</w:t>
    </w:r>
    <w:r w:rsidRPr="00E92205">
      <w:rPr>
        <w:rFonts w:ascii="Avenir Next LT Pro" w:hAnsi="Avenir Next LT Pro"/>
        <w:b/>
        <w:bCs/>
        <w:sz w:val="20"/>
        <w:szCs w:val="20"/>
      </w:rPr>
      <w:fldChar w:fldCharType="end"/>
    </w:r>
    <w:r w:rsidRPr="00E92205">
      <w:rPr>
        <w:rFonts w:ascii="Avenir Next LT Pro" w:hAnsi="Avenir Next LT Pro"/>
        <w:sz w:val="20"/>
        <w:szCs w:val="20"/>
      </w:rPr>
      <w:t xml:space="preserve"> of </w:t>
    </w:r>
    <w:r w:rsidRPr="00E92205">
      <w:rPr>
        <w:rFonts w:ascii="Avenir Next LT Pro" w:hAnsi="Avenir Next LT Pro"/>
        <w:b/>
        <w:bCs/>
        <w:sz w:val="20"/>
        <w:szCs w:val="20"/>
      </w:rPr>
      <w:fldChar w:fldCharType="begin"/>
    </w:r>
    <w:r w:rsidRPr="00E92205">
      <w:rPr>
        <w:rFonts w:ascii="Avenir Next LT Pro" w:hAnsi="Avenir Next LT Pro"/>
        <w:b/>
        <w:bCs/>
        <w:sz w:val="20"/>
        <w:szCs w:val="20"/>
      </w:rPr>
      <w:instrText xml:space="preserve"> NUMPAGES  \* Arabic  \* MERGEFORMAT </w:instrText>
    </w:r>
    <w:r w:rsidRPr="00E92205">
      <w:rPr>
        <w:rFonts w:ascii="Avenir Next LT Pro" w:hAnsi="Avenir Next LT Pro"/>
        <w:b/>
        <w:bCs/>
        <w:sz w:val="20"/>
        <w:szCs w:val="20"/>
      </w:rPr>
      <w:fldChar w:fldCharType="separate"/>
    </w:r>
    <w:r w:rsidR="001B122D">
      <w:rPr>
        <w:rFonts w:ascii="Avenir Next LT Pro" w:hAnsi="Avenir Next LT Pro"/>
        <w:b/>
        <w:bCs/>
        <w:noProof/>
        <w:sz w:val="20"/>
        <w:szCs w:val="20"/>
      </w:rPr>
      <w:t>3</w:t>
    </w:r>
    <w:r w:rsidRPr="00E92205">
      <w:rPr>
        <w:rFonts w:ascii="Avenir Next LT Pro" w:hAnsi="Avenir Next LT Pro"/>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54B129" w14:textId="77777777" w:rsidR="005F06E3" w:rsidRDefault="005F06E3" w:rsidP="0020039E">
      <w:pPr>
        <w:spacing w:after="0" w:line="240" w:lineRule="auto"/>
      </w:pPr>
      <w:r>
        <w:separator/>
      </w:r>
    </w:p>
  </w:footnote>
  <w:footnote w:type="continuationSeparator" w:id="0">
    <w:p w14:paraId="44A78BB6" w14:textId="77777777" w:rsidR="005F06E3" w:rsidRDefault="005F06E3" w:rsidP="002003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4FE444" w14:textId="0FEB11A4" w:rsidR="00C308DF" w:rsidRPr="006E3E25" w:rsidRDefault="00C308DF">
    <w:pPr>
      <w:pStyle w:val="Header"/>
      <w:rPr>
        <w:rFonts w:ascii="Aptos" w:hAnsi="Aptos"/>
        <w:b/>
        <w:bCs/>
        <w:sz w:val="24"/>
        <w:szCs w:val="24"/>
      </w:rPr>
    </w:pPr>
    <w:r w:rsidRPr="006E3E25">
      <w:rPr>
        <w:rFonts w:ascii="Aptos" w:hAnsi="Aptos"/>
        <w:b/>
        <w:bCs/>
        <w:noProof/>
        <w:sz w:val="24"/>
        <w:szCs w:val="24"/>
        <w:lang w:eastAsia="en-GB"/>
      </w:rPr>
      <w:drawing>
        <wp:anchor distT="0" distB="0" distL="114300" distR="114300" simplePos="0" relativeHeight="251658240" behindDoc="0" locked="0" layoutInCell="1" allowOverlap="1" wp14:anchorId="61BF625A" wp14:editId="14EC1FEE">
          <wp:simplePos x="0" y="0"/>
          <wp:positionH relativeFrom="column">
            <wp:posOffset>4483100</wp:posOffset>
          </wp:positionH>
          <wp:positionV relativeFrom="paragraph">
            <wp:posOffset>-208280</wp:posOffset>
          </wp:positionV>
          <wp:extent cx="1910080" cy="810895"/>
          <wp:effectExtent l="0" t="0" r="0" b="8255"/>
          <wp:wrapSquare wrapText="bothSides"/>
          <wp:docPr id="8" name="Picture 8" descr="A green and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green and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10080" cy="81089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A1602"/>
    <w:multiLevelType w:val="hybridMultilevel"/>
    <w:tmpl w:val="DD2A1A50"/>
    <w:lvl w:ilvl="0" w:tplc="4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E2433A"/>
    <w:multiLevelType w:val="hybridMultilevel"/>
    <w:tmpl w:val="91FC0B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7652CF6"/>
    <w:multiLevelType w:val="hybridMultilevel"/>
    <w:tmpl w:val="70C2365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9230037"/>
    <w:multiLevelType w:val="hybridMultilevel"/>
    <w:tmpl w:val="1CAA2750"/>
    <w:lvl w:ilvl="0" w:tplc="8038467A">
      <w:start w:val="6"/>
      <w:numFmt w:val="bullet"/>
      <w:lvlText w:val="-"/>
      <w:lvlJc w:val="left"/>
      <w:pPr>
        <w:ind w:left="720" w:hanging="360"/>
      </w:pPr>
      <w:rPr>
        <w:rFonts w:ascii="Century Gothic" w:eastAsia="Calibri" w:hAnsi="Century Gothic"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5327E9"/>
    <w:multiLevelType w:val="hybridMultilevel"/>
    <w:tmpl w:val="7FFED5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D8654A6"/>
    <w:multiLevelType w:val="hybridMultilevel"/>
    <w:tmpl w:val="D7464F06"/>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F77592A"/>
    <w:multiLevelType w:val="hybridMultilevel"/>
    <w:tmpl w:val="DA7683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46B6172"/>
    <w:multiLevelType w:val="hybridMultilevel"/>
    <w:tmpl w:val="1D4EB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EE2323"/>
    <w:multiLevelType w:val="hybridMultilevel"/>
    <w:tmpl w:val="7B3E98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C55015C"/>
    <w:multiLevelType w:val="hybridMultilevel"/>
    <w:tmpl w:val="903A6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164636"/>
    <w:multiLevelType w:val="hybridMultilevel"/>
    <w:tmpl w:val="0FD4929C"/>
    <w:lvl w:ilvl="0" w:tplc="8038467A">
      <w:start w:val="6"/>
      <w:numFmt w:val="bullet"/>
      <w:lvlText w:val="-"/>
      <w:lvlJc w:val="left"/>
      <w:pPr>
        <w:ind w:left="1080" w:hanging="360"/>
      </w:pPr>
      <w:rPr>
        <w:rFonts w:ascii="Century Gothic" w:eastAsia="Calibri" w:hAnsi="Century Gothic"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53A2C39"/>
    <w:multiLevelType w:val="hybridMultilevel"/>
    <w:tmpl w:val="90545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811E75"/>
    <w:multiLevelType w:val="hybridMultilevel"/>
    <w:tmpl w:val="2A02FE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DE95B9A"/>
    <w:multiLevelType w:val="hybridMultilevel"/>
    <w:tmpl w:val="EF4CF1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12C757C"/>
    <w:multiLevelType w:val="hybridMultilevel"/>
    <w:tmpl w:val="B4780A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464014C"/>
    <w:multiLevelType w:val="hybridMultilevel"/>
    <w:tmpl w:val="F4BA4EBC"/>
    <w:lvl w:ilvl="0" w:tplc="8038467A">
      <w:start w:val="6"/>
      <w:numFmt w:val="bullet"/>
      <w:lvlText w:val="-"/>
      <w:lvlJc w:val="left"/>
      <w:pPr>
        <w:ind w:left="360" w:hanging="360"/>
      </w:pPr>
      <w:rPr>
        <w:rFonts w:ascii="Century Gothic" w:eastAsia="Calibri" w:hAnsi="Century Gothic"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5D676DA"/>
    <w:multiLevelType w:val="hybridMultilevel"/>
    <w:tmpl w:val="CBAABF4A"/>
    <w:lvl w:ilvl="0" w:tplc="8038467A">
      <w:start w:val="6"/>
      <w:numFmt w:val="bullet"/>
      <w:lvlText w:val="-"/>
      <w:lvlJc w:val="left"/>
      <w:pPr>
        <w:ind w:left="360" w:hanging="360"/>
      </w:pPr>
      <w:rPr>
        <w:rFonts w:ascii="Century Gothic" w:eastAsia="Calibri" w:hAnsi="Century Gothic"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7" w15:restartNumberingAfterBreak="0">
    <w:nsid w:val="49A17A01"/>
    <w:multiLevelType w:val="hybridMultilevel"/>
    <w:tmpl w:val="89E6C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05766A"/>
    <w:multiLevelType w:val="hybridMultilevel"/>
    <w:tmpl w:val="26A4D0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BF8295D"/>
    <w:multiLevelType w:val="hybridMultilevel"/>
    <w:tmpl w:val="DB3A0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C977384"/>
    <w:multiLevelType w:val="hybridMultilevel"/>
    <w:tmpl w:val="BABAFB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3E952E8"/>
    <w:multiLevelType w:val="hybridMultilevel"/>
    <w:tmpl w:val="52364852"/>
    <w:lvl w:ilvl="0" w:tplc="8038467A">
      <w:start w:val="6"/>
      <w:numFmt w:val="bullet"/>
      <w:lvlText w:val="-"/>
      <w:lvlJc w:val="left"/>
      <w:pPr>
        <w:ind w:left="720" w:hanging="360"/>
      </w:pPr>
      <w:rPr>
        <w:rFonts w:ascii="Century Gothic" w:eastAsia="Calibri" w:hAnsi="Century Gothic"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2" w15:restartNumberingAfterBreak="0">
    <w:nsid w:val="56414619"/>
    <w:multiLevelType w:val="singleLevel"/>
    <w:tmpl w:val="F1144C5C"/>
    <w:lvl w:ilvl="0">
      <w:start w:val="1"/>
      <w:numFmt w:val="bullet"/>
      <w:pStyle w:val="ListBullet"/>
      <w:lvlText w:val=""/>
      <w:lvlJc w:val="left"/>
      <w:pPr>
        <w:tabs>
          <w:tab w:val="num" w:pos="360"/>
        </w:tabs>
        <w:ind w:left="360" w:hanging="360"/>
      </w:pPr>
      <w:rPr>
        <w:rFonts w:ascii="Symbol" w:eastAsia="Symbol" w:hAnsi="Symbol" w:cs="Symbol" w:hint="default"/>
        <w:b w:val="0"/>
        <w:i w:val="0"/>
        <w:strike w:val="0"/>
        <w:color w:val="auto"/>
        <w:position w:val="0"/>
        <w:sz w:val="20"/>
        <w:u w:val="none"/>
        <w:shd w:val="clear" w:color="auto" w:fill="auto"/>
      </w:rPr>
    </w:lvl>
  </w:abstractNum>
  <w:abstractNum w:abstractNumId="23" w15:restartNumberingAfterBreak="0">
    <w:nsid w:val="5AB527D7"/>
    <w:multiLevelType w:val="hybridMultilevel"/>
    <w:tmpl w:val="556214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BC27AC7"/>
    <w:multiLevelType w:val="hybridMultilevel"/>
    <w:tmpl w:val="07BAD5E2"/>
    <w:lvl w:ilvl="0" w:tplc="4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C5D1796"/>
    <w:multiLevelType w:val="hybridMultilevel"/>
    <w:tmpl w:val="B77C9820"/>
    <w:lvl w:ilvl="0" w:tplc="8038467A">
      <w:start w:val="6"/>
      <w:numFmt w:val="bullet"/>
      <w:lvlText w:val="-"/>
      <w:lvlJc w:val="left"/>
      <w:pPr>
        <w:ind w:left="720" w:hanging="360"/>
      </w:pPr>
      <w:rPr>
        <w:rFonts w:ascii="Century Gothic" w:eastAsia="Calibri" w:hAnsi="Century Gothic"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6" w15:restartNumberingAfterBreak="0">
    <w:nsid w:val="5ED37C75"/>
    <w:multiLevelType w:val="hybridMultilevel"/>
    <w:tmpl w:val="ECCAB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3502E95"/>
    <w:multiLevelType w:val="hybridMultilevel"/>
    <w:tmpl w:val="800825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65C3673"/>
    <w:multiLevelType w:val="hybridMultilevel"/>
    <w:tmpl w:val="FD208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AB43C36"/>
    <w:multiLevelType w:val="hybridMultilevel"/>
    <w:tmpl w:val="2924C1AA"/>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0" w15:restartNumberingAfterBreak="0">
    <w:nsid w:val="6C7641BE"/>
    <w:multiLevelType w:val="hybridMultilevel"/>
    <w:tmpl w:val="A5F89B8A"/>
    <w:lvl w:ilvl="0" w:tplc="8038467A">
      <w:start w:val="6"/>
      <w:numFmt w:val="bullet"/>
      <w:lvlText w:val="-"/>
      <w:lvlJc w:val="left"/>
      <w:pPr>
        <w:ind w:left="360" w:hanging="360"/>
      </w:pPr>
      <w:rPr>
        <w:rFonts w:ascii="Century Gothic" w:eastAsia="Calibri" w:hAnsi="Century Gothic"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2DF37B1"/>
    <w:multiLevelType w:val="hybridMultilevel"/>
    <w:tmpl w:val="8F1CC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4675DAD"/>
    <w:multiLevelType w:val="hybridMultilevel"/>
    <w:tmpl w:val="19068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BBF280C"/>
    <w:multiLevelType w:val="hybridMultilevel"/>
    <w:tmpl w:val="0010A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C701B6A"/>
    <w:multiLevelType w:val="hybridMultilevel"/>
    <w:tmpl w:val="E2F22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CB0465A"/>
    <w:multiLevelType w:val="hybridMultilevel"/>
    <w:tmpl w:val="4CCCC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CBC7E46"/>
    <w:multiLevelType w:val="singleLevel"/>
    <w:tmpl w:val="36C6A91E"/>
    <w:lvl w:ilvl="0">
      <w:start w:val="1"/>
      <w:numFmt w:val="bullet"/>
      <w:lvlText w:val=""/>
      <w:lvlJc w:val="left"/>
      <w:pPr>
        <w:tabs>
          <w:tab w:val="num" w:pos="360"/>
        </w:tabs>
        <w:ind w:left="360" w:hanging="360"/>
      </w:pPr>
      <w:rPr>
        <w:rFonts w:ascii="Symbol" w:eastAsia="Symbol" w:hAnsi="Symbol" w:cs="Symbol" w:hint="default"/>
        <w:b w:val="0"/>
        <w:i w:val="0"/>
        <w:strike w:val="0"/>
        <w:color w:val="auto"/>
        <w:position w:val="0"/>
        <w:sz w:val="20"/>
        <w:u w:val="none"/>
        <w:shd w:val="clear" w:color="auto" w:fill="auto"/>
      </w:rPr>
    </w:lvl>
  </w:abstractNum>
  <w:num w:numId="1" w16cid:durableId="1657297433">
    <w:abstractNumId w:val="18"/>
  </w:num>
  <w:num w:numId="2" w16cid:durableId="3675715">
    <w:abstractNumId w:val="30"/>
  </w:num>
  <w:num w:numId="3" w16cid:durableId="880018847">
    <w:abstractNumId w:val="4"/>
  </w:num>
  <w:num w:numId="4" w16cid:durableId="177811066">
    <w:abstractNumId w:val="10"/>
  </w:num>
  <w:num w:numId="5" w16cid:durableId="336690005">
    <w:abstractNumId w:val="25"/>
  </w:num>
  <w:num w:numId="6" w16cid:durableId="127868393">
    <w:abstractNumId w:val="5"/>
  </w:num>
  <w:num w:numId="7" w16cid:durableId="2066954534">
    <w:abstractNumId w:val="23"/>
  </w:num>
  <w:num w:numId="8" w16cid:durableId="1123234440">
    <w:abstractNumId w:val="20"/>
  </w:num>
  <w:num w:numId="9" w16cid:durableId="1790322435">
    <w:abstractNumId w:val="6"/>
  </w:num>
  <w:num w:numId="10" w16cid:durableId="1677730803">
    <w:abstractNumId w:val="13"/>
  </w:num>
  <w:num w:numId="11" w16cid:durableId="478116556">
    <w:abstractNumId w:val="27"/>
  </w:num>
  <w:num w:numId="12" w16cid:durableId="976687741">
    <w:abstractNumId w:val="14"/>
  </w:num>
  <w:num w:numId="13" w16cid:durableId="1648438402">
    <w:abstractNumId w:val="15"/>
  </w:num>
  <w:num w:numId="14" w16cid:durableId="1633706960">
    <w:abstractNumId w:val="1"/>
  </w:num>
  <w:num w:numId="15" w16cid:durableId="184297729">
    <w:abstractNumId w:val="8"/>
  </w:num>
  <w:num w:numId="16" w16cid:durableId="531188997">
    <w:abstractNumId w:val="3"/>
  </w:num>
  <w:num w:numId="17" w16cid:durableId="173319175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13634308">
    <w:abstractNumId w:val="16"/>
  </w:num>
  <w:num w:numId="19" w16cid:durableId="2135101256">
    <w:abstractNumId w:val="2"/>
  </w:num>
  <w:num w:numId="20" w16cid:durableId="35843707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97593790">
    <w:abstractNumId w:val="29"/>
  </w:num>
  <w:num w:numId="22" w16cid:durableId="1387677166">
    <w:abstractNumId w:val="32"/>
  </w:num>
  <w:num w:numId="23" w16cid:durableId="544099490">
    <w:abstractNumId w:val="0"/>
  </w:num>
  <w:num w:numId="24" w16cid:durableId="1518235163">
    <w:abstractNumId w:val="24"/>
  </w:num>
  <w:num w:numId="25" w16cid:durableId="1634864230">
    <w:abstractNumId w:val="22"/>
  </w:num>
  <w:num w:numId="26" w16cid:durableId="1789472769">
    <w:abstractNumId w:val="36"/>
  </w:num>
  <w:num w:numId="27" w16cid:durableId="338892090">
    <w:abstractNumId w:val="11"/>
  </w:num>
  <w:num w:numId="28" w16cid:durableId="865752221">
    <w:abstractNumId w:val="17"/>
  </w:num>
  <w:num w:numId="29" w16cid:durableId="1580095466">
    <w:abstractNumId w:val="12"/>
  </w:num>
  <w:num w:numId="30" w16cid:durableId="161967896">
    <w:abstractNumId w:val="7"/>
  </w:num>
  <w:num w:numId="31" w16cid:durableId="254870828">
    <w:abstractNumId w:val="35"/>
  </w:num>
  <w:num w:numId="32" w16cid:durableId="1680892796">
    <w:abstractNumId w:val="26"/>
  </w:num>
  <w:num w:numId="33" w16cid:durableId="1361054559">
    <w:abstractNumId w:val="33"/>
  </w:num>
  <w:num w:numId="34" w16cid:durableId="162817981">
    <w:abstractNumId w:val="9"/>
  </w:num>
  <w:num w:numId="35" w16cid:durableId="352348023">
    <w:abstractNumId w:val="19"/>
  </w:num>
  <w:num w:numId="36" w16cid:durableId="433673018">
    <w:abstractNumId w:val="34"/>
  </w:num>
  <w:num w:numId="37" w16cid:durableId="1969629103">
    <w:abstractNumId w:val="31"/>
  </w:num>
  <w:num w:numId="38" w16cid:durableId="37978856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39E"/>
    <w:rsid w:val="00061A0A"/>
    <w:rsid w:val="00077587"/>
    <w:rsid w:val="000A2760"/>
    <w:rsid w:val="000A4F13"/>
    <w:rsid w:val="000B299D"/>
    <w:rsid w:val="000D0D6F"/>
    <w:rsid w:val="000E3C91"/>
    <w:rsid w:val="000F497B"/>
    <w:rsid w:val="00111E37"/>
    <w:rsid w:val="00163A3B"/>
    <w:rsid w:val="001744CA"/>
    <w:rsid w:val="00184DD9"/>
    <w:rsid w:val="001B122D"/>
    <w:rsid w:val="001B7B1C"/>
    <w:rsid w:val="0020039E"/>
    <w:rsid w:val="0020713A"/>
    <w:rsid w:val="0023163C"/>
    <w:rsid w:val="00240F4B"/>
    <w:rsid w:val="002645D0"/>
    <w:rsid w:val="00272C79"/>
    <w:rsid w:val="00275D4C"/>
    <w:rsid w:val="00276D26"/>
    <w:rsid w:val="00283B7E"/>
    <w:rsid w:val="00284A02"/>
    <w:rsid w:val="002A6B52"/>
    <w:rsid w:val="002E4A25"/>
    <w:rsid w:val="002F0AFE"/>
    <w:rsid w:val="00330827"/>
    <w:rsid w:val="0034574F"/>
    <w:rsid w:val="00375AAC"/>
    <w:rsid w:val="00387A67"/>
    <w:rsid w:val="003B6AC9"/>
    <w:rsid w:val="003B7128"/>
    <w:rsid w:val="003F5364"/>
    <w:rsid w:val="0040764A"/>
    <w:rsid w:val="004107AD"/>
    <w:rsid w:val="0042170F"/>
    <w:rsid w:val="0042559A"/>
    <w:rsid w:val="004848CC"/>
    <w:rsid w:val="004A4BB2"/>
    <w:rsid w:val="004B6A53"/>
    <w:rsid w:val="00501786"/>
    <w:rsid w:val="00523401"/>
    <w:rsid w:val="00544431"/>
    <w:rsid w:val="005534E5"/>
    <w:rsid w:val="00554CD7"/>
    <w:rsid w:val="005E5258"/>
    <w:rsid w:val="005F06E3"/>
    <w:rsid w:val="005F75F2"/>
    <w:rsid w:val="00613055"/>
    <w:rsid w:val="00620764"/>
    <w:rsid w:val="00627169"/>
    <w:rsid w:val="00641315"/>
    <w:rsid w:val="006D14B9"/>
    <w:rsid w:val="006E3E25"/>
    <w:rsid w:val="0073638A"/>
    <w:rsid w:val="00791719"/>
    <w:rsid w:val="007975AA"/>
    <w:rsid w:val="007B3BDE"/>
    <w:rsid w:val="007D2251"/>
    <w:rsid w:val="008219D7"/>
    <w:rsid w:val="00824371"/>
    <w:rsid w:val="0086081C"/>
    <w:rsid w:val="008639BD"/>
    <w:rsid w:val="00864BD3"/>
    <w:rsid w:val="00877DDE"/>
    <w:rsid w:val="008837AB"/>
    <w:rsid w:val="00893582"/>
    <w:rsid w:val="008A51E3"/>
    <w:rsid w:val="008B01A3"/>
    <w:rsid w:val="008C57B4"/>
    <w:rsid w:val="008F33DF"/>
    <w:rsid w:val="009019E7"/>
    <w:rsid w:val="009426E6"/>
    <w:rsid w:val="00950BFE"/>
    <w:rsid w:val="00965975"/>
    <w:rsid w:val="00973EEF"/>
    <w:rsid w:val="009D4E27"/>
    <w:rsid w:val="009F3689"/>
    <w:rsid w:val="00A12E4B"/>
    <w:rsid w:val="00A13974"/>
    <w:rsid w:val="00A445A9"/>
    <w:rsid w:val="00A60D75"/>
    <w:rsid w:val="00A667B7"/>
    <w:rsid w:val="00A858AA"/>
    <w:rsid w:val="00B12695"/>
    <w:rsid w:val="00B30736"/>
    <w:rsid w:val="00B51E12"/>
    <w:rsid w:val="00B553D6"/>
    <w:rsid w:val="00B60E62"/>
    <w:rsid w:val="00B94C5F"/>
    <w:rsid w:val="00B96573"/>
    <w:rsid w:val="00BD4453"/>
    <w:rsid w:val="00C01223"/>
    <w:rsid w:val="00C14B01"/>
    <w:rsid w:val="00C308DF"/>
    <w:rsid w:val="00C4670C"/>
    <w:rsid w:val="00C837AD"/>
    <w:rsid w:val="00C91CBE"/>
    <w:rsid w:val="00CB0EF0"/>
    <w:rsid w:val="00CF55AB"/>
    <w:rsid w:val="00D1405C"/>
    <w:rsid w:val="00D156DE"/>
    <w:rsid w:val="00D266DC"/>
    <w:rsid w:val="00D27CC1"/>
    <w:rsid w:val="00D451E0"/>
    <w:rsid w:val="00D56FA6"/>
    <w:rsid w:val="00E12102"/>
    <w:rsid w:val="00E16EFF"/>
    <w:rsid w:val="00E2658C"/>
    <w:rsid w:val="00E364E8"/>
    <w:rsid w:val="00E41F22"/>
    <w:rsid w:val="00E47C53"/>
    <w:rsid w:val="00E636CC"/>
    <w:rsid w:val="00E714A7"/>
    <w:rsid w:val="00E90873"/>
    <w:rsid w:val="00E92205"/>
    <w:rsid w:val="00E96F87"/>
    <w:rsid w:val="00EE224C"/>
    <w:rsid w:val="00F0176F"/>
    <w:rsid w:val="00F260C5"/>
    <w:rsid w:val="00F53C32"/>
    <w:rsid w:val="00F62EF9"/>
    <w:rsid w:val="00F640A1"/>
    <w:rsid w:val="00F80140"/>
    <w:rsid w:val="00F87D82"/>
    <w:rsid w:val="00FE39A7"/>
    <w:rsid w:val="00FF60ED"/>
    <w:rsid w:val="00FF76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D3F987"/>
  <w15:docId w15:val="{CF7FBF20-9D71-41FE-9580-C56153EDB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03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039E"/>
  </w:style>
  <w:style w:type="paragraph" w:styleId="Footer">
    <w:name w:val="footer"/>
    <w:basedOn w:val="Normal"/>
    <w:link w:val="FooterChar"/>
    <w:uiPriority w:val="99"/>
    <w:unhideWhenUsed/>
    <w:rsid w:val="002003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039E"/>
  </w:style>
  <w:style w:type="paragraph" w:styleId="BalloonText">
    <w:name w:val="Balloon Text"/>
    <w:basedOn w:val="Normal"/>
    <w:link w:val="BalloonTextChar"/>
    <w:uiPriority w:val="99"/>
    <w:semiHidden/>
    <w:unhideWhenUsed/>
    <w:rsid w:val="002003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039E"/>
    <w:rPr>
      <w:rFonts w:ascii="Tahoma" w:hAnsi="Tahoma" w:cs="Tahoma"/>
      <w:sz w:val="16"/>
      <w:szCs w:val="16"/>
    </w:rPr>
  </w:style>
  <w:style w:type="paragraph" w:styleId="ListParagraph">
    <w:name w:val="List Paragraph"/>
    <w:basedOn w:val="Normal"/>
    <w:uiPriority w:val="34"/>
    <w:qFormat/>
    <w:rsid w:val="00D451E0"/>
    <w:pPr>
      <w:spacing w:after="0" w:line="240" w:lineRule="auto"/>
      <w:ind w:left="720"/>
    </w:pPr>
    <w:rPr>
      <w:rFonts w:ascii="Calibri" w:eastAsia="Calibri" w:hAnsi="Calibri" w:cs="Times New Roman"/>
      <w:lang w:eastAsia="en-GB"/>
    </w:rPr>
  </w:style>
  <w:style w:type="paragraph" w:styleId="ListBullet">
    <w:name w:val="List Bullet"/>
    <w:basedOn w:val="Normal"/>
    <w:qFormat/>
    <w:rsid w:val="003B7128"/>
    <w:pPr>
      <w:numPr>
        <w:numId w:val="25"/>
      </w:numPr>
      <w:tabs>
        <w:tab w:val="left" w:pos="360"/>
      </w:tabs>
      <w:spacing w:after="0" w:line="240" w:lineRule="auto"/>
    </w:pPr>
    <w:rPr>
      <w:rFonts w:ascii="Century Gothic" w:eastAsia="Century Gothic" w:hAnsi="Century Gothic" w:cs="Times New Roman"/>
      <w:sz w:val="20"/>
      <w:szCs w:val="20"/>
      <w:lang w:val="x-none" w:eastAsia="x-none"/>
    </w:rPr>
  </w:style>
  <w:style w:type="paragraph" w:customStyle="1" w:styleId="paragraph">
    <w:name w:val="paragraph"/>
    <w:basedOn w:val="Normal"/>
    <w:qFormat/>
    <w:rsid w:val="003B7128"/>
    <w:pPr>
      <w:spacing w:after="0" w:line="240" w:lineRule="auto"/>
    </w:pPr>
    <w:rPr>
      <w:rFonts w:ascii="Times New Roman" w:eastAsia="Times New Roman" w:hAnsi="Times New Roman" w:cs="Times New Roman"/>
      <w:sz w:val="24"/>
      <w:szCs w:val="24"/>
      <w:lang w:val="x-none" w:eastAsia="x-none"/>
    </w:rPr>
  </w:style>
  <w:style w:type="table" w:styleId="TableGrid">
    <w:name w:val="Table Grid"/>
    <w:basedOn w:val="TableNormal"/>
    <w:rsid w:val="00A12E4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130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8816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emplate_x0020_Type xmlns="120502e3-25b0-4daf-8996-71466e0d44c4">1. Stationery</Template_x0020_Type>
    <Region xmlns="120502e3-25b0-4daf-8996-71466e0d44c4">EMEA</Region>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816E44CCDF8704689F4DDE2E4DE9525" ma:contentTypeVersion="2" ma:contentTypeDescription="Create a new document." ma:contentTypeScope="" ma:versionID="2fa12b4302a7b312261f6d4f0543216f">
  <xsd:schema xmlns:xsd="http://www.w3.org/2001/XMLSchema" xmlns:xs="http://www.w3.org/2001/XMLSchema" xmlns:p="http://schemas.microsoft.com/office/2006/metadata/properties" xmlns:ns2="120502e3-25b0-4daf-8996-71466e0d44c4" targetNamespace="http://schemas.microsoft.com/office/2006/metadata/properties" ma:root="true" ma:fieldsID="cc9d13c720ce6e703bb46fc7ce791ea0" ns2:_="">
    <xsd:import namespace="120502e3-25b0-4daf-8996-71466e0d44c4"/>
    <xsd:element name="properties">
      <xsd:complexType>
        <xsd:sequence>
          <xsd:element name="documentManagement">
            <xsd:complexType>
              <xsd:all>
                <xsd:element ref="ns2:Region" minOccurs="0"/>
                <xsd:element ref="ns2:Template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0502e3-25b0-4daf-8996-71466e0d44c4" elementFormDefault="qualified">
    <xsd:import namespace="http://schemas.microsoft.com/office/2006/documentManagement/types"/>
    <xsd:import namespace="http://schemas.microsoft.com/office/infopath/2007/PartnerControls"/>
    <xsd:element name="Region" ma:index="8" nillable="true" ma:displayName="Region" ma:internalName="Region">
      <xsd:simpleType>
        <xsd:restriction base="dms:Text">
          <xsd:maxLength value="255"/>
        </xsd:restriction>
      </xsd:simpleType>
    </xsd:element>
    <xsd:element name="Template_x0020_Type" ma:index="9" nillable="true" ma:displayName="Template Type" ma:format="Dropdown" ma:internalName="Template_x0020_Type">
      <xsd:simpleType>
        <xsd:restriction base="dms:Choice">
          <xsd:enumeration value="1. Stationery"/>
          <xsd:enumeration value="2. Presentations"/>
          <xsd:enumeration value="3. Logos"/>
          <xsd:enumeration value="4. Oth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AFB309-1CE1-4AA6-8B67-E59E39341755}">
  <ds:schemaRefs>
    <ds:schemaRef ds:uri="http://schemas.microsoft.com/sharepoint/v3/contenttype/forms"/>
  </ds:schemaRefs>
</ds:datastoreItem>
</file>

<file path=customXml/itemProps2.xml><?xml version="1.0" encoding="utf-8"?>
<ds:datastoreItem xmlns:ds="http://schemas.openxmlformats.org/officeDocument/2006/customXml" ds:itemID="{3AAAFC70-97F5-4BAD-A7E6-D6E4A97B98FF}">
  <ds:schemaRefs>
    <ds:schemaRef ds:uri="http://schemas.openxmlformats.org/package/2006/metadata/core-properties"/>
    <ds:schemaRef ds:uri="http://schemas.microsoft.com/office/2006/documentManagement/types"/>
    <ds:schemaRef ds:uri="http://www.w3.org/XML/1998/namespace"/>
    <ds:schemaRef ds:uri="http://schemas.microsoft.com/office/infopath/2007/PartnerControls"/>
    <ds:schemaRef ds:uri="http://purl.org/dc/dcmitype/"/>
    <ds:schemaRef ds:uri="120502e3-25b0-4daf-8996-71466e0d44c4"/>
    <ds:schemaRef ds:uri="http://purl.org/dc/terms/"/>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224E2AC6-401E-49C2-8994-B08B0FCA9E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0502e3-25b0-4daf-8996-71466e0d44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460</Words>
  <Characters>2623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Interpublic</Company>
  <LinksUpToDate>false</LinksUpToDate>
  <CharactersWithSpaces>3077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Banks, Laura (LDN-ICC)</dc:creator>
  <cp:lastModifiedBy>Helen Beddis</cp:lastModifiedBy>
  <cp:revision>4</cp:revision>
  <cp:lastPrinted>2015-08-11T09:10:00Z</cp:lastPrinted>
  <dcterms:created xsi:type="dcterms:W3CDTF">2025-05-23T11:54:00Z</dcterms:created>
  <dcterms:modified xsi:type="dcterms:W3CDTF">2025-05-23T12:28:00Z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0x0101000816E44CCDF8704689F4DDE2E4DE9525</vt:lpwstr>
  </property>
  <property fmtid="{D5CDD505-2E9C-101B-9397-08002B2CF9AE}" pid="3" name="Order">
    <vt:r8>1100</vt:r8>
  </property>
</Properties>
</file>