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CBB5" w14:textId="526CC4B9" w:rsidR="005D3C69" w:rsidRPr="003A0AA8" w:rsidRDefault="36079EDC">
      <w:pPr>
        <w:rPr>
          <w:rFonts w:ascii="FS Emeric Book" w:eastAsia="+mn-ea" w:hAnsi="FS Emeric Book" w:cs="+mn-cs"/>
          <w:b/>
          <w:bCs/>
          <w:kern w:val="24"/>
          <w:sz w:val="28"/>
          <w:szCs w:val="28"/>
        </w:rPr>
      </w:pPr>
      <w:r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 xml:space="preserve">Role </w:t>
      </w:r>
      <w:r w:rsidR="005D3C69"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>Description</w:t>
      </w:r>
      <w:r w:rsidR="4E06D07C"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 xml:space="preserve"> &amp; Personal P</w:t>
      </w:r>
      <w:r w:rsidR="01C432FD"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>r</w:t>
      </w:r>
      <w:r w:rsidR="4E06D07C"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>ofile</w:t>
      </w:r>
    </w:p>
    <w:p w14:paraId="375B93F4" w14:textId="1AE304C1" w:rsidR="005D3C69" w:rsidRPr="003A0AA8" w:rsidRDefault="005D3C69" w:rsidP="003A0AA8">
      <w:pPr>
        <w:tabs>
          <w:tab w:val="left" w:pos="7230"/>
        </w:tabs>
        <w:rPr>
          <w:rFonts w:ascii="FS Emeric Book" w:eastAsia="+mn-ea" w:hAnsi="FS Emeric Book" w:cs="+mn-cs"/>
          <w:b/>
          <w:bCs/>
          <w:kern w:val="24"/>
          <w:sz w:val="28"/>
          <w:szCs w:val="28"/>
        </w:rPr>
      </w:pPr>
    </w:p>
    <w:p w14:paraId="4F47D021" w14:textId="77777777" w:rsidR="00C062A1" w:rsidRDefault="00C062A1"/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946"/>
      </w:tblGrid>
      <w:tr w:rsidR="40145B23" w14:paraId="71B5DD21" w14:textId="77777777" w:rsidTr="19637E7C">
        <w:tc>
          <w:tcPr>
            <w:tcW w:w="9287" w:type="dxa"/>
            <w:gridSpan w:val="2"/>
            <w:shd w:val="clear" w:color="auto" w:fill="1E3E5B"/>
            <w:vAlign w:val="bottom"/>
          </w:tcPr>
          <w:p w14:paraId="5CB1783D" w14:textId="1B1A8624" w:rsidR="71262E02" w:rsidRDefault="71262E02" w:rsidP="4855FE76">
            <w:pPr>
              <w:rPr>
                <w:rFonts w:ascii="FS Emeric Book" w:eastAsia="FS Emeric Book" w:hAnsi="FS Emeric Book" w:cs="FS Emeric Book"/>
                <w:b/>
                <w:bCs/>
                <w:color w:val="88FFBB"/>
                <w:szCs w:val="22"/>
              </w:rPr>
            </w:pPr>
            <w:r w:rsidRPr="4855FE76">
              <w:rPr>
                <w:rFonts w:ascii="FS Emeric Book" w:eastAsia="FS Emeric Book" w:hAnsi="FS Emeric Book" w:cs="FS Emeric Book"/>
                <w:b/>
                <w:bCs/>
                <w:color w:val="88FFBB"/>
                <w:szCs w:val="22"/>
              </w:rPr>
              <w:t>Role</w:t>
            </w:r>
          </w:p>
        </w:tc>
      </w:tr>
      <w:tr w:rsidR="005D3C69" w:rsidRPr="00C56F70" w14:paraId="757BEA79" w14:textId="77777777" w:rsidTr="19637E7C">
        <w:tc>
          <w:tcPr>
            <w:tcW w:w="2340" w:type="dxa"/>
            <w:vAlign w:val="bottom"/>
          </w:tcPr>
          <w:p w14:paraId="0BB1636B" w14:textId="002A2BEA" w:rsidR="005D3C69" w:rsidRPr="00C56F70" w:rsidRDefault="005D3C69">
            <w:pPr>
              <w:rPr>
                <w:rFonts w:ascii="FS Emeric Book" w:eastAsia="FS Emeric Book" w:hAnsi="FS Emeric Book" w:cs="FS Emeric Book"/>
                <w:b/>
                <w:kern w:val="24"/>
                <w:sz w:val="20"/>
              </w:rPr>
            </w:pPr>
            <w:r w:rsidRPr="19637E7C"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  <w:t xml:space="preserve">Job </w:t>
            </w:r>
            <w:r w:rsidR="48163320" w:rsidRPr="19637E7C">
              <w:rPr>
                <w:rFonts w:ascii="FS Emeric Book" w:eastAsia="FS Emeric Book" w:hAnsi="FS Emeric Book" w:cs="FS Emeric Book"/>
                <w:b/>
                <w:bCs/>
                <w:kern w:val="24"/>
                <w:szCs w:val="22"/>
              </w:rPr>
              <w:t>T</w:t>
            </w:r>
            <w:r w:rsidRPr="19637E7C">
              <w:rPr>
                <w:rFonts w:ascii="FS Emeric Book" w:eastAsia="FS Emeric Book" w:hAnsi="FS Emeric Book" w:cs="FS Emeric Book"/>
                <w:b/>
                <w:bCs/>
                <w:kern w:val="24"/>
                <w:szCs w:val="22"/>
              </w:rPr>
              <w:t>itle</w:t>
            </w:r>
            <w:r w:rsidRPr="19637E7C"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  <w:t>:</w:t>
            </w:r>
          </w:p>
          <w:p w14:paraId="2F3FC75B" w14:textId="77777777" w:rsidR="00FE4436" w:rsidRPr="00C56F70" w:rsidRDefault="00FE4436">
            <w:pPr>
              <w:rPr>
                <w:rFonts w:ascii="FS Emeric Book" w:eastAsia="FS Emeric Book" w:hAnsi="FS Emeric Book" w:cs="FS Emeric Book"/>
                <w:kern w:val="24"/>
                <w:sz w:val="20"/>
              </w:rPr>
            </w:pPr>
          </w:p>
        </w:tc>
        <w:tc>
          <w:tcPr>
            <w:tcW w:w="6947" w:type="dxa"/>
            <w:vAlign w:val="bottom"/>
          </w:tcPr>
          <w:p w14:paraId="06188390" w14:textId="76C0DEAC" w:rsidR="008301DE" w:rsidRPr="00C56F70" w:rsidRDefault="008301DE" w:rsidP="00C77279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>Quality Lead</w:t>
            </w:r>
          </w:p>
        </w:tc>
      </w:tr>
      <w:tr w:rsidR="40145B23" w14:paraId="5D94652F" w14:textId="77777777" w:rsidTr="00866AD8">
        <w:tc>
          <w:tcPr>
            <w:tcW w:w="2341" w:type="dxa"/>
            <w:vAlign w:val="bottom"/>
          </w:tcPr>
          <w:p w14:paraId="21802F98" w14:textId="67C1485B" w:rsidR="06451F4A" w:rsidRDefault="06451F4A" w:rsidP="19637E7C">
            <w:pPr>
              <w:rPr>
                <w:rFonts w:ascii="FS Emeric Book" w:eastAsia="FS Emeric Book" w:hAnsi="FS Emeric Book" w:cs="FS Emeric Book"/>
                <w:b/>
                <w:bCs/>
                <w:szCs w:val="22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  <w:szCs w:val="22"/>
              </w:rPr>
              <w:t xml:space="preserve">Division: </w:t>
            </w:r>
          </w:p>
          <w:p w14:paraId="52A58552" w14:textId="6B33FA64" w:rsidR="40145B23" w:rsidRDefault="40145B23" w:rsidP="19637E7C">
            <w:pPr>
              <w:rPr>
                <w:rFonts w:ascii="FS Emeric Book" w:eastAsia="FS Emeric Book" w:hAnsi="FS Emeric Book" w:cs="FS Emeric Book"/>
                <w:b/>
                <w:bCs/>
                <w:szCs w:val="22"/>
              </w:rPr>
            </w:pPr>
          </w:p>
        </w:tc>
        <w:tc>
          <w:tcPr>
            <w:tcW w:w="6946" w:type="dxa"/>
            <w:vAlign w:val="bottom"/>
          </w:tcPr>
          <w:p w14:paraId="4E02477D" w14:textId="53803EF3" w:rsidR="40145B23" w:rsidRDefault="00982A0C" w:rsidP="4855FE76">
            <w:pPr>
              <w:rPr>
                <w:rFonts w:ascii="FS Emeric Book" w:eastAsia="FS Emeric Book" w:hAnsi="FS Emeric Book" w:cs="FS Emeric Book"/>
                <w:sz w:val="20"/>
              </w:rPr>
            </w:pPr>
            <w:r>
              <w:rPr>
                <w:rFonts w:ascii="FS Emeric Book" w:eastAsia="FS Emeric Book" w:hAnsi="FS Emeric Book" w:cs="FS Emeric Book"/>
                <w:sz w:val="20"/>
              </w:rPr>
              <w:t>AB Neo</w:t>
            </w:r>
            <w:r w:rsidR="0015060D">
              <w:rPr>
                <w:rFonts w:ascii="FS Emeric Book" w:eastAsia="FS Emeric Book" w:hAnsi="FS Emeric Book" w:cs="FS Emeric Book"/>
                <w:sz w:val="20"/>
              </w:rPr>
              <w:t>-</w:t>
            </w:r>
            <w:r w:rsidR="00C77279">
              <w:rPr>
                <w:rFonts w:ascii="FS Emeric Book" w:eastAsia="FS Emeric Book" w:hAnsi="FS Emeric Book" w:cs="FS Emeric Book"/>
                <w:sz w:val="20"/>
              </w:rPr>
              <w:t xml:space="preserve"> Polska</w:t>
            </w:r>
          </w:p>
          <w:p w14:paraId="27C922F8" w14:textId="3D4CFFE8" w:rsidR="00536BDD" w:rsidRDefault="00536BDD" w:rsidP="4855FE76">
            <w:pPr>
              <w:rPr>
                <w:rFonts w:ascii="FS Emeric Book" w:eastAsia="FS Emeric Book" w:hAnsi="FS Emeric Book" w:cs="FS Emeric Book"/>
                <w:szCs w:val="22"/>
              </w:rPr>
            </w:pPr>
          </w:p>
        </w:tc>
      </w:tr>
      <w:tr w:rsidR="005D3C69" w:rsidRPr="00C56F70" w14:paraId="0EC8C7E3" w14:textId="77777777" w:rsidTr="19637E7C">
        <w:tc>
          <w:tcPr>
            <w:tcW w:w="2340" w:type="dxa"/>
            <w:vAlign w:val="bottom"/>
          </w:tcPr>
          <w:p w14:paraId="2DDF28E2" w14:textId="71557AF1" w:rsidR="005D3C69" w:rsidRPr="00C56F70" w:rsidRDefault="06451F4A">
            <w:pPr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  <w:szCs w:val="22"/>
              </w:rPr>
              <w:t>Department:</w:t>
            </w:r>
          </w:p>
          <w:p w14:paraId="02AB04EC" w14:textId="77777777" w:rsidR="00FE4436" w:rsidRPr="00C56F70" w:rsidRDefault="00FE4436">
            <w:pPr>
              <w:rPr>
                <w:rFonts w:ascii="FS Emeric Book" w:eastAsia="FS Emeric Book" w:hAnsi="FS Emeric Book" w:cs="FS Emeric Book"/>
                <w:kern w:val="24"/>
                <w:sz w:val="20"/>
              </w:rPr>
            </w:pPr>
          </w:p>
        </w:tc>
        <w:tc>
          <w:tcPr>
            <w:tcW w:w="6947" w:type="dxa"/>
            <w:vAlign w:val="bottom"/>
          </w:tcPr>
          <w:p w14:paraId="45FAB05F" w14:textId="4B7D427C" w:rsidR="00FE4436" w:rsidRDefault="008301DE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>Quality</w:t>
            </w:r>
          </w:p>
          <w:p w14:paraId="74DAF3D2" w14:textId="361E5DA1" w:rsidR="00536BDD" w:rsidRPr="00C56F70" w:rsidRDefault="00536BDD">
            <w:pPr>
              <w:rPr>
                <w:rFonts w:ascii="FS Emeric Book" w:eastAsia="FS Emeric Book" w:hAnsi="FS Emeric Book" w:cs="FS Emeric Book"/>
                <w:kern w:val="24"/>
              </w:rPr>
            </w:pPr>
          </w:p>
        </w:tc>
      </w:tr>
      <w:tr w:rsidR="005D3C69" w:rsidRPr="00C56F70" w14:paraId="3EF46FC2" w14:textId="77777777" w:rsidTr="19637E7C">
        <w:tc>
          <w:tcPr>
            <w:tcW w:w="2340" w:type="dxa"/>
            <w:vAlign w:val="bottom"/>
          </w:tcPr>
          <w:p w14:paraId="117AFBE6" w14:textId="77777777" w:rsidR="00FE4436" w:rsidRDefault="005D3C69">
            <w:pPr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</w:pPr>
            <w:r w:rsidRPr="19637E7C"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  <w:t>Location:</w:t>
            </w:r>
          </w:p>
          <w:p w14:paraId="1236E9AA" w14:textId="73D36FF5" w:rsidR="00536BDD" w:rsidRPr="00536BDD" w:rsidRDefault="00536BDD">
            <w:pPr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</w:pPr>
          </w:p>
        </w:tc>
        <w:tc>
          <w:tcPr>
            <w:tcW w:w="6947" w:type="dxa"/>
            <w:vAlign w:val="bottom"/>
          </w:tcPr>
          <w:p w14:paraId="52D7E18B" w14:textId="6CEB9E60" w:rsidR="00536BDD" w:rsidRPr="00C56F70" w:rsidRDefault="00C77279" w:rsidP="0015060D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>Smigiel</w:t>
            </w:r>
          </w:p>
        </w:tc>
      </w:tr>
      <w:tr w:rsidR="4855FE76" w14:paraId="2FF4D1D1" w14:textId="77777777" w:rsidTr="00866AD8">
        <w:tc>
          <w:tcPr>
            <w:tcW w:w="2341" w:type="dxa"/>
            <w:vAlign w:val="bottom"/>
          </w:tcPr>
          <w:p w14:paraId="4B199C09" w14:textId="5010D7E3" w:rsidR="7E05171D" w:rsidRDefault="7E05171D" w:rsidP="19637E7C">
            <w:pPr>
              <w:rPr>
                <w:rFonts w:ascii="FS Emeric Book" w:eastAsia="FS Emeric Book" w:hAnsi="FS Emeric Book" w:cs="FS Emeric Book"/>
                <w:b/>
                <w:bCs/>
                <w:sz w:val="20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  <w:sz w:val="20"/>
              </w:rPr>
              <w:t>Role Type:</w:t>
            </w:r>
          </w:p>
          <w:p w14:paraId="5AFA379D" w14:textId="30BED574" w:rsidR="7E05171D" w:rsidRDefault="7E05171D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Permanent, FTC etc</w:t>
            </w:r>
          </w:p>
        </w:tc>
        <w:tc>
          <w:tcPr>
            <w:tcW w:w="6946" w:type="dxa"/>
            <w:vAlign w:val="bottom"/>
          </w:tcPr>
          <w:p w14:paraId="0CE8B901" w14:textId="70F2F374" w:rsidR="4855FE76" w:rsidRDefault="00EF2933" w:rsidP="4855FE76">
            <w:pPr>
              <w:rPr>
                <w:rFonts w:ascii="FS Emeric Book" w:eastAsia="FS Emeric Book" w:hAnsi="FS Emeric Book" w:cs="FS Emeric Book"/>
                <w:szCs w:val="22"/>
              </w:rPr>
            </w:pPr>
            <w:r>
              <w:rPr>
                <w:rFonts w:ascii="FS Emeric Book" w:eastAsia="FS Emeric Book" w:hAnsi="FS Emeric Book" w:cs="FS Emeric Book"/>
                <w:szCs w:val="22"/>
              </w:rPr>
              <w:t>Permanent</w:t>
            </w:r>
          </w:p>
        </w:tc>
      </w:tr>
      <w:tr w:rsidR="005D3C69" w:rsidRPr="00C56F70" w14:paraId="125DACC3" w14:textId="77777777" w:rsidTr="19637E7C">
        <w:tc>
          <w:tcPr>
            <w:tcW w:w="2340" w:type="dxa"/>
            <w:vAlign w:val="bottom"/>
          </w:tcPr>
          <w:p w14:paraId="49BEDD17" w14:textId="2F33664D" w:rsidR="005D3C69" w:rsidRPr="0035594F" w:rsidRDefault="0E7B7BD0" w:rsidP="19637E7C">
            <w:pPr>
              <w:spacing w:line="259" w:lineRule="auto"/>
              <w:rPr>
                <w:rFonts w:ascii="FS Emeric Book" w:eastAsia="FS Emeric Book" w:hAnsi="FS Emeric Book" w:cs="FS Emeric Book"/>
                <w:b/>
                <w:bCs/>
                <w:sz w:val="20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  <w:kern w:val="24"/>
                <w:szCs w:val="22"/>
              </w:rPr>
              <w:t>Team Structure</w:t>
            </w:r>
            <w:r w:rsidR="005D3C69" w:rsidRPr="19637E7C">
              <w:rPr>
                <w:rFonts w:ascii="FS Emeric Book" w:eastAsia="FS Emeric Book" w:hAnsi="FS Emeric Book" w:cs="FS Emeric Book"/>
                <w:b/>
                <w:bCs/>
                <w:kern w:val="24"/>
                <w:szCs w:val="22"/>
              </w:rPr>
              <w:t>:</w:t>
            </w:r>
          </w:p>
          <w:p w14:paraId="4747003E" w14:textId="2627F3C2" w:rsidR="00FE4436" w:rsidRPr="00C56F70" w:rsidRDefault="4233CEDE" w:rsidP="00065269">
            <w:pPr>
              <w:spacing w:line="259" w:lineRule="auto"/>
              <w:rPr>
                <w:rFonts w:ascii="FS Emeric Book" w:eastAsia="FS Emeric Book" w:hAnsi="FS Emeric Book" w:cs="FS Emeric Book"/>
                <w:kern w:val="24"/>
                <w:sz w:val="20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Reports to, Direct &amp; Indirect Reports</w:t>
            </w:r>
          </w:p>
        </w:tc>
        <w:tc>
          <w:tcPr>
            <w:tcW w:w="6947" w:type="dxa"/>
            <w:vAlign w:val="bottom"/>
          </w:tcPr>
          <w:p w14:paraId="77A8C6FB" w14:textId="7E8A502B" w:rsidR="00CE0693" w:rsidRDefault="003F02F5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 xml:space="preserve">Reports to: </w:t>
            </w:r>
            <w:r w:rsidR="008301DE">
              <w:rPr>
                <w:rFonts w:ascii="FS Emeric Book" w:eastAsia="FS Emeric Book" w:hAnsi="FS Emeric Book" w:cs="FS Emeric Book"/>
                <w:kern w:val="24"/>
              </w:rPr>
              <w:t>Head of Quality</w:t>
            </w:r>
          </w:p>
          <w:p w14:paraId="3717CFD9" w14:textId="77777777" w:rsidR="002C0F99" w:rsidRDefault="002C0F99">
            <w:pPr>
              <w:rPr>
                <w:rFonts w:ascii="FS Emeric Book" w:eastAsia="FS Emeric Book" w:hAnsi="FS Emeric Book" w:cs="FS Emeric Book"/>
                <w:kern w:val="24"/>
              </w:rPr>
            </w:pPr>
          </w:p>
          <w:p w14:paraId="07267460" w14:textId="34799361" w:rsidR="003F02F5" w:rsidRDefault="002C0F99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>QA Assistant</w:t>
            </w:r>
          </w:p>
          <w:p w14:paraId="011FE647" w14:textId="2BA3A284" w:rsidR="002C0F99" w:rsidRDefault="002C0F99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>QC Assistant</w:t>
            </w:r>
            <w:r w:rsidR="00074A23">
              <w:rPr>
                <w:rFonts w:ascii="FS Emeric Book" w:eastAsia="FS Emeric Book" w:hAnsi="FS Emeric Book" w:cs="FS Emeric Book"/>
                <w:kern w:val="24"/>
              </w:rPr>
              <w:t>(s)</w:t>
            </w:r>
          </w:p>
          <w:p w14:paraId="1E7BE71B" w14:textId="57FC5A71" w:rsidR="00536BDD" w:rsidRPr="00C56F70" w:rsidRDefault="00536BDD">
            <w:pPr>
              <w:rPr>
                <w:rFonts w:ascii="FS Emeric Book" w:eastAsia="FS Emeric Book" w:hAnsi="FS Emeric Book" w:cs="FS Emeric Book"/>
                <w:kern w:val="24"/>
              </w:rPr>
            </w:pPr>
          </w:p>
        </w:tc>
      </w:tr>
    </w:tbl>
    <w:p w14:paraId="5A568627" w14:textId="77777777" w:rsidR="00866AD8" w:rsidRDefault="00866AD8"/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946"/>
      </w:tblGrid>
      <w:tr w:rsidR="4855FE76" w14:paraId="0A8C7893" w14:textId="77777777" w:rsidTr="19637E7C">
        <w:tc>
          <w:tcPr>
            <w:tcW w:w="9287" w:type="dxa"/>
            <w:gridSpan w:val="2"/>
            <w:shd w:val="clear" w:color="auto" w:fill="1E3E5B"/>
            <w:vAlign w:val="bottom"/>
          </w:tcPr>
          <w:p w14:paraId="5ED325BE" w14:textId="39947B8F" w:rsidR="4855FE76" w:rsidRDefault="2E569378" w:rsidP="19637E7C">
            <w:pPr>
              <w:rPr>
                <w:b/>
                <w:bCs/>
                <w:color w:val="88FFBB"/>
                <w:szCs w:val="22"/>
              </w:rPr>
            </w:pPr>
            <w:r w:rsidRPr="19637E7C">
              <w:rPr>
                <w:b/>
                <w:bCs/>
                <w:color w:val="88FFBB"/>
                <w:szCs w:val="22"/>
              </w:rPr>
              <w:t>Description</w:t>
            </w:r>
          </w:p>
        </w:tc>
      </w:tr>
      <w:tr w:rsidR="000233F2" w:rsidRPr="00C56F70" w14:paraId="63C80B9D" w14:textId="77777777" w:rsidTr="00866AD8">
        <w:tc>
          <w:tcPr>
            <w:tcW w:w="2341" w:type="dxa"/>
          </w:tcPr>
          <w:p w14:paraId="2BB9C14A" w14:textId="4F1F3587" w:rsidR="49B4FBA9" w:rsidRDefault="49B4FBA9" w:rsidP="19637E7C">
            <w:pPr>
              <w:rPr>
                <w:rFonts w:ascii="FS Emeric Book" w:eastAsia="+mn-ea" w:hAnsi="FS Emeric Book" w:cs="+mn-cs"/>
                <w:b/>
                <w:bCs/>
                <w:sz w:val="20"/>
              </w:rPr>
            </w:pPr>
            <w:r w:rsidRPr="19637E7C">
              <w:rPr>
                <w:rFonts w:eastAsia="Century Gothic" w:cs="Century Gothic"/>
                <w:b/>
                <w:bCs/>
                <w:szCs w:val="22"/>
              </w:rPr>
              <w:t>Impact Statement:</w:t>
            </w:r>
          </w:p>
          <w:p w14:paraId="1E255B9D" w14:textId="7131C7C7" w:rsidR="49B4FBA9" w:rsidRDefault="49B4FBA9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 xml:space="preserve">The contribution of the role to achieving the overall business objective. Span of impact. </w:t>
            </w:r>
          </w:p>
          <w:p w14:paraId="024FFC24" w14:textId="097ADC63" w:rsidR="49B4FBA9" w:rsidRDefault="49B4FBA9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Main purpose, focus of the role.</w:t>
            </w:r>
          </w:p>
          <w:p w14:paraId="3986C9C4" w14:textId="4CA65035" w:rsidR="552DD916" w:rsidRDefault="552DD916" w:rsidP="19637E7C">
            <w:pPr>
              <w:rPr>
                <w:b/>
                <w:bCs/>
                <w:szCs w:val="22"/>
              </w:rPr>
            </w:pPr>
          </w:p>
          <w:p w14:paraId="120BEDB8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kern w:val="24"/>
              </w:rPr>
            </w:pPr>
          </w:p>
          <w:p w14:paraId="6EAB7678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kern w:val="24"/>
              </w:rPr>
            </w:pPr>
          </w:p>
          <w:p w14:paraId="42ECD680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kern w:val="24"/>
              </w:rPr>
            </w:pPr>
          </w:p>
          <w:p w14:paraId="12EDBE8D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kern w:val="24"/>
              </w:rPr>
            </w:pPr>
          </w:p>
          <w:p w14:paraId="45B3D6BA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kern w:val="24"/>
              </w:rPr>
            </w:pPr>
          </w:p>
        </w:tc>
        <w:tc>
          <w:tcPr>
            <w:tcW w:w="6946" w:type="dxa"/>
          </w:tcPr>
          <w:p w14:paraId="54DAE4CA" w14:textId="7FE906EF" w:rsidR="008B6895" w:rsidRDefault="001B29B9" w:rsidP="001B29B9">
            <w:pPr>
              <w:rPr>
                <w:rFonts w:asciiTheme="minorHAnsi" w:eastAsia="FS Emeric Book" w:hAnsiTheme="minorHAnsi" w:cstheme="minorHAnsi"/>
                <w:kern w:val="24"/>
              </w:rPr>
            </w:pPr>
            <w:r w:rsidRPr="009B7678">
              <w:rPr>
                <w:rFonts w:asciiTheme="minorHAnsi" w:eastAsia="FS Emeric Book" w:hAnsiTheme="minorHAnsi" w:cstheme="minorHAnsi"/>
                <w:kern w:val="24"/>
              </w:rPr>
              <w:t xml:space="preserve">Leadership and Management of Quality Department and Quality Operations at </w:t>
            </w:r>
            <w:r w:rsidR="009B3DD8">
              <w:rPr>
                <w:rFonts w:asciiTheme="minorHAnsi" w:eastAsia="FS Emeric Book" w:hAnsiTheme="minorHAnsi" w:cstheme="minorHAnsi"/>
                <w:kern w:val="24"/>
              </w:rPr>
              <w:t>Site level</w:t>
            </w:r>
            <w:r w:rsidR="00B97BC6">
              <w:rPr>
                <w:rFonts w:asciiTheme="minorHAnsi" w:eastAsia="FS Emeric Book" w:hAnsiTheme="minorHAnsi" w:cstheme="minorHAnsi"/>
                <w:kern w:val="24"/>
              </w:rPr>
              <w:t xml:space="preserve"> (70%)</w:t>
            </w:r>
            <w:r w:rsidR="009B3DD8">
              <w:rPr>
                <w:rFonts w:asciiTheme="minorHAnsi" w:eastAsia="FS Emeric Book" w:hAnsiTheme="minorHAnsi" w:cstheme="minorHAnsi"/>
                <w:kern w:val="24"/>
              </w:rPr>
              <w:t xml:space="preserve">. </w:t>
            </w:r>
          </w:p>
          <w:p w14:paraId="0AC73C60" w14:textId="77777777" w:rsidR="0022692B" w:rsidRPr="009B7678" w:rsidRDefault="0022692B" w:rsidP="001B29B9">
            <w:pPr>
              <w:rPr>
                <w:rFonts w:asciiTheme="minorHAnsi" w:eastAsia="FS Emeric Book" w:hAnsiTheme="minorHAnsi" w:cstheme="minorHAnsi"/>
                <w:kern w:val="24"/>
              </w:rPr>
            </w:pPr>
          </w:p>
          <w:p w14:paraId="2D9500CE" w14:textId="361383C5" w:rsidR="00B97BC6" w:rsidRPr="009B7678" w:rsidRDefault="001B29B9" w:rsidP="00B97BC6">
            <w:pPr>
              <w:rPr>
                <w:rFonts w:asciiTheme="minorHAnsi" w:eastAsia="FS Emeric Book" w:hAnsiTheme="minorHAnsi" w:cstheme="minorHAnsi"/>
                <w:kern w:val="24"/>
              </w:rPr>
            </w:pPr>
            <w:r w:rsidRPr="009B7678">
              <w:rPr>
                <w:rFonts w:asciiTheme="minorHAnsi" w:eastAsia="FS Emeric Book" w:hAnsiTheme="minorHAnsi" w:cstheme="minorHAnsi"/>
                <w:kern w:val="24"/>
              </w:rPr>
              <w:t>Overal</w:t>
            </w:r>
            <w:r w:rsidR="0022692B" w:rsidRPr="009B7678">
              <w:rPr>
                <w:rFonts w:asciiTheme="minorHAnsi" w:eastAsia="FS Emeric Book" w:hAnsiTheme="minorHAnsi" w:cstheme="minorHAnsi"/>
                <w:kern w:val="24"/>
              </w:rPr>
              <w:t>l</w:t>
            </w:r>
            <w:r w:rsidRPr="009B7678">
              <w:rPr>
                <w:rFonts w:asciiTheme="minorHAnsi" w:eastAsia="FS Emeric Book" w:hAnsiTheme="minorHAnsi" w:cstheme="minorHAnsi"/>
                <w:kern w:val="24"/>
              </w:rPr>
              <w:t xml:space="preserve"> </w:t>
            </w:r>
            <w:r w:rsidR="00F63882" w:rsidRPr="009B7678">
              <w:rPr>
                <w:rFonts w:asciiTheme="minorHAnsi" w:eastAsia="FS Emeric Book" w:hAnsiTheme="minorHAnsi" w:cstheme="minorHAnsi"/>
                <w:kern w:val="24"/>
              </w:rPr>
              <w:t>accountability</w:t>
            </w:r>
            <w:r w:rsidRPr="009B7678">
              <w:rPr>
                <w:rFonts w:asciiTheme="minorHAnsi" w:eastAsia="FS Emeric Book" w:hAnsiTheme="minorHAnsi" w:cstheme="minorHAnsi"/>
                <w:kern w:val="24"/>
              </w:rPr>
              <w:t xml:space="preserve"> for delivery QA and QC tasks, to ensure certifications</w:t>
            </w:r>
            <w:r w:rsidR="00F63882" w:rsidRPr="009B7678">
              <w:rPr>
                <w:rFonts w:asciiTheme="minorHAnsi" w:eastAsia="FS Emeric Book" w:hAnsiTheme="minorHAnsi" w:cstheme="minorHAnsi"/>
                <w:kern w:val="24"/>
              </w:rPr>
              <w:t xml:space="preserve">, </w:t>
            </w:r>
            <w:r w:rsidR="00B97BC6" w:rsidRPr="009B7678">
              <w:rPr>
                <w:rFonts w:asciiTheme="minorHAnsi" w:eastAsia="FS Emeric Book" w:hAnsiTheme="minorHAnsi" w:cstheme="minorHAnsi"/>
                <w:kern w:val="24"/>
              </w:rPr>
              <w:t>accreditations</w:t>
            </w:r>
            <w:r w:rsidR="00B97BC6">
              <w:rPr>
                <w:rFonts w:asciiTheme="minorHAnsi" w:eastAsia="FS Emeric Book" w:hAnsiTheme="minorHAnsi" w:cstheme="minorHAnsi"/>
                <w:kern w:val="24"/>
              </w:rPr>
              <w:t>,</w:t>
            </w:r>
            <w:r w:rsidR="00F63882" w:rsidRPr="009B7678">
              <w:rPr>
                <w:rFonts w:asciiTheme="minorHAnsi" w:eastAsia="FS Emeric Book" w:hAnsiTheme="minorHAnsi" w:cstheme="minorHAnsi"/>
                <w:kern w:val="24"/>
              </w:rPr>
              <w:t xml:space="preserve"> regulatory compliance</w:t>
            </w:r>
            <w:r w:rsidR="00B97BC6">
              <w:rPr>
                <w:rFonts w:asciiTheme="minorHAnsi" w:eastAsia="FS Emeric Book" w:hAnsiTheme="minorHAnsi" w:cstheme="minorHAnsi"/>
                <w:kern w:val="24"/>
              </w:rPr>
              <w:t xml:space="preserve"> and customer requirements are maintained, in a practical and innovative manner. </w:t>
            </w:r>
          </w:p>
          <w:p w14:paraId="31BA4C6C" w14:textId="5312A9A5" w:rsidR="0022692B" w:rsidRPr="009B7678" w:rsidRDefault="0022692B" w:rsidP="001B29B9">
            <w:pPr>
              <w:rPr>
                <w:rFonts w:asciiTheme="minorHAnsi" w:eastAsia="FS Emeric Book" w:hAnsiTheme="minorHAnsi" w:cstheme="minorHAnsi"/>
                <w:kern w:val="24"/>
              </w:rPr>
            </w:pPr>
          </w:p>
          <w:p w14:paraId="0E02F3B0" w14:textId="46025C23" w:rsidR="0022692B" w:rsidRDefault="0022692B" w:rsidP="001B29B9">
            <w:pPr>
              <w:rPr>
                <w:rFonts w:asciiTheme="minorHAnsi" w:eastAsia="FS Emeric Book" w:hAnsiTheme="minorHAnsi" w:cstheme="minorHAnsi"/>
                <w:kern w:val="24"/>
              </w:rPr>
            </w:pPr>
            <w:r w:rsidRPr="009B7678">
              <w:rPr>
                <w:rFonts w:asciiTheme="minorHAnsi" w:eastAsia="FS Emeric Book" w:hAnsiTheme="minorHAnsi" w:cstheme="minorHAnsi"/>
                <w:kern w:val="24"/>
              </w:rPr>
              <w:t xml:space="preserve">Ensure </w:t>
            </w:r>
            <w:r w:rsidR="002F7EBE">
              <w:rPr>
                <w:rFonts w:asciiTheme="minorHAnsi" w:eastAsia="FS Emeric Book" w:hAnsiTheme="minorHAnsi" w:cstheme="minorHAnsi"/>
                <w:kern w:val="24"/>
              </w:rPr>
              <w:t xml:space="preserve">site meets assurance, legislative </w:t>
            </w:r>
            <w:r w:rsidR="00C519E3">
              <w:rPr>
                <w:rFonts w:asciiTheme="minorHAnsi" w:eastAsia="FS Emeric Book" w:hAnsiTheme="minorHAnsi" w:cstheme="minorHAnsi"/>
                <w:kern w:val="24"/>
              </w:rPr>
              <w:t xml:space="preserve">requirements. </w:t>
            </w:r>
          </w:p>
          <w:p w14:paraId="7A13ACDE" w14:textId="77777777" w:rsidR="00C519E3" w:rsidRDefault="00C519E3" w:rsidP="001B29B9">
            <w:pPr>
              <w:rPr>
                <w:rFonts w:asciiTheme="minorHAnsi" w:eastAsia="FS Emeric Book" w:hAnsiTheme="minorHAnsi" w:cstheme="minorHAnsi"/>
                <w:kern w:val="24"/>
              </w:rPr>
            </w:pPr>
          </w:p>
          <w:p w14:paraId="0A96B2FC" w14:textId="48DC42F8" w:rsidR="00C519E3" w:rsidRPr="009B7678" w:rsidRDefault="00C519E3" w:rsidP="001B29B9">
            <w:pPr>
              <w:rPr>
                <w:rFonts w:asciiTheme="minorHAnsi" w:eastAsia="FS Emeric Book" w:hAnsiTheme="minorHAnsi" w:cstheme="minorHAnsi"/>
                <w:kern w:val="24"/>
              </w:rPr>
            </w:pPr>
            <w:r>
              <w:rPr>
                <w:rFonts w:asciiTheme="minorHAnsi" w:eastAsia="FS Emeric Book" w:hAnsiTheme="minorHAnsi" w:cstheme="minorHAnsi"/>
                <w:kern w:val="24"/>
              </w:rPr>
              <w:t>Support quality projects</w:t>
            </w:r>
          </w:p>
          <w:p w14:paraId="69001A2A" w14:textId="4D45D92F" w:rsidR="001B29B9" w:rsidRDefault="001B29B9" w:rsidP="001B29B9">
            <w:pPr>
              <w:rPr>
                <w:rFonts w:ascii="FS Emeric Book" w:eastAsia="FS Emeric Book" w:hAnsi="FS Emeric Book" w:cs="FS Emeric Book"/>
                <w:kern w:val="24"/>
                <w:szCs w:val="22"/>
              </w:rPr>
            </w:pPr>
          </w:p>
          <w:p w14:paraId="14F706AE" w14:textId="0E40DA37" w:rsidR="001B29B9" w:rsidRPr="00C56F70" w:rsidRDefault="001B29B9" w:rsidP="00775B3E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</w:tr>
      <w:tr w:rsidR="552DD916" w14:paraId="354A714D" w14:textId="77777777" w:rsidTr="00866AD8">
        <w:tc>
          <w:tcPr>
            <w:tcW w:w="2341" w:type="dxa"/>
          </w:tcPr>
          <w:p w14:paraId="261D819F" w14:textId="0F1522D8" w:rsidR="49B4FBA9" w:rsidRDefault="49B4FBA9" w:rsidP="19637E7C">
            <w:pPr>
              <w:rPr>
                <w:rFonts w:ascii="FS Emeric Book" w:eastAsia="FS Emeric Book" w:hAnsi="FS Emeric Book" w:cs="FS Emeric Book"/>
                <w:b/>
                <w:bCs/>
                <w:szCs w:val="22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  <w:szCs w:val="22"/>
              </w:rPr>
              <w:t>Feed Safety</w:t>
            </w:r>
            <w:r w:rsidR="00A021E1">
              <w:rPr>
                <w:rFonts w:ascii="FS Emeric Book" w:eastAsia="FS Emeric Book" w:hAnsi="FS Emeric Book" w:cs="FS Emeric Book"/>
                <w:b/>
                <w:bCs/>
                <w:szCs w:val="22"/>
              </w:rPr>
              <w:t xml:space="preserve"> Management site level </w:t>
            </w:r>
          </w:p>
        </w:tc>
        <w:tc>
          <w:tcPr>
            <w:tcW w:w="6946" w:type="dxa"/>
          </w:tcPr>
          <w:p w14:paraId="25FA913E" w14:textId="59D6BB74" w:rsidR="00456CF5" w:rsidRPr="009B7678" w:rsidRDefault="00F63882" w:rsidP="00F63882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</w:rPr>
            </w:pPr>
            <w:r w:rsidRPr="009B7678">
              <w:rPr>
                <w:rFonts w:asciiTheme="minorHAnsi" w:hAnsiTheme="minorHAnsi" w:cstheme="minorHAnsi"/>
                <w:sz w:val="20"/>
              </w:rPr>
              <w:t>Accountability for QC functions completion</w:t>
            </w:r>
          </w:p>
          <w:p w14:paraId="751E2D33" w14:textId="4395FF8E" w:rsidR="00F63882" w:rsidRPr="009B7678" w:rsidRDefault="00F63882" w:rsidP="00F63882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</w:rPr>
            </w:pPr>
            <w:r w:rsidRPr="009B7678">
              <w:rPr>
                <w:rFonts w:asciiTheme="minorHAnsi" w:hAnsiTheme="minorHAnsi" w:cstheme="minorHAnsi"/>
                <w:sz w:val="20"/>
              </w:rPr>
              <w:t>Accountability for QA systems and its delivery</w:t>
            </w:r>
          </w:p>
          <w:p w14:paraId="6C79B822" w14:textId="5EA89EED" w:rsidR="00F63882" w:rsidRPr="009B7678" w:rsidRDefault="00F63882" w:rsidP="00F63882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</w:rPr>
            </w:pPr>
            <w:r w:rsidRPr="009B7678">
              <w:rPr>
                <w:rFonts w:asciiTheme="minorHAnsi" w:hAnsiTheme="minorHAnsi" w:cstheme="minorHAnsi"/>
                <w:sz w:val="20"/>
              </w:rPr>
              <w:t>Ensure HACCP principles are maintained</w:t>
            </w:r>
          </w:p>
          <w:p w14:paraId="05E5E476" w14:textId="6117FAD3" w:rsidR="00F63882" w:rsidRPr="009B7678" w:rsidRDefault="00F63882" w:rsidP="00F63882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</w:rPr>
            </w:pPr>
            <w:r w:rsidRPr="009B7678">
              <w:rPr>
                <w:rFonts w:asciiTheme="minorHAnsi" w:hAnsiTheme="minorHAnsi" w:cstheme="minorHAnsi"/>
                <w:sz w:val="20"/>
              </w:rPr>
              <w:t>Ensure TACCP and VACCP principles are maintained</w:t>
            </w:r>
          </w:p>
          <w:p w14:paraId="3F423335" w14:textId="77777777" w:rsidR="005D4764" w:rsidRPr="00F63882" w:rsidRDefault="005D4764" w:rsidP="00F63882">
            <w:pPr>
              <w:pStyle w:val="ListParagraph"/>
              <w:numPr>
                <w:ilvl w:val="0"/>
                <w:numId w:val="24"/>
              </w:numPr>
              <w:rPr>
                <w:sz w:val="20"/>
              </w:rPr>
            </w:pPr>
          </w:p>
          <w:p w14:paraId="2159542B" w14:textId="4E634313" w:rsidR="552DD916" w:rsidRDefault="552DD916" w:rsidP="19637E7C">
            <w:pPr>
              <w:rPr>
                <w:rFonts w:ascii="FS Emeric Book" w:eastAsia="FS Emeric Book" w:hAnsi="FS Emeric Book" w:cs="FS Emeric Book"/>
                <w:szCs w:val="22"/>
              </w:rPr>
            </w:pPr>
          </w:p>
        </w:tc>
      </w:tr>
      <w:tr w:rsidR="000233F2" w:rsidRPr="00775B3E" w14:paraId="45E236E6" w14:textId="77777777" w:rsidTr="00866AD8">
        <w:tc>
          <w:tcPr>
            <w:tcW w:w="2341" w:type="dxa"/>
          </w:tcPr>
          <w:p w14:paraId="1CF42D9B" w14:textId="77777777" w:rsidR="000233F2" w:rsidRPr="00775B3E" w:rsidRDefault="000233F2" w:rsidP="000233F2">
            <w:pPr>
              <w:rPr>
                <w:rFonts w:asciiTheme="minorHAnsi" w:eastAsia="+mn-ea" w:hAnsiTheme="minorHAnsi" w:cstheme="minorHAnsi"/>
                <w:b/>
                <w:sz w:val="20"/>
              </w:rPr>
            </w:pPr>
            <w:r w:rsidRPr="00775B3E">
              <w:rPr>
                <w:rFonts w:asciiTheme="minorHAnsi" w:eastAsia="+mn-ea" w:hAnsiTheme="minorHAnsi" w:cstheme="minorHAnsi"/>
                <w:b/>
                <w:sz w:val="20"/>
              </w:rPr>
              <w:t>Key Responsibilities:</w:t>
            </w:r>
          </w:p>
          <w:p w14:paraId="0636B801" w14:textId="1554B919" w:rsidR="000233F2" w:rsidRPr="00775B3E" w:rsidRDefault="26093701" w:rsidP="19637E7C">
            <w:pPr>
              <w:rPr>
                <w:rFonts w:asciiTheme="minorHAnsi" w:eastAsia="FS Emeric Book" w:hAnsiTheme="minorHAnsi" w:cstheme="minorHAnsi"/>
                <w:sz w:val="20"/>
              </w:rPr>
            </w:pPr>
            <w:r w:rsidRPr="00775B3E">
              <w:rPr>
                <w:rFonts w:asciiTheme="minorHAnsi" w:eastAsia="FS Emeric Book" w:hAnsiTheme="minorHAnsi" w:cstheme="minorHAnsi"/>
                <w:sz w:val="20"/>
              </w:rPr>
              <w:t xml:space="preserve">The key objectives and accountabilities of </w:t>
            </w:r>
            <w:r w:rsidR="054ED21C" w:rsidRPr="00775B3E">
              <w:rPr>
                <w:rFonts w:asciiTheme="minorHAnsi" w:eastAsia="FS Emeric Book" w:hAnsiTheme="minorHAnsi" w:cstheme="minorHAnsi"/>
                <w:sz w:val="20"/>
              </w:rPr>
              <w:t xml:space="preserve">the </w:t>
            </w:r>
            <w:r w:rsidRPr="00775B3E">
              <w:rPr>
                <w:rFonts w:asciiTheme="minorHAnsi" w:eastAsia="FS Emeric Book" w:hAnsiTheme="minorHAnsi" w:cstheme="minorHAnsi"/>
                <w:sz w:val="20"/>
              </w:rPr>
              <w:t>role. (5 to 10 areas)</w:t>
            </w:r>
          </w:p>
          <w:p w14:paraId="6447514C" w14:textId="472A5635" w:rsidR="000233F2" w:rsidRPr="00775B3E" w:rsidRDefault="000233F2" w:rsidP="000233F2">
            <w:pPr>
              <w:rPr>
                <w:rFonts w:asciiTheme="minorHAnsi" w:eastAsia="FS Emeric Book" w:hAnsiTheme="minorHAnsi" w:cstheme="minorHAnsi"/>
                <w:b/>
                <w:sz w:val="20"/>
              </w:rPr>
            </w:pPr>
          </w:p>
          <w:p w14:paraId="1F06B551" w14:textId="77777777" w:rsidR="000233F2" w:rsidRPr="00775B3E" w:rsidRDefault="000233F2" w:rsidP="000233F2">
            <w:pPr>
              <w:rPr>
                <w:rFonts w:asciiTheme="minorHAnsi" w:eastAsia="+mn-ea" w:hAnsiTheme="minorHAnsi" w:cstheme="minorHAnsi"/>
                <w:b/>
                <w:sz w:val="20"/>
              </w:rPr>
            </w:pPr>
          </w:p>
          <w:p w14:paraId="5F669CB2" w14:textId="77777777" w:rsidR="000233F2" w:rsidRPr="00775B3E" w:rsidRDefault="000233F2" w:rsidP="000233F2">
            <w:pPr>
              <w:rPr>
                <w:rFonts w:asciiTheme="minorHAnsi" w:eastAsia="+mn-ea" w:hAnsiTheme="minorHAnsi" w:cstheme="minorHAnsi"/>
                <w:b/>
                <w:sz w:val="20"/>
              </w:rPr>
            </w:pPr>
          </w:p>
          <w:p w14:paraId="7E96424F" w14:textId="77777777" w:rsidR="000233F2" w:rsidRPr="00775B3E" w:rsidRDefault="000233F2" w:rsidP="000233F2">
            <w:pPr>
              <w:rPr>
                <w:rFonts w:asciiTheme="minorHAnsi" w:eastAsia="+mn-ea" w:hAnsiTheme="minorHAnsi" w:cstheme="minorHAnsi"/>
                <w:b/>
                <w:sz w:val="20"/>
              </w:rPr>
            </w:pPr>
          </w:p>
          <w:p w14:paraId="657AD53F" w14:textId="77777777" w:rsidR="000233F2" w:rsidRPr="00775B3E" w:rsidRDefault="000233F2" w:rsidP="000233F2">
            <w:pPr>
              <w:rPr>
                <w:rFonts w:asciiTheme="minorHAnsi" w:eastAsia="+mn-ea" w:hAnsiTheme="minorHAnsi" w:cstheme="minorHAnsi"/>
                <w:b/>
                <w:sz w:val="20"/>
              </w:rPr>
            </w:pPr>
          </w:p>
          <w:p w14:paraId="3453B82A" w14:textId="77777777" w:rsidR="000233F2" w:rsidRPr="00775B3E" w:rsidRDefault="000233F2" w:rsidP="000233F2">
            <w:pPr>
              <w:rPr>
                <w:rFonts w:asciiTheme="minorHAnsi" w:eastAsia="+mn-ea" w:hAnsiTheme="minorHAnsi" w:cstheme="minorHAnsi"/>
                <w:b/>
                <w:sz w:val="20"/>
              </w:rPr>
            </w:pPr>
          </w:p>
          <w:p w14:paraId="0ACCFAC7" w14:textId="77777777" w:rsidR="000233F2" w:rsidRPr="00775B3E" w:rsidRDefault="000233F2" w:rsidP="000233F2">
            <w:pPr>
              <w:rPr>
                <w:rFonts w:asciiTheme="minorHAnsi" w:eastAsia="+mn-ea" w:hAnsiTheme="minorHAnsi" w:cstheme="minorHAnsi"/>
                <w:b/>
                <w:sz w:val="20"/>
              </w:rPr>
            </w:pPr>
          </w:p>
          <w:p w14:paraId="74BD5DC3" w14:textId="77777777" w:rsidR="000233F2" w:rsidRPr="00775B3E" w:rsidRDefault="000233F2" w:rsidP="000233F2">
            <w:pPr>
              <w:rPr>
                <w:rFonts w:asciiTheme="minorHAnsi" w:eastAsia="+mn-ea" w:hAnsiTheme="minorHAnsi" w:cstheme="minorHAnsi"/>
                <w:b/>
                <w:sz w:val="20"/>
              </w:rPr>
            </w:pPr>
          </w:p>
        </w:tc>
        <w:tc>
          <w:tcPr>
            <w:tcW w:w="6946" w:type="dxa"/>
            <w:vAlign w:val="bottom"/>
          </w:tcPr>
          <w:p w14:paraId="7BD1E3A9" w14:textId="4498AD31" w:rsidR="00561F44" w:rsidRPr="00775B3E" w:rsidRDefault="00561F44" w:rsidP="005D4764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</w:rPr>
            </w:pPr>
            <w:r w:rsidRPr="00775B3E">
              <w:rPr>
                <w:rFonts w:asciiTheme="minorHAnsi" w:hAnsiTheme="minorHAnsi" w:cstheme="minorHAnsi"/>
                <w:sz w:val="20"/>
              </w:rPr>
              <w:t>Setting Quality Direction for the Site</w:t>
            </w:r>
            <w:r w:rsidR="00AB4FC9" w:rsidRPr="00775B3E">
              <w:rPr>
                <w:rFonts w:asciiTheme="minorHAnsi" w:hAnsiTheme="minorHAnsi" w:cstheme="minorHAnsi"/>
                <w:sz w:val="20"/>
              </w:rPr>
              <w:t>. W</w:t>
            </w:r>
            <w:r w:rsidR="00F7405E" w:rsidRPr="00775B3E">
              <w:rPr>
                <w:rFonts w:asciiTheme="minorHAnsi" w:hAnsiTheme="minorHAnsi" w:cstheme="minorHAnsi"/>
                <w:sz w:val="20"/>
              </w:rPr>
              <w:t>orking with the wider AB Neo QA Team</w:t>
            </w:r>
            <w:r w:rsidR="00E07C98" w:rsidRPr="00775B3E">
              <w:rPr>
                <w:rFonts w:asciiTheme="minorHAnsi" w:hAnsiTheme="minorHAnsi" w:cstheme="minorHAnsi"/>
                <w:sz w:val="20"/>
              </w:rPr>
              <w:t xml:space="preserve">. </w:t>
            </w:r>
          </w:p>
          <w:p w14:paraId="65851CFA" w14:textId="2FAF3C29" w:rsidR="00E07C98" w:rsidRPr="00775B3E" w:rsidRDefault="00E07C98" w:rsidP="005D4764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</w:rPr>
            </w:pPr>
            <w:r w:rsidRPr="00775B3E">
              <w:rPr>
                <w:rFonts w:asciiTheme="minorHAnsi" w:hAnsiTheme="minorHAnsi" w:cstheme="minorHAnsi"/>
                <w:sz w:val="20"/>
              </w:rPr>
              <w:t>Managing application of AB Agri and AB Neo Quality Policy</w:t>
            </w:r>
            <w:r w:rsidR="00C94A56" w:rsidRPr="00775B3E">
              <w:rPr>
                <w:rFonts w:asciiTheme="minorHAnsi" w:hAnsiTheme="minorHAnsi" w:cstheme="minorHAnsi"/>
                <w:sz w:val="20"/>
              </w:rPr>
              <w:t xml:space="preserve"> and overall HACCP Management Systems through the manufacturing and trading operations</w:t>
            </w:r>
          </w:p>
          <w:p w14:paraId="70A3C75C" w14:textId="3B2723EA" w:rsidR="00FA38D6" w:rsidRPr="00775B3E" w:rsidRDefault="00FA38D6" w:rsidP="005D4764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</w:rPr>
            </w:pPr>
            <w:r w:rsidRPr="00775B3E">
              <w:rPr>
                <w:rFonts w:asciiTheme="minorHAnsi" w:hAnsiTheme="minorHAnsi" w:cstheme="minorHAnsi"/>
                <w:sz w:val="20"/>
              </w:rPr>
              <w:t xml:space="preserve">Take the lead quality role across site, identifying opportunities for </w:t>
            </w:r>
            <w:r w:rsidR="00C9588B" w:rsidRPr="00775B3E">
              <w:rPr>
                <w:rFonts w:asciiTheme="minorHAnsi" w:hAnsiTheme="minorHAnsi" w:cstheme="minorHAnsi"/>
                <w:sz w:val="20"/>
              </w:rPr>
              <w:t xml:space="preserve">improvement of standards. </w:t>
            </w:r>
          </w:p>
          <w:p w14:paraId="6799ABCF" w14:textId="65E4FDD0" w:rsidR="00C9588B" w:rsidRPr="00775B3E" w:rsidRDefault="00E13A12" w:rsidP="005D4764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</w:rPr>
            </w:pPr>
            <w:r w:rsidRPr="00775B3E">
              <w:rPr>
                <w:rFonts w:asciiTheme="minorHAnsi" w:hAnsiTheme="minorHAnsi" w:cstheme="minorHAnsi"/>
                <w:sz w:val="20"/>
              </w:rPr>
              <w:t xml:space="preserve">Provide technical expertise and advice, direction and support and coaching as required. </w:t>
            </w:r>
          </w:p>
          <w:p w14:paraId="1CE9F0A7" w14:textId="1B3B972B" w:rsidR="00016833" w:rsidRPr="00775B3E" w:rsidRDefault="00016833" w:rsidP="005D4764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</w:rPr>
            </w:pPr>
            <w:r w:rsidRPr="00775B3E">
              <w:rPr>
                <w:rFonts w:asciiTheme="minorHAnsi" w:hAnsiTheme="minorHAnsi" w:cstheme="minorHAnsi"/>
                <w:sz w:val="20"/>
              </w:rPr>
              <w:t xml:space="preserve">Facilitate implementation of AB Agri and AB Neo standards and requirements. </w:t>
            </w:r>
          </w:p>
          <w:p w14:paraId="24578296" w14:textId="285FBC92" w:rsidR="005D4764" w:rsidRPr="00775B3E" w:rsidRDefault="005D4764" w:rsidP="005D4764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</w:rPr>
            </w:pPr>
            <w:r w:rsidRPr="00775B3E">
              <w:rPr>
                <w:rFonts w:asciiTheme="minorHAnsi" w:hAnsiTheme="minorHAnsi" w:cstheme="minorHAnsi"/>
                <w:sz w:val="20"/>
              </w:rPr>
              <w:t>Participate in site Management meeting</w:t>
            </w:r>
          </w:p>
          <w:p w14:paraId="54F6DCFE" w14:textId="77777777" w:rsidR="005D4764" w:rsidRPr="00775B3E" w:rsidRDefault="005D4764" w:rsidP="005D4764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</w:rPr>
            </w:pPr>
            <w:r w:rsidRPr="00775B3E">
              <w:rPr>
                <w:rFonts w:asciiTheme="minorHAnsi" w:hAnsiTheme="minorHAnsi" w:cstheme="minorHAnsi"/>
                <w:sz w:val="20"/>
              </w:rPr>
              <w:lastRenderedPageBreak/>
              <w:t>Ensure site QA KPI’s are delivered</w:t>
            </w:r>
          </w:p>
          <w:p w14:paraId="04C1AA4B" w14:textId="39CCAA68" w:rsidR="005D4764" w:rsidRPr="00775B3E" w:rsidRDefault="005D4764" w:rsidP="005D4764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FS Emeric Book" w:hAnsiTheme="minorHAnsi" w:cstheme="minorHAnsi"/>
                <w:sz w:val="20"/>
              </w:rPr>
            </w:pPr>
            <w:r w:rsidRPr="00775B3E">
              <w:rPr>
                <w:rFonts w:asciiTheme="minorHAnsi" w:eastAsia="FS Emeric Book" w:hAnsiTheme="minorHAnsi" w:cstheme="minorHAnsi"/>
                <w:sz w:val="20"/>
              </w:rPr>
              <w:t>Ensure quality Management system is up to date and implemented, including procedures, policies and working instructions.</w:t>
            </w:r>
          </w:p>
          <w:p w14:paraId="7BB23C08" w14:textId="7BC1DBAA" w:rsidR="00A367B1" w:rsidRPr="00775B3E" w:rsidRDefault="00A367B1" w:rsidP="005D4764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FS Emeric Book" w:hAnsiTheme="minorHAnsi" w:cstheme="minorHAnsi"/>
                <w:sz w:val="20"/>
              </w:rPr>
            </w:pPr>
            <w:r w:rsidRPr="00775B3E">
              <w:rPr>
                <w:rFonts w:asciiTheme="minorHAnsi" w:eastAsia="FS Emeric Book" w:hAnsiTheme="minorHAnsi" w:cstheme="minorHAnsi"/>
                <w:sz w:val="20"/>
              </w:rPr>
              <w:t xml:space="preserve">Managing </w:t>
            </w:r>
            <w:r w:rsidR="00E059AF" w:rsidRPr="00775B3E">
              <w:rPr>
                <w:rFonts w:asciiTheme="minorHAnsi" w:eastAsia="FS Emeric Book" w:hAnsiTheme="minorHAnsi" w:cstheme="minorHAnsi"/>
                <w:sz w:val="20"/>
              </w:rPr>
              <w:t xml:space="preserve">information requests and supporting audit completion </w:t>
            </w:r>
          </w:p>
          <w:p w14:paraId="0E41A6EA" w14:textId="79168058" w:rsidR="005D4764" w:rsidRPr="00775B3E" w:rsidRDefault="005D4764" w:rsidP="005D4764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FS Emeric Book" w:hAnsiTheme="minorHAnsi" w:cstheme="minorHAnsi"/>
                <w:sz w:val="20"/>
              </w:rPr>
            </w:pPr>
            <w:r w:rsidRPr="00775B3E">
              <w:rPr>
                <w:rFonts w:asciiTheme="minorHAnsi" w:eastAsia="FS Emeric Book" w:hAnsiTheme="minorHAnsi" w:cstheme="minorHAnsi"/>
                <w:sz w:val="20"/>
              </w:rPr>
              <w:t>Supplier approval and assessment</w:t>
            </w:r>
            <w:r w:rsidR="007A13C6" w:rsidRPr="00775B3E">
              <w:rPr>
                <w:rFonts w:asciiTheme="minorHAnsi" w:eastAsia="FS Emeric Book" w:hAnsiTheme="minorHAnsi" w:cstheme="minorHAnsi"/>
                <w:sz w:val="20"/>
              </w:rPr>
              <w:t>. Support supplier management to ensure compliance with relevant requirements</w:t>
            </w:r>
            <w:r w:rsidR="001A3217" w:rsidRPr="00775B3E">
              <w:rPr>
                <w:rFonts w:asciiTheme="minorHAnsi" w:eastAsia="FS Emeric Book" w:hAnsiTheme="minorHAnsi" w:cstheme="minorHAnsi"/>
                <w:sz w:val="20"/>
              </w:rPr>
              <w:t xml:space="preserve">. Working with Procurement Manager to </w:t>
            </w:r>
            <w:r w:rsidR="00E57CE7" w:rsidRPr="00775B3E">
              <w:rPr>
                <w:rFonts w:asciiTheme="minorHAnsi" w:eastAsia="FS Emeric Book" w:hAnsiTheme="minorHAnsi" w:cstheme="minorHAnsi"/>
                <w:sz w:val="20"/>
              </w:rPr>
              <w:t xml:space="preserve">establish quality requirements for external suppliers. </w:t>
            </w:r>
          </w:p>
          <w:p w14:paraId="40C1CE4B" w14:textId="3700D425" w:rsidR="00596CB9" w:rsidRPr="00775B3E" w:rsidRDefault="00596CB9" w:rsidP="005D4764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FS Emeric Book" w:hAnsiTheme="minorHAnsi" w:cstheme="minorHAnsi"/>
                <w:sz w:val="20"/>
              </w:rPr>
            </w:pPr>
            <w:r w:rsidRPr="00775B3E">
              <w:rPr>
                <w:rFonts w:asciiTheme="minorHAnsi" w:eastAsia="FS Emeric Book" w:hAnsiTheme="minorHAnsi" w:cstheme="minorHAnsi"/>
                <w:sz w:val="20"/>
              </w:rPr>
              <w:t>Raw Material approval and assessment</w:t>
            </w:r>
            <w:r w:rsidR="007A13C6" w:rsidRPr="00775B3E">
              <w:rPr>
                <w:rFonts w:asciiTheme="minorHAnsi" w:eastAsia="FS Emeric Book" w:hAnsiTheme="minorHAnsi" w:cstheme="minorHAnsi"/>
                <w:sz w:val="20"/>
              </w:rPr>
              <w:t xml:space="preserve">. Support raw material management to ensure </w:t>
            </w:r>
            <w:r w:rsidR="001A3217" w:rsidRPr="00775B3E">
              <w:rPr>
                <w:rFonts w:asciiTheme="minorHAnsi" w:eastAsia="FS Emeric Book" w:hAnsiTheme="minorHAnsi" w:cstheme="minorHAnsi"/>
                <w:sz w:val="20"/>
              </w:rPr>
              <w:t>compliance with relevant requirements</w:t>
            </w:r>
          </w:p>
          <w:p w14:paraId="216EF1BE" w14:textId="7D07AC80" w:rsidR="005D4764" w:rsidRPr="00775B3E" w:rsidRDefault="005D4764" w:rsidP="005D4764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FS Emeric Book" w:hAnsiTheme="minorHAnsi" w:cstheme="minorHAnsi"/>
                <w:sz w:val="20"/>
              </w:rPr>
            </w:pPr>
            <w:r w:rsidRPr="00775B3E">
              <w:rPr>
                <w:rFonts w:asciiTheme="minorHAnsi" w:eastAsia="FS Emeric Book" w:hAnsiTheme="minorHAnsi" w:cstheme="minorHAnsi"/>
                <w:sz w:val="20"/>
              </w:rPr>
              <w:t>Cross contamination control of plant</w:t>
            </w:r>
          </w:p>
          <w:p w14:paraId="17E4171D" w14:textId="302B342B" w:rsidR="005D4764" w:rsidRPr="00775B3E" w:rsidRDefault="00537477" w:rsidP="005D4764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FS Emeric Book" w:hAnsiTheme="minorHAnsi" w:cstheme="minorHAnsi"/>
                <w:sz w:val="20"/>
              </w:rPr>
            </w:pPr>
            <w:r w:rsidRPr="00775B3E">
              <w:rPr>
                <w:rFonts w:asciiTheme="minorHAnsi" w:eastAsia="FS Emeric Book" w:hAnsiTheme="minorHAnsi" w:cstheme="minorHAnsi"/>
                <w:sz w:val="20"/>
              </w:rPr>
              <w:t>Training and competency testing established and delivered</w:t>
            </w:r>
          </w:p>
          <w:p w14:paraId="4D682385" w14:textId="2BCE2A15" w:rsidR="00537477" w:rsidRPr="00775B3E" w:rsidRDefault="00537477" w:rsidP="005D4764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FS Emeric Book" w:hAnsiTheme="minorHAnsi" w:cstheme="minorHAnsi"/>
                <w:sz w:val="20"/>
              </w:rPr>
            </w:pPr>
            <w:r w:rsidRPr="00775B3E">
              <w:rPr>
                <w:rFonts w:asciiTheme="minorHAnsi" w:eastAsia="FS Emeric Book" w:hAnsiTheme="minorHAnsi" w:cstheme="minorHAnsi"/>
                <w:sz w:val="20"/>
              </w:rPr>
              <w:t>Regulatory support for site</w:t>
            </w:r>
            <w:r w:rsidR="00D61B67" w:rsidRPr="00775B3E">
              <w:rPr>
                <w:rFonts w:asciiTheme="minorHAnsi" w:eastAsia="FS Emeric Book" w:hAnsiTheme="minorHAnsi" w:cstheme="minorHAnsi"/>
                <w:sz w:val="20"/>
              </w:rPr>
              <w:t xml:space="preserve">, ensuring legislative considerations are being </w:t>
            </w:r>
            <w:r w:rsidR="00D34647" w:rsidRPr="00775B3E">
              <w:rPr>
                <w:rFonts w:asciiTheme="minorHAnsi" w:eastAsia="FS Emeric Book" w:hAnsiTheme="minorHAnsi" w:cstheme="minorHAnsi"/>
                <w:sz w:val="20"/>
              </w:rPr>
              <w:t xml:space="preserve">adhered to </w:t>
            </w:r>
          </w:p>
          <w:p w14:paraId="1F313D20" w14:textId="336A71F7" w:rsidR="00234003" w:rsidRPr="00775B3E" w:rsidRDefault="00234003" w:rsidP="005D4764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FS Emeric Book" w:hAnsiTheme="minorHAnsi" w:cstheme="minorHAnsi"/>
                <w:sz w:val="20"/>
              </w:rPr>
            </w:pPr>
            <w:r w:rsidRPr="00775B3E">
              <w:rPr>
                <w:rFonts w:asciiTheme="minorHAnsi" w:eastAsia="FS Emeric Book" w:hAnsiTheme="minorHAnsi" w:cstheme="minorHAnsi"/>
                <w:sz w:val="20"/>
              </w:rPr>
              <w:t xml:space="preserve">Facilitating </w:t>
            </w:r>
            <w:r w:rsidR="002209EB" w:rsidRPr="00775B3E">
              <w:rPr>
                <w:rFonts w:asciiTheme="minorHAnsi" w:eastAsia="FS Emeric Book" w:hAnsiTheme="minorHAnsi" w:cstheme="minorHAnsi"/>
                <w:sz w:val="20"/>
              </w:rPr>
              <w:t xml:space="preserve">complaints resolutions </w:t>
            </w:r>
            <w:r w:rsidR="00D66769" w:rsidRPr="00775B3E">
              <w:rPr>
                <w:rFonts w:asciiTheme="minorHAnsi" w:eastAsia="FS Emeric Book" w:hAnsiTheme="minorHAnsi" w:cstheme="minorHAnsi"/>
                <w:sz w:val="20"/>
              </w:rPr>
              <w:t xml:space="preserve">in a timely and cost-effective manner, </w:t>
            </w:r>
            <w:r w:rsidR="002209EB" w:rsidRPr="00775B3E">
              <w:rPr>
                <w:rFonts w:asciiTheme="minorHAnsi" w:eastAsia="FS Emeric Book" w:hAnsiTheme="minorHAnsi" w:cstheme="minorHAnsi"/>
                <w:sz w:val="20"/>
              </w:rPr>
              <w:t>and development of corrective and preventative measures</w:t>
            </w:r>
          </w:p>
          <w:p w14:paraId="15A2EC98" w14:textId="713A36DD" w:rsidR="0026604D" w:rsidRPr="00775B3E" w:rsidRDefault="0026604D" w:rsidP="005D4764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FS Emeric Book" w:hAnsiTheme="minorHAnsi" w:cstheme="minorHAnsi"/>
                <w:sz w:val="20"/>
              </w:rPr>
            </w:pPr>
            <w:r w:rsidRPr="00775B3E">
              <w:rPr>
                <w:rFonts w:asciiTheme="minorHAnsi" w:eastAsia="FS Emeric Book" w:hAnsiTheme="minorHAnsi" w:cstheme="minorHAnsi"/>
                <w:sz w:val="20"/>
              </w:rPr>
              <w:t xml:space="preserve">Working collaboratively with the Operations Team to ensure </w:t>
            </w:r>
            <w:r w:rsidR="00260BA5" w:rsidRPr="00775B3E">
              <w:rPr>
                <w:rFonts w:asciiTheme="minorHAnsi" w:eastAsia="FS Emeric Book" w:hAnsiTheme="minorHAnsi" w:cstheme="minorHAnsi"/>
                <w:sz w:val="20"/>
              </w:rPr>
              <w:t xml:space="preserve">all aspects of Quality Systems, Legal and </w:t>
            </w:r>
            <w:r w:rsidR="00C17671" w:rsidRPr="00775B3E">
              <w:rPr>
                <w:rFonts w:asciiTheme="minorHAnsi" w:eastAsia="FS Emeric Book" w:hAnsiTheme="minorHAnsi" w:cstheme="minorHAnsi"/>
                <w:sz w:val="20"/>
              </w:rPr>
              <w:t xml:space="preserve">Customer requirements are understood, practical and </w:t>
            </w:r>
            <w:r w:rsidR="00D67BD2" w:rsidRPr="00775B3E">
              <w:rPr>
                <w:rFonts w:asciiTheme="minorHAnsi" w:eastAsia="FS Emeric Book" w:hAnsiTheme="minorHAnsi" w:cstheme="minorHAnsi"/>
                <w:sz w:val="20"/>
              </w:rPr>
              <w:t xml:space="preserve">fully operational. </w:t>
            </w:r>
          </w:p>
          <w:p w14:paraId="2DC8BA9C" w14:textId="0D2050F3" w:rsidR="00D34647" w:rsidRPr="00775B3E" w:rsidRDefault="00D34647" w:rsidP="005D4764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FS Emeric Book" w:hAnsiTheme="minorHAnsi" w:cstheme="minorHAnsi"/>
                <w:sz w:val="20"/>
              </w:rPr>
            </w:pPr>
            <w:r w:rsidRPr="00775B3E">
              <w:rPr>
                <w:rFonts w:asciiTheme="minorHAnsi" w:eastAsia="FS Emeric Book" w:hAnsiTheme="minorHAnsi" w:cstheme="minorHAnsi"/>
                <w:sz w:val="20"/>
              </w:rPr>
              <w:t xml:space="preserve">Management of Quality Assurance on site </w:t>
            </w:r>
            <w:r w:rsidR="00234003" w:rsidRPr="00775B3E">
              <w:rPr>
                <w:rFonts w:asciiTheme="minorHAnsi" w:eastAsia="FS Emeric Book" w:hAnsiTheme="minorHAnsi" w:cstheme="minorHAnsi"/>
                <w:sz w:val="20"/>
              </w:rPr>
              <w:t xml:space="preserve">within budget for QC Testing and Assurance delivery costs. </w:t>
            </w:r>
          </w:p>
          <w:p w14:paraId="42D37953" w14:textId="680ADBF9" w:rsidR="007870AC" w:rsidRPr="00775B3E" w:rsidRDefault="007870AC" w:rsidP="00CA6441">
            <w:pPr>
              <w:pStyle w:val="ListParagraph"/>
              <w:rPr>
                <w:rFonts w:asciiTheme="minorHAnsi" w:eastAsia="FS Emeric Book" w:hAnsiTheme="minorHAnsi" w:cstheme="minorHAnsi"/>
                <w:sz w:val="20"/>
              </w:rPr>
            </w:pPr>
          </w:p>
        </w:tc>
      </w:tr>
      <w:tr w:rsidR="000233F2" w:rsidRPr="00775B3E" w14:paraId="1705644B" w14:textId="77777777" w:rsidTr="00866AD8">
        <w:tc>
          <w:tcPr>
            <w:tcW w:w="2341" w:type="dxa"/>
          </w:tcPr>
          <w:p w14:paraId="0172EB11" w14:textId="77777777" w:rsidR="000233F2" w:rsidRPr="00775B3E" w:rsidRDefault="000233F2" w:rsidP="000233F2">
            <w:pPr>
              <w:rPr>
                <w:rFonts w:asciiTheme="minorHAnsi" w:eastAsia="+mn-ea" w:hAnsiTheme="minorHAnsi" w:cstheme="minorHAnsi"/>
                <w:b/>
                <w:kern w:val="24"/>
                <w:sz w:val="20"/>
              </w:rPr>
            </w:pPr>
            <w:r w:rsidRPr="00775B3E">
              <w:rPr>
                <w:rFonts w:asciiTheme="minorHAnsi" w:eastAsia="+mn-ea" w:hAnsiTheme="minorHAnsi" w:cstheme="minorHAnsi"/>
                <w:b/>
                <w:kern w:val="24"/>
                <w:sz w:val="20"/>
              </w:rPr>
              <w:lastRenderedPageBreak/>
              <w:t xml:space="preserve">KPI’s </w:t>
            </w:r>
          </w:p>
          <w:p w14:paraId="03C032F7" w14:textId="77777777" w:rsidR="000233F2" w:rsidRPr="00775B3E" w:rsidRDefault="000233F2" w:rsidP="000233F2">
            <w:pPr>
              <w:rPr>
                <w:rFonts w:asciiTheme="minorHAnsi" w:eastAsia="+mn-ea" w:hAnsiTheme="minorHAnsi" w:cstheme="minorHAnsi"/>
                <w:b/>
                <w:bCs/>
                <w:kern w:val="24"/>
                <w:sz w:val="20"/>
              </w:rPr>
            </w:pPr>
          </w:p>
          <w:p w14:paraId="618B94FD" w14:textId="30B0A53F" w:rsidR="000233F2" w:rsidRPr="00775B3E" w:rsidRDefault="000233F2" w:rsidP="000233F2">
            <w:pPr>
              <w:rPr>
                <w:rFonts w:asciiTheme="minorHAnsi" w:eastAsia="+mn-ea" w:hAnsiTheme="minorHAnsi" w:cstheme="minorHAnsi"/>
                <w:b/>
                <w:bCs/>
                <w:kern w:val="24"/>
                <w:sz w:val="20"/>
              </w:rPr>
            </w:pPr>
          </w:p>
        </w:tc>
        <w:tc>
          <w:tcPr>
            <w:tcW w:w="6946" w:type="dxa"/>
            <w:vAlign w:val="bottom"/>
          </w:tcPr>
          <w:p w14:paraId="0BD90491" w14:textId="5EC457CF" w:rsidR="007C6D77" w:rsidRPr="00775B3E" w:rsidRDefault="00B43287" w:rsidP="00B43287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+mn-ea" w:hAnsiTheme="minorHAnsi" w:cstheme="minorHAnsi"/>
                <w:kern w:val="24"/>
                <w:sz w:val="20"/>
              </w:rPr>
            </w:pPr>
            <w:r w:rsidRPr="00775B3E">
              <w:rPr>
                <w:rFonts w:asciiTheme="minorHAnsi" w:eastAsia="+mn-ea" w:hAnsiTheme="minorHAnsi" w:cstheme="minorHAnsi"/>
                <w:kern w:val="24"/>
                <w:sz w:val="20"/>
              </w:rPr>
              <w:t>Meeting site complaints target</w:t>
            </w:r>
          </w:p>
          <w:p w14:paraId="2D697DB6" w14:textId="72DC3461" w:rsidR="00B43287" w:rsidRPr="00775B3E" w:rsidRDefault="00B43287" w:rsidP="00B43287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+mn-ea" w:hAnsiTheme="minorHAnsi" w:cstheme="minorHAnsi"/>
                <w:kern w:val="24"/>
                <w:sz w:val="20"/>
              </w:rPr>
            </w:pPr>
            <w:r w:rsidRPr="00775B3E">
              <w:rPr>
                <w:rFonts w:asciiTheme="minorHAnsi" w:eastAsia="+mn-ea" w:hAnsiTheme="minorHAnsi" w:cstheme="minorHAnsi"/>
                <w:kern w:val="24"/>
                <w:sz w:val="20"/>
              </w:rPr>
              <w:t>Full site assurance and certification</w:t>
            </w:r>
          </w:p>
          <w:p w14:paraId="04D25564" w14:textId="7C8CC9E5" w:rsidR="00B0110A" w:rsidRPr="00775B3E" w:rsidRDefault="00B0110A" w:rsidP="00B43287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+mn-ea" w:hAnsiTheme="minorHAnsi" w:cstheme="minorHAnsi"/>
                <w:kern w:val="24"/>
                <w:sz w:val="20"/>
              </w:rPr>
            </w:pPr>
            <w:r w:rsidRPr="00775B3E">
              <w:rPr>
                <w:rFonts w:asciiTheme="minorHAnsi" w:eastAsia="+mn-ea" w:hAnsiTheme="minorHAnsi" w:cstheme="minorHAnsi"/>
                <w:kern w:val="24"/>
                <w:sz w:val="20"/>
              </w:rPr>
              <w:t>Target Zero KPIs achieved and maintained</w:t>
            </w:r>
          </w:p>
          <w:p w14:paraId="2EC65E3E" w14:textId="393180B1" w:rsidR="00B43287" w:rsidRPr="00775B3E" w:rsidRDefault="00B43287" w:rsidP="00B43287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+mn-ea" w:hAnsiTheme="minorHAnsi" w:cstheme="minorHAnsi"/>
                <w:kern w:val="24"/>
                <w:sz w:val="20"/>
              </w:rPr>
            </w:pPr>
            <w:r w:rsidRPr="00775B3E">
              <w:rPr>
                <w:rFonts w:asciiTheme="minorHAnsi" w:eastAsia="+mn-ea" w:hAnsiTheme="minorHAnsi" w:cstheme="minorHAnsi"/>
                <w:kern w:val="24"/>
                <w:sz w:val="20"/>
              </w:rPr>
              <w:t>Delivery of training and competency testing</w:t>
            </w:r>
          </w:p>
          <w:p w14:paraId="3B22CA7C" w14:textId="757B8732" w:rsidR="00B43287" w:rsidRPr="00775B3E" w:rsidRDefault="00B43287" w:rsidP="00B43287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+mn-ea" w:hAnsiTheme="minorHAnsi" w:cstheme="minorHAnsi"/>
                <w:kern w:val="24"/>
                <w:sz w:val="20"/>
              </w:rPr>
            </w:pPr>
            <w:r w:rsidRPr="00775B3E">
              <w:rPr>
                <w:rFonts w:asciiTheme="minorHAnsi" w:eastAsia="+mn-ea" w:hAnsiTheme="minorHAnsi" w:cstheme="minorHAnsi"/>
                <w:kern w:val="24"/>
                <w:sz w:val="20"/>
              </w:rPr>
              <w:t>Delivery of Feed Safety culture across the site through engagement activities</w:t>
            </w:r>
          </w:p>
          <w:p w14:paraId="1EFE8E80" w14:textId="77777777" w:rsidR="00B43287" w:rsidRPr="00775B3E" w:rsidRDefault="00B43287" w:rsidP="00B43287">
            <w:pPr>
              <w:pStyle w:val="ListParagraph"/>
              <w:rPr>
                <w:rFonts w:asciiTheme="minorHAnsi" w:eastAsia="+mn-ea" w:hAnsiTheme="minorHAnsi" w:cstheme="minorHAnsi"/>
                <w:kern w:val="24"/>
                <w:sz w:val="20"/>
              </w:rPr>
            </w:pPr>
          </w:p>
          <w:p w14:paraId="42DF9935" w14:textId="1F90DAE3" w:rsidR="00B43287" w:rsidRPr="00775B3E" w:rsidRDefault="00B43287" w:rsidP="000D7B81">
            <w:pPr>
              <w:rPr>
                <w:rFonts w:asciiTheme="minorHAnsi" w:eastAsia="+mn-ea" w:hAnsiTheme="minorHAnsi" w:cstheme="minorHAnsi"/>
                <w:kern w:val="24"/>
                <w:sz w:val="20"/>
              </w:rPr>
            </w:pPr>
            <w:r w:rsidRPr="00775B3E">
              <w:rPr>
                <w:rFonts w:asciiTheme="minorHAnsi" w:eastAsia="+mn-ea" w:hAnsiTheme="minorHAnsi" w:cstheme="minorHAnsi"/>
                <w:kern w:val="24"/>
                <w:sz w:val="20"/>
              </w:rPr>
              <w:t xml:space="preserve"> </w:t>
            </w:r>
          </w:p>
        </w:tc>
      </w:tr>
      <w:tr w:rsidR="000233F2" w:rsidRPr="00775B3E" w14:paraId="6952C69F" w14:textId="77777777" w:rsidTr="00866AD8">
        <w:tc>
          <w:tcPr>
            <w:tcW w:w="2341" w:type="dxa"/>
          </w:tcPr>
          <w:p w14:paraId="667BEB2E" w14:textId="5EB9196D" w:rsidR="4199638E" w:rsidRPr="00775B3E" w:rsidRDefault="4199638E" w:rsidP="19637E7C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75B3E">
              <w:rPr>
                <w:rFonts w:asciiTheme="minorHAnsi" w:eastAsia="+mn-ea" w:hAnsiTheme="minorHAnsi" w:cstheme="minorHAnsi"/>
                <w:b/>
                <w:bCs/>
                <w:sz w:val="20"/>
              </w:rPr>
              <w:t>Key Stakeholders</w:t>
            </w:r>
          </w:p>
          <w:p w14:paraId="7F4E006F" w14:textId="60D82166" w:rsidR="000233F2" w:rsidRPr="00775B3E" w:rsidRDefault="6A06A732" w:rsidP="000233F2">
            <w:pPr>
              <w:rPr>
                <w:rFonts w:asciiTheme="minorHAnsi" w:eastAsia="+mn-ea" w:hAnsiTheme="minorHAnsi" w:cstheme="minorHAnsi"/>
                <w:b/>
                <w:kern w:val="24"/>
                <w:sz w:val="20"/>
              </w:rPr>
            </w:pPr>
            <w:r w:rsidRPr="00775B3E">
              <w:rPr>
                <w:rFonts w:asciiTheme="minorHAnsi" w:eastAsia="+mn-ea" w:hAnsiTheme="minorHAnsi" w:cstheme="minorHAnsi"/>
                <w:sz w:val="20"/>
              </w:rPr>
              <w:t>What are the challenges of the relationships, communication strategies required etc</w:t>
            </w:r>
          </w:p>
          <w:p w14:paraId="1260F5EA" w14:textId="273D8CC4" w:rsidR="000233F2" w:rsidRPr="00775B3E" w:rsidRDefault="000233F2" w:rsidP="000233F2">
            <w:pPr>
              <w:rPr>
                <w:rFonts w:asciiTheme="minorHAnsi" w:eastAsia="+mn-ea" w:hAnsiTheme="minorHAnsi" w:cstheme="minorHAnsi"/>
                <w:b/>
                <w:bCs/>
                <w:kern w:val="24"/>
                <w:sz w:val="20"/>
              </w:rPr>
            </w:pPr>
          </w:p>
        </w:tc>
        <w:tc>
          <w:tcPr>
            <w:tcW w:w="6946" w:type="dxa"/>
            <w:vAlign w:val="bottom"/>
          </w:tcPr>
          <w:p w14:paraId="15017F2D" w14:textId="42E5893D" w:rsidR="00B43287" w:rsidRPr="00775B3E" w:rsidRDefault="00B43287" w:rsidP="00065269">
            <w:pPr>
              <w:rPr>
                <w:rFonts w:asciiTheme="minorHAnsi" w:eastAsia="FS Emeric Book" w:hAnsiTheme="minorHAnsi" w:cstheme="minorHAnsi"/>
                <w:sz w:val="20"/>
              </w:rPr>
            </w:pPr>
            <w:r w:rsidRPr="00775B3E">
              <w:rPr>
                <w:rFonts w:asciiTheme="minorHAnsi" w:eastAsia="FS Emeric Book" w:hAnsiTheme="minorHAnsi" w:cstheme="minorHAnsi"/>
                <w:sz w:val="20"/>
              </w:rPr>
              <w:t>Site Operations Team</w:t>
            </w:r>
          </w:p>
          <w:p w14:paraId="37388B02" w14:textId="6F1DED66" w:rsidR="00065269" w:rsidRPr="00775B3E" w:rsidRDefault="00D67BD2" w:rsidP="00065269">
            <w:pPr>
              <w:rPr>
                <w:rFonts w:asciiTheme="minorHAnsi" w:eastAsia="FS Emeric Book" w:hAnsiTheme="minorHAnsi" w:cstheme="minorHAnsi"/>
                <w:sz w:val="20"/>
              </w:rPr>
            </w:pPr>
            <w:r w:rsidRPr="00775B3E">
              <w:rPr>
                <w:rFonts w:asciiTheme="minorHAnsi" w:eastAsia="FS Emeric Book" w:hAnsiTheme="minorHAnsi" w:cstheme="minorHAnsi"/>
                <w:sz w:val="20"/>
              </w:rPr>
              <w:t xml:space="preserve">AB </w:t>
            </w:r>
            <w:r w:rsidR="00B43287" w:rsidRPr="00775B3E">
              <w:rPr>
                <w:rFonts w:asciiTheme="minorHAnsi" w:eastAsia="FS Emeric Book" w:hAnsiTheme="minorHAnsi" w:cstheme="minorHAnsi"/>
                <w:sz w:val="20"/>
              </w:rPr>
              <w:t>Neo Quality Team</w:t>
            </w:r>
          </w:p>
          <w:p w14:paraId="6A294CAD" w14:textId="0C5BC9C5" w:rsidR="005B51AD" w:rsidRPr="00775B3E" w:rsidRDefault="005B51AD" w:rsidP="00065269">
            <w:pPr>
              <w:rPr>
                <w:rFonts w:asciiTheme="minorHAnsi" w:eastAsia="FS Emeric Book" w:hAnsiTheme="minorHAnsi" w:cstheme="minorHAnsi"/>
                <w:sz w:val="20"/>
              </w:rPr>
            </w:pPr>
            <w:r w:rsidRPr="00775B3E">
              <w:rPr>
                <w:rFonts w:asciiTheme="minorHAnsi" w:eastAsia="FS Emeric Book" w:hAnsiTheme="minorHAnsi" w:cstheme="minorHAnsi"/>
                <w:sz w:val="20"/>
              </w:rPr>
              <w:t>AB Agri Quality Teams</w:t>
            </w:r>
          </w:p>
          <w:p w14:paraId="1C12AC98" w14:textId="7F89F199" w:rsidR="005B51AD" w:rsidRPr="00775B3E" w:rsidRDefault="005B51AD" w:rsidP="00065269">
            <w:pPr>
              <w:rPr>
                <w:rFonts w:asciiTheme="minorHAnsi" w:eastAsia="FS Emeric Book" w:hAnsiTheme="minorHAnsi" w:cstheme="minorHAnsi"/>
                <w:sz w:val="20"/>
              </w:rPr>
            </w:pPr>
            <w:r w:rsidRPr="00775B3E">
              <w:rPr>
                <w:rFonts w:asciiTheme="minorHAnsi" w:eastAsia="FS Emeric Book" w:hAnsiTheme="minorHAnsi" w:cstheme="minorHAnsi"/>
                <w:sz w:val="20"/>
              </w:rPr>
              <w:t>Customers</w:t>
            </w:r>
          </w:p>
          <w:p w14:paraId="6A066880" w14:textId="6DDA4F7C" w:rsidR="005B51AD" w:rsidRPr="00775B3E" w:rsidRDefault="005B51AD" w:rsidP="00065269">
            <w:pPr>
              <w:rPr>
                <w:rFonts w:asciiTheme="minorHAnsi" w:eastAsia="FS Emeric Book" w:hAnsiTheme="minorHAnsi" w:cstheme="minorHAnsi"/>
                <w:sz w:val="20"/>
              </w:rPr>
            </w:pPr>
            <w:r w:rsidRPr="00775B3E">
              <w:rPr>
                <w:rFonts w:asciiTheme="minorHAnsi" w:eastAsia="FS Emeric Book" w:hAnsiTheme="minorHAnsi" w:cstheme="minorHAnsi"/>
                <w:sz w:val="20"/>
              </w:rPr>
              <w:t>RM Suppliers</w:t>
            </w:r>
          </w:p>
          <w:p w14:paraId="6B28410E" w14:textId="60E77CB8" w:rsidR="005B51AD" w:rsidRPr="00775B3E" w:rsidRDefault="005B51AD" w:rsidP="00065269">
            <w:pPr>
              <w:rPr>
                <w:rFonts w:asciiTheme="minorHAnsi" w:eastAsia="FS Emeric Book" w:hAnsiTheme="minorHAnsi" w:cstheme="minorHAnsi"/>
                <w:sz w:val="20"/>
              </w:rPr>
            </w:pPr>
            <w:r w:rsidRPr="00775B3E">
              <w:rPr>
                <w:rFonts w:asciiTheme="minorHAnsi" w:eastAsia="FS Emeric Book" w:hAnsiTheme="minorHAnsi" w:cstheme="minorHAnsi"/>
                <w:sz w:val="20"/>
              </w:rPr>
              <w:t>Enforcement Bodies</w:t>
            </w:r>
          </w:p>
          <w:p w14:paraId="074E7E5F" w14:textId="1511B1C5" w:rsidR="000233F2" w:rsidRPr="00775B3E" w:rsidRDefault="000233F2" w:rsidP="000233F2">
            <w:pPr>
              <w:rPr>
                <w:rFonts w:asciiTheme="minorHAnsi" w:eastAsia="+mn-ea" w:hAnsiTheme="minorHAnsi" w:cstheme="minorHAnsi"/>
                <w:kern w:val="24"/>
                <w:sz w:val="20"/>
              </w:rPr>
            </w:pPr>
          </w:p>
        </w:tc>
      </w:tr>
      <w:tr w:rsidR="19637E7C" w:rsidRPr="00775B3E" w14:paraId="5CD8FBDE" w14:textId="77777777" w:rsidTr="00866AD8">
        <w:tc>
          <w:tcPr>
            <w:tcW w:w="2341" w:type="dxa"/>
          </w:tcPr>
          <w:p w14:paraId="7BFEEFBF" w14:textId="5C2C9452" w:rsidR="6A06A732" w:rsidRPr="00775B3E" w:rsidRDefault="6A06A732" w:rsidP="19637E7C">
            <w:pPr>
              <w:spacing w:line="259" w:lineRule="auto"/>
              <w:rPr>
                <w:rFonts w:asciiTheme="minorHAnsi" w:eastAsia="+mn-ea" w:hAnsiTheme="minorHAnsi" w:cstheme="minorHAnsi"/>
                <w:b/>
                <w:bCs/>
                <w:sz w:val="20"/>
              </w:rPr>
            </w:pPr>
            <w:r w:rsidRPr="00775B3E">
              <w:rPr>
                <w:rFonts w:asciiTheme="minorHAnsi" w:eastAsia="+mn-ea" w:hAnsiTheme="minorHAnsi" w:cstheme="minorHAnsi"/>
                <w:b/>
                <w:bCs/>
                <w:sz w:val="20"/>
              </w:rPr>
              <w:t>Scope</w:t>
            </w:r>
          </w:p>
          <w:p w14:paraId="7EDDADE2" w14:textId="348D80A0" w:rsidR="6A06A732" w:rsidRPr="00775B3E" w:rsidRDefault="6A06A732" w:rsidP="19637E7C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775B3E">
              <w:rPr>
                <w:rFonts w:asciiTheme="minorHAnsi" w:eastAsia="+mn-ea" w:hAnsiTheme="minorHAnsi" w:cstheme="minorHAnsi"/>
                <w:sz w:val="20"/>
              </w:rPr>
              <w:t>Depth, Breadth of knowledge application, ability to innovate, complexity of tasks, budgetary responsibility</w:t>
            </w:r>
          </w:p>
        </w:tc>
        <w:tc>
          <w:tcPr>
            <w:tcW w:w="6946" w:type="dxa"/>
            <w:vAlign w:val="bottom"/>
          </w:tcPr>
          <w:p w14:paraId="50FCF20C" w14:textId="17CC1149" w:rsidR="19637E7C" w:rsidRPr="00775B3E" w:rsidRDefault="004B4FC6" w:rsidP="19637E7C">
            <w:pPr>
              <w:rPr>
                <w:rFonts w:asciiTheme="minorHAnsi" w:hAnsiTheme="minorHAnsi" w:cstheme="minorHAnsi"/>
                <w:sz w:val="20"/>
              </w:rPr>
            </w:pPr>
            <w:r w:rsidRPr="00775B3E">
              <w:rPr>
                <w:rFonts w:asciiTheme="minorHAnsi" w:hAnsiTheme="minorHAnsi" w:cstheme="minorHAnsi"/>
                <w:sz w:val="20"/>
              </w:rPr>
              <w:t xml:space="preserve">Innovative and forward thinking, effective communicator at different levels. </w:t>
            </w:r>
            <w:r w:rsidR="00B43287" w:rsidRPr="00775B3E">
              <w:rPr>
                <w:rFonts w:asciiTheme="minorHAnsi" w:hAnsiTheme="minorHAnsi" w:cstheme="minorHAnsi"/>
                <w:sz w:val="20"/>
              </w:rPr>
              <w:t xml:space="preserve">Attention to detail. </w:t>
            </w:r>
            <w:r w:rsidRPr="00775B3E">
              <w:rPr>
                <w:rFonts w:asciiTheme="minorHAnsi" w:hAnsiTheme="minorHAnsi" w:cstheme="minorHAnsi"/>
                <w:sz w:val="20"/>
              </w:rPr>
              <w:t>Ability to critically think</w:t>
            </w:r>
            <w:r w:rsidR="00B43287" w:rsidRPr="00775B3E">
              <w:rPr>
                <w:rFonts w:asciiTheme="minorHAnsi" w:hAnsiTheme="minorHAnsi" w:cstheme="minorHAnsi"/>
                <w:sz w:val="20"/>
              </w:rPr>
              <w:t>, risk assess</w:t>
            </w:r>
            <w:r w:rsidRPr="00775B3E">
              <w:rPr>
                <w:rFonts w:asciiTheme="minorHAnsi" w:hAnsiTheme="minorHAnsi" w:cstheme="minorHAnsi"/>
                <w:sz w:val="20"/>
              </w:rPr>
              <w:t xml:space="preserve"> and review options to identify the right solution</w:t>
            </w:r>
            <w:r w:rsidR="00B43287" w:rsidRPr="00775B3E">
              <w:rPr>
                <w:rFonts w:asciiTheme="minorHAnsi" w:hAnsiTheme="minorHAnsi" w:cstheme="minorHAnsi"/>
                <w:sz w:val="20"/>
              </w:rPr>
              <w:t>.</w:t>
            </w:r>
            <w:r w:rsidRPr="00775B3E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14:paraId="24623387" w14:textId="77777777" w:rsidR="0035594F" w:rsidRPr="00775B3E" w:rsidRDefault="0035594F" w:rsidP="00C56F70">
      <w:pPr>
        <w:rPr>
          <w:rFonts w:asciiTheme="minorHAnsi" w:eastAsia="+mn-ea" w:hAnsiTheme="minorHAnsi" w:cstheme="minorHAnsi"/>
          <w:kern w:val="24"/>
          <w:sz w:val="20"/>
        </w:rPr>
        <w:sectPr w:rsidR="0035594F" w:rsidRPr="00775B3E" w:rsidSect="003A0AA8">
          <w:headerReference w:type="default" r:id="rId10"/>
          <w:pgSz w:w="11907" w:h="16840" w:code="9"/>
          <w:pgMar w:top="2157" w:right="1418" w:bottom="1134" w:left="1418" w:header="709" w:footer="709" w:gutter="0"/>
          <w:cols w:space="708"/>
          <w:docGrid w:linePitch="360"/>
        </w:sectPr>
      </w:pPr>
    </w:p>
    <w:p w14:paraId="37E6A879" w14:textId="77777777" w:rsidR="00866AD8" w:rsidRPr="00775B3E" w:rsidRDefault="00866AD8">
      <w:pPr>
        <w:rPr>
          <w:rFonts w:asciiTheme="minorHAnsi" w:hAnsiTheme="minorHAnsi" w:cstheme="minorHAnsi"/>
          <w:sz w:val="20"/>
        </w:rPr>
      </w:pPr>
    </w:p>
    <w:p w14:paraId="112C56BF" w14:textId="77777777" w:rsidR="00866AD8" w:rsidRPr="00775B3E" w:rsidRDefault="00866AD8">
      <w:pPr>
        <w:rPr>
          <w:rFonts w:asciiTheme="minorHAnsi" w:hAnsiTheme="minorHAnsi" w:cstheme="minorHAns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5305"/>
        <w:gridCol w:w="1434"/>
      </w:tblGrid>
      <w:tr w:rsidR="005860B6" w:rsidRPr="00775B3E" w14:paraId="226D3EC1" w14:textId="69A52A3F" w:rsidTr="00866AD8">
        <w:tc>
          <w:tcPr>
            <w:tcW w:w="2376" w:type="dxa"/>
            <w:shd w:val="clear" w:color="auto" w:fill="1E3E5B"/>
          </w:tcPr>
          <w:p w14:paraId="50901500" w14:textId="4B513866" w:rsidR="0035594F" w:rsidRPr="00775B3E" w:rsidRDefault="0035594F" w:rsidP="008F544C">
            <w:pPr>
              <w:rPr>
                <w:rFonts w:asciiTheme="minorHAnsi" w:eastAsia="+mn-ea" w:hAnsiTheme="minorHAnsi" w:cstheme="minorHAnsi"/>
                <w:b/>
                <w:color w:val="88FFBB"/>
                <w:kern w:val="24"/>
                <w:sz w:val="20"/>
              </w:rPr>
            </w:pPr>
            <w:r w:rsidRPr="00775B3E">
              <w:rPr>
                <w:rFonts w:asciiTheme="minorHAnsi" w:eastAsia="+mn-ea" w:hAnsiTheme="minorHAnsi" w:cstheme="minorHAnsi"/>
                <w:b/>
                <w:color w:val="88FFBB"/>
                <w:kern w:val="24"/>
                <w:sz w:val="20"/>
              </w:rPr>
              <w:t>Person Specification</w:t>
            </w:r>
          </w:p>
        </w:tc>
        <w:tc>
          <w:tcPr>
            <w:tcW w:w="5454" w:type="dxa"/>
            <w:shd w:val="clear" w:color="auto" w:fill="1E3E5B"/>
            <w:vAlign w:val="bottom"/>
          </w:tcPr>
          <w:p w14:paraId="4282791E" w14:textId="77777777" w:rsidR="0035594F" w:rsidRPr="00775B3E" w:rsidRDefault="0035594F" w:rsidP="00C56F70">
            <w:pPr>
              <w:rPr>
                <w:rFonts w:asciiTheme="minorHAnsi" w:eastAsia="+mn-ea" w:hAnsiTheme="minorHAnsi" w:cstheme="minorHAnsi"/>
                <w:b/>
                <w:color w:val="88FFBB"/>
                <w:kern w:val="24"/>
                <w:sz w:val="20"/>
              </w:rPr>
            </w:pPr>
          </w:p>
        </w:tc>
        <w:tc>
          <w:tcPr>
            <w:tcW w:w="1457" w:type="dxa"/>
            <w:shd w:val="clear" w:color="auto" w:fill="1E3E5B"/>
          </w:tcPr>
          <w:p w14:paraId="00529C77" w14:textId="543BAC41" w:rsidR="0035594F" w:rsidRPr="00775B3E" w:rsidRDefault="0035594F" w:rsidP="00C56F70">
            <w:pPr>
              <w:rPr>
                <w:rFonts w:asciiTheme="minorHAnsi" w:eastAsia="+mn-ea" w:hAnsiTheme="minorHAnsi" w:cstheme="minorHAnsi"/>
                <w:b/>
                <w:color w:val="88FFBB"/>
                <w:kern w:val="24"/>
                <w:sz w:val="20"/>
              </w:rPr>
            </w:pPr>
            <w:r w:rsidRPr="00775B3E">
              <w:rPr>
                <w:rFonts w:asciiTheme="minorHAnsi" w:eastAsia="+mn-ea" w:hAnsiTheme="minorHAnsi" w:cstheme="minorHAnsi"/>
                <w:b/>
                <w:color w:val="88FFBB"/>
                <w:kern w:val="24"/>
                <w:sz w:val="20"/>
              </w:rPr>
              <w:t>Essential / Desirable</w:t>
            </w:r>
          </w:p>
        </w:tc>
      </w:tr>
      <w:tr w:rsidR="008E3C17" w:rsidRPr="00775B3E" w14:paraId="7037C647" w14:textId="3FA32447" w:rsidTr="00866AD8">
        <w:tc>
          <w:tcPr>
            <w:tcW w:w="2376" w:type="dxa"/>
          </w:tcPr>
          <w:p w14:paraId="0882046C" w14:textId="77777777" w:rsidR="00B014E8" w:rsidRPr="00775B3E" w:rsidRDefault="0BAE5FC4" w:rsidP="19637E7C">
            <w:pPr>
              <w:rPr>
                <w:rFonts w:asciiTheme="minorHAnsi" w:eastAsia="+mn-ea" w:hAnsiTheme="minorHAnsi" w:cstheme="minorHAnsi"/>
                <w:b/>
                <w:bCs/>
                <w:sz w:val="20"/>
              </w:rPr>
            </w:pPr>
            <w:r w:rsidRPr="00775B3E">
              <w:rPr>
                <w:rFonts w:asciiTheme="minorHAnsi" w:eastAsia="+mn-ea" w:hAnsiTheme="minorHAnsi" w:cstheme="minorHAnsi"/>
                <w:b/>
                <w:bCs/>
                <w:kern w:val="24"/>
                <w:sz w:val="20"/>
              </w:rPr>
              <w:t>Knowledge</w:t>
            </w:r>
            <w:r w:rsidR="4376B589" w:rsidRPr="00775B3E">
              <w:rPr>
                <w:rFonts w:asciiTheme="minorHAnsi" w:eastAsia="+mn-ea" w:hAnsiTheme="minorHAnsi" w:cstheme="minorHAnsi"/>
                <w:b/>
                <w:bCs/>
                <w:kern w:val="24"/>
                <w:sz w:val="20"/>
              </w:rPr>
              <w:t>:</w:t>
            </w:r>
          </w:p>
          <w:p w14:paraId="71F40D3E" w14:textId="350280FB" w:rsidR="00B014E8" w:rsidRPr="00775B3E" w:rsidRDefault="52EBDED4" w:rsidP="00B014E8">
            <w:pPr>
              <w:rPr>
                <w:rFonts w:asciiTheme="minorHAnsi" w:eastAsia="+mn-ea" w:hAnsiTheme="minorHAnsi" w:cstheme="minorHAnsi"/>
                <w:sz w:val="20"/>
              </w:rPr>
            </w:pPr>
            <w:r w:rsidRPr="00775B3E">
              <w:rPr>
                <w:rFonts w:asciiTheme="minorHAnsi" w:eastAsia="+mn-ea" w:hAnsiTheme="minorHAnsi" w:cstheme="minorHAnsi"/>
                <w:sz w:val="20"/>
              </w:rPr>
              <w:t xml:space="preserve">Consider number of years’ experience, any formal qualifications genuinely necessary or </w:t>
            </w:r>
            <w:r w:rsidRPr="00775B3E">
              <w:rPr>
                <w:rFonts w:asciiTheme="minorHAnsi" w:eastAsia="+mn-ea" w:hAnsiTheme="minorHAnsi" w:cstheme="minorHAnsi"/>
                <w:sz w:val="20"/>
              </w:rPr>
              <w:lastRenderedPageBreak/>
              <w:t>any key areas of kno</w:t>
            </w:r>
            <w:r w:rsidR="59527538" w:rsidRPr="00775B3E">
              <w:rPr>
                <w:rFonts w:asciiTheme="minorHAnsi" w:eastAsia="+mn-ea" w:hAnsiTheme="minorHAnsi" w:cstheme="minorHAnsi"/>
                <w:sz w:val="20"/>
              </w:rPr>
              <w:t>wledge.</w:t>
            </w:r>
          </w:p>
        </w:tc>
        <w:tc>
          <w:tcPr>
            <w:tcW w:w="5454" w:type="dxa"/>
          </w:tcPr>
          <w:p w14:paraId="71469DD7" w14:textId="7A5B9A38" w:rsidR="00660F69" w:rsidRPr="00775B3E" w:rsidRDefault="00660F69" w:rsidP="007870AC">
            <w:pPr>
              <w:pStyle w:val="Header"/>
              <w:numPr>
                <w:ilvl w:val="0"/>
                <w:numId w:val="22"/>
              </w:numPr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</w:pPr>
            <w:r w:rsidRPr="00775B3E"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  <w:lastRenderedPageBreak/>
              <w:t>IT literate</w:t>
            </w:r>
            <w:r w:rsidR="001E2803" w:rsidRPr="00775B3E"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  <w:t xml:space="preserve">. </w:t>
            </w:r>
          </w:p>
          <w:p w14:paraId="27384491" w14:textId="54913A53" w:rsidR="001E2803" w:rsidRPr="00775B3E" w:rsidRDefault="001E2803" w:rsidP="007870AC">
            <w:pPr>
              <w:pStyle w:val="Header"/>
              <w:numPr>
                <w:ilvl w:val="0"/>
                <w:numId w:val="22"/>
              </w:numPr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</w:pPr>
            <w:r w:rsidRPr="00775B3E"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  <w:t>Proficient in Manufacturing Systems</w:t>
            </w:r>
          </w:p>
          <w:p w14:paraId="00FFE3A4" w14:textId="3F775B0D" w:rsidR="007870AC" w:rsidRPr="00775B3E" w:rsidRDefault="00B43287" w:rsidP="007870AC">
            <w:pPr>
              <w:pStyle w:val="Header"/>
              <w:numPr>
                <w:ilvl w:val="0"/>
                <w:numId w:val="22"/>
              </w:numPr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</w:pPr>
            <w:r w:rsidRPr="00775B3E"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  <w:t>Quality Systems</w:t>
            </w:r>
            <w:r w:rsidR="005860B6" w:rsidRPr="00775B3E"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  <w:t>, Quality assurance</w:t>
            </w:r>
            <w:r w:rsidR="008E3C17" w:rsidRPr="00775B3E"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  <w:t>,</w:t>
            </w:r>
            <w:r w:rsidR="005860B6" w:rsidRPr="00775B3E"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  <w:t xml:space="preserve"> Quality Control</w:t>
            </w:r>
            <w:r w:rsidRPr="00775B3E"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  <w:t xml:space="preserve"> </w:t>
            </w:r>
            <w:r w:rsidR="008E3C17" w:rsidRPr="00775B3E"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  <w:t xml:space="preserve">and HACCP </w:t>
            </w:r>
            <w:r w:rsidRPr="00775B3E"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  <w:t>knowledge</w:t>
            </w:r>
            <w:r w:rsidR="007870AC" w:rsidRPr="00775B3E"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  <w:tab/>
            </w:r>
            <w:r w:rsidR="007870AC" w:rsidRPr="00775B3E"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  <w:tab/>
            </w:r>
          </w:p>
          <w:p w14:paraId="71553EB3" w14:textId="12397DDD" w:rsidR="00B014E8" w:rsidRPr="00775B3E" w:rsidRDefault="009B7678" w:rsidP="007870AC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</w:pPr>
            <w:r w:rsidRPr="00775B3E"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  <w:t>Risk assessment understanding</w:t>
            </w:r>
          </w:p>
          <w:p w14:paraId="429E3E48" w14:textId="4BC8366F" w:rsidR="00B91CE5" w:rsidRPr="00775B3E" w:rsidRDefault="00B91CE5" w:rsidP="007870AC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</w:pPr>
            <w:r w:rsidRPr="00775B3E"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  <w:lastRenderedPageBreak/>
              <w:t>CI and Lean Management</w:t>
            </w:r>
          </w:p>
          <w:p w14:paraId="749750BC" w14:textId="0730FF3D" w:rsidR="009B7678" w:rsidRPr="00775B3E" w:rsidRDefault="009B7678" w:rsidP="007870AC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</w:pPr>
            <w:r w:rsidRPr="00775B3E"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  <w:t>Regulatory knowledge</w:t>
            </w:r>
          </w:p>
          <w:p w14:paraId="7DBC7516" w14:textId="4ED5A589" w:rsidR="002B6EDD" w:rsidRPr="00775B3E" w:rsidRDefault="002B6EDD" w:rsidP="007870AC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</w:pPr>
            <w:r w:rsidRPr="00775B3E"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  <w:t>TACCP principles knowledge</w:t>
            </w:r>
          </w:p>
          <w:p w14:paraId="05964092" w14:textId="55AD35BD" w:rsidR="009B7678" w:rsidRPr="00775B3E" w:rsidRDefault="00B91CE5" w:rsidP="007870AC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</w:pPr>
            <w:r w:rsidRPr="00775B3E"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  <w:t>Line Management experience</w:t>
            </w:r>
          </w:p>
        </w:tc>
        <w:tc>
          <w:tcPr>
            <w:tcW w:w="1457" w:type="dxa"/>
          </w:tcPr>
          <w:p w14:paraId="19D1FCC6" w14:textId="46A92E1D" w:rsidR="007870AC" w:rsidRPr="00775B3E" w:rsidRDefault="009B7678" w:rsidP="009B767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75B3E">
              <w:rPr>
                <w:rFonts w:asciiTheme="minorHAnsi" w:hAnsiTheme="minorHAnsi" w:cstheme="minorHAnsi"/>
                <w:sz w:val="20"/>
              </w:rPr>
              <w:lastRenderedPageBreak/>
              <w:t>E</w:t>
            </w:r>
          </w:p>
          <w:p w14:paraId="137A727C" w14:textId="33912587" w:rsidR="007870AC" w:rsidRPr="00775B3E" w:rsidRDefault="009B7678" w:rsidP="009B767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75B3E">
              <w:rPr>
                <w:rFonts w:asciiTheme="minorHAnsi" w:hAnsiTheme="minorHAnsi" w:cstheme="minorHAnsi"/>
                <w:sz w:val="20"/>
              </w:rPr>
              <w:t>E</w:t>
            </w:r>
          </w:p>
          <w:p w14:paraId="7ACF680C" w14:textId="01D79E02" w:rsidR="008E3C17" w:rsidRPr="00775B3E" w:rsidRDefault="008E3C17" w:rsidP="007870A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75B3E">
              <w:rPr>
                <w:rFonts w:asciiTheme="minorHAnsi" w:hAnsiTheme="minorHAnsi" w:cstheme="minorHAnsi"/>
                <w:sz w:val="20"/>
              </w:rPr>
              <w:t>E</w:t>
            </w:r>
          </w:p>
          <w:p w14:paraId="5EE18008" w14:textId="77777777" w:rsidR="008E3C17" w:rsidRPr="00775B3E" w:rsidRDefault="008E3C17" w:rsidP="007870A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2035142" w14:textId="77777777" w:rsidR="008E3C17" w:rsidRPr="00775B3E" w:rsidRDefault="008E3C17" w:rsidP="007870A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E60EB56" w14:textId="77777777" w:rsidR="002B6EDD" w:rsidRPr="00775B3E" w:rsidRDefault="002B6EDD" w:rsidP="007870A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75B3E">
              <w:rPr>
                <w:rFonts w:asciiTheme="minorHAnsi" w:hAnsiTheme="minorHAnsi" w:cstheme="minorHAnsi"/>
                <w:sz w:val="20"/>
              </w:rPr>
              <w:lastRenderedPageBreak/>
              <w:t>E</w:t>
            </w:r>
          </w:p>
          <w:p w14:paraId="668E473D" w14:textId="77777777" w:rsidR="00B91CE5" w:rsidRPr="00775B3E" w:rsidRDefault="00B91CE5" w:rsidP="007870A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75B3E">
              <w:rPr>
                <w:rFonts w:asciiTheme="minorHAnsi" w:hAnsiTheme="minorHAnsi" w:cstheme="minorHAnsi"/>
                <w:sz w:val="20"/>
              </w:rPr>
              <w:t>E</w:t>
            </w:r>
          </w:p>
          <w:p w14:paraId="5B86B1B2" w14:textId="6EE872F0" w:rsidR="007870AC" w:rsidRPr="00775B3E" w:rsidRDefault="007870AC" w:rsidP="007870A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75B3E">
              <w:rPr>
                <w:rFonts w:asciiTheme="minorHAnsi" w:hAnsiTheme="minorHAnsi" w:cstheme="minorHAnsi"/>
                <w:sz w:val="20"/>
              </w:rPr>
              <w:t>D</w:t>
            </w:r>
          </w:p>
          <w:p w14:paraId="595BF1C6" w14:textId="5DD574A1" w:rsidR="007870AC" w:rsidRPr="00775B3E" w:rsidRDefault="009B7678" w:rsidP="007870A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75B3E">
              <w:rPr>
                <w:rFonts w:asciiTheme="minorHAnsi" w:hAnsiTheme="minorHAnsi" w:cstheme="minorHAnsi"/>
                <w:sz w:val="20"/>
              </w:rPr>
              <w:t>D</w:t>
            </w:r>
          </w:p>
          <w:p w14:paraId="3757194A" w14:textId="09DC89F8" w:rsidR="007870AC" w:rsidRPr="00775B3E" w:rsidRDefault="00B91CE5" w:rsidP="007870AC">
            <w:pPr>
              <w:rPr>
                <w:rFonts w:asciiTheme="minorHAnsi" w:hAnsiTheme="minorHAnsi" w:cstheme="minorHAnsi"/>
                <w:sz w:val="20"/>
              </w:rPr>
            </w:pPr>
            <w:r w:rsidRPr="00775B3E">
              <w:rPr>
                <w:rFonts w:asciiTheme="minorHAnsi" w:hAnsiTheme="minorHAnsi" w:cstheme="minorHAnsi"/>
                <w:sz w:val="20"/>
              </w:rPr>
              <w:t xml:space="preserve">          D</w:t>
            </w:r>
          </w:p>
          <w:p w14:paraId="70B37B13" w14:textId="77777777" w:rsidR="00B014E8" w:rsidRPr="00775B3E" w:rsidRDefault="00B014E8" w:rsidP="00B014E8">
            <w:pPr>
              <w:rPr>
                <w:rFonts w:asciiTheme="minorHAnsi" w:eastAsia="+mn-ea" w:hAnsiTheme="minorHAnsi" w:cstheme="minorHAnsi"/>
                <w:kern w:val="24"/>
                <w:sz w:val="20"/>
                <w:lang w:val="es-ES"/>
              </w:rPr>
            </w:pPr>
          </w:p>
        </w:tc>
      </w:tr>
      <w:tr w:rsidR="008E3C17" w:rsidRPr="00775B3E" w14:paraId="7004DF16" w14:textId="1344369B" w:rsidTr="00866AD8">
        <w:tc>
          <w:tcPr>
            <w:tcW w:w="2376" w:type="dxa"/>
          </w:tcPr>
          <w:p w14:paraId="67302047" w14:textId="4E2E39F5" w:rsidR="00B014E8" w:rsidRPr="00775B3E" w:rsidRDefault="00B014E8" w:rsidP="19637E7C">
            <w:pPr>
              <w:rPr>
                <w:rFonts w:asciiTheme="minorHAnsi" w:eastAsia="+mn-ea" w:hAnsiTheme="minorHAnsi" w:cstheme="minorHAnsi"/>
                <w:b/>
                <w:bCs/>
                <w:sz w:val="20"/>
              </w:rPr>
            </w:pPr>
            <w:r w:rsidRPr="00775B3E">
              <w:rPr>
                <w:rFonts w:asciiTheme="minorHAnsi" w:eastAsia="+mn-ea" w:hAnsiTheme="minorHAnsi" w:cstheme="minorHAnsi"/>
                <w:b/>
                <w:kern w:val="24"/>
                <w:sz w:val="20"/>
              </w:rPr>
              <w:lastRenderedPageBreak/>
              <w:t>Key Behaviours:</w:t>
            </w:r>
          </w:p>
          <w:p w14:paraId="73C94549" w14:textId="2C6EFEC0" w:rsidR="00B014E8" w:rsidRPr="00775B3E" w:rsidRDefault="5BFA71BB" w:rsidP="00B014E8">
            <w:pPr>
              <w:rPr>
                <w:rFonts w:asciiTheme="minorHAnsi" w:eastAsia="+mn-ea" w:hAnsiTheme="minorHAnsi" w:cstheme="minorHAnsi"/>
                <w:sz w:val="20"/>
              </w:rPr>
            </w:pPr>
            <w:r w:rsidRPr="00775B3E">
              <w:rPr>
                <w:rFonts w:asciiTheme="minorHAnsi" w:eastAsia="+mn-ea" w:hAnsiTheme="minorHAnsi" w:cstheme="minorHAnsi"/>
                <w:sz w:val="20"/>
              </w:rPr>
              <w:t xml:space="preserve">Consider which of our guiding principles are particularly relevant </w:t>
            </w:r>
            <w:r w:rsidR="371A8434" w:rsidRPr="00775B3E">
              <w:rPr>
                <w:rFonts w:asciiTheme="minorHAnsi" w:eastAsia="+mn-ea" w:hAnsiTheme="minorHAnsi" w:cstheme="minorHAnsi"/>
                <w:sz w:val="20"/>
              </w:rPr>
              <w:t>and also any role specific behaviours</w:t>
            </w:r>
          </w:p>
        </w:tc>
        <w:tc>
          <w:tcPr>
            <w:tcW w:w="5454" w:type="dxa"/>
          </w:tcPr>
          <w:p w14:paraId="5454154F" w14:textId="77777777" w:rsidR="007870AC" w:rsidRPr="00775B3E" w:rsidRDefault="007870AC" w:rsidP="007870AC">
            <w:pPr>
              <w:pStyle w:val="Header"/>
              <w:ind w:left="360"/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</w:pPr>
          </w:p>
          <w:p w14:paraId="38C24F24" w14:textId="65038B54" w:rsidR="007870AC" w:rsidRPr="00775B3E" w:rsidRDefault="007870AC" w:rsidP="007870AC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</w:pPr>
            <w:r w:rsidRPr="00775B3E"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  <w:t>Excellent communication skills</w:t>
            </w:r>
          </w:p>
          <w:p w14:paraId="5404F07A" w14:textId="4B3C8B8F" w:rsidR="009B7678" w:rsidRPr="00775B3E" w:rsidRDefault="009B7678" w:rsidP="007870AC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</w:pPr>
            <w:r w:rsidRPr="00775B3E"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  <w:t>Attention to detail</w:t>
            </w:r>
          </w:p>
          <w:p w14:paraId="1162F0F2" w14:textId="4E7E7962" w:rsidR="007870AC" w:rsidRPr="00775B3E" w:rsidRDefault="007870AC" w:rsidP="007870AC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</w:pPr>
            <w:r w:rsidRPr="00775B3E"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  <w:t xml:space="preserve">Interest in </w:t>
            </w:r>
            <w:r w:rsidR="009B7678" w:rsidRPr="00775B3E"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  <w:t xml:space="preserve">manufacturing </w:t>
            </w:r>
            <w:r w:rsidRPr="00775B3E"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  <w:t xml:space="preserve">process and process improvement </w:t>
            </w:r>
          </w:p>
          <w:p w14:paraId="1BC237BA" w14:textId="625980C9" w:rsidR="007870AC" w:rsidRPr="00775B3E" w:rsidRDefault="007870AC" w:rsidP="007870AC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</w:pPr>
            <w:r w:rsidRPr="00775B3E"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  <w:t xml:space="preserve">Customer focussed </w:t>
            </w:r>
          </w:p>
          <w:p w14:paraId="20C0D214" w14:textId="77777777" w:rsidR="000B4706" w:rsidRPr="00775B3E" w:rsidRDefault="007870AC" w:rsidP="007870AC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</w:pPr>
            <w:r w:rsidRPr="00775B3E"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  <w:t>Methodica</w:t>
            </w:r>
            <w:r w:rsidR="009B7678" w:rsidRPr="00775B3E"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  <w:t>l</w:t>
            </w:r>
          </w:p>
          <w:p w14:paraId="035C56F4" w14:textId="77777777" w:rsidR="007D05CB" w:rsidRPr="00775B3E" w:rsidRDefault="000B4706" w:rsidP="007870AC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</w:pPr>
            <w:r w:rsidRPr="00775B3E"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  <w:t>Planning and orga</w:t>
            </w:r>
            <w:r w:rsidR="007D05CB" w:rsidRPr="00775B3E"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  <w:t>nisation skills</w:t>
            </w:r>
          </w:p>
          <w:p w14:paraId="7C4FBD62" w14:textId="77777777" w:rsidR="007D05CB" w:rsidRPr="00775B3E" w:rsidRDefault="007D05CB" w:rsidP="007870AC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</w:pPr>
            <w:r w:rsidRPr="00775B3E"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  <w:t>Ability to build relationships</w:t>
            </w:r>
          </w:p>
          <w:p w14:paraId="0DCF61B5" w14:textId="77777777" w:rsidR="00120350" w:rsidRPr="00775B3E" w:rsidRDefault="007D05CB" w:rsidP="007870AC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</w:pPr>
            <w:r w:rsidRPr="00775B3E"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  <w:t xml:space="preserve">Work well </w:t>
            </w:r>
            <w:r w:rsidR="00120350" w:rsidRPr="00775B3E"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  <w:t>in a team, supportive</w:t>
            </w:r>
          </w:p>
          <w:p w14:paraId="04E09CD0" w14:textId="562F740F" w:rsidR="007870AC" w:rsidRPr="00775B3E" w:rsidRDefault="00120350" w:rsidP="007870AC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</w:pPr>
            <w:r w:rsidRPr="00775B3E"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  <w:t>Strong analytical skills</w:t>
            </w:r>
            <w:r w:rsidR="007870AC" w:rsidRPr="00775B3E"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  <w:tab/>
            </w:r>
          </w:p>
          <w:p w14:paraId="3828C846" w14:textId="77777777" w:rsidR="0043089E" w:rsidRPr="00775B3E" w:rsidRDefault="0043089E" w:rsidP="000D0861">
            <w:pPr>
              <w:pStyle w:val="ListParagraph"/>
              <w:ind w:left="0"/>
              <w:jc w:val="both"/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</w:pPr>
          </w:p>
          <w:p w14:paraId="1DF235C1" w14:textId="0F97F9BA" w:rsidR="007870AC" w:rsidRPr="00775B3E" w:rsidRDefault="007870AC" w:rsidP="007870AC">
            <w:pPr>
              <w:tabs>
                <w:tab w:val="left" w:pos="970"/>
              </w:tabs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</w:pPr>
            <w:r w:rsidRPr="00775B3E">
              <w:rPr>
                <w:rFonts w:asciiTheme="minorHAnsi" w:eastAsia="FS Emeric Book" w:hAnsiTheme="minorHAnsi" w:cstheme="minorHAnsi"/>
                <w:color w:val="000000" w:themeColor="text1"/>
                <w:sz w:val="20"/>
              </w:rPr>
              <w:tab/>
            </w:r>
          </w:p>
        </w:tc>
        <w:tc>
          <w:tcPr>
            <w:tcW w:w="1457" w:type="dxa"/>
          </w:tcPr>
          <w:p w14:paraId="70FC3807" w14:textId="77777777" w:rsidR="007870AC" w:rsidRPr="00775B3E" w:rsidRDefault="007870AC" w:rsidP="007870AC">
            <w:pPr>
              <w:rPr>
                <w:rFonts w:asciiTheme="minorHAnsi" w:hAnsiTheme="minorHAnsi" w:cstheme="minorHAnsi"/>
                <w:sz w:val="20"/>
              </w:rPr>
            </w:pPr>
          </w:p>
          <w:p w14:paraId="2FEBE827" w14:textId="2C4BBF72" w:rsidR="007870AC" w:rsidRPr="00775B3E" w:rsidRDefault="007870AC" w:rsidP="007870A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75B3E">
              <w:rPr>
                <w:rFonts w:asciiTheme="minorHAnsi" w:hAnsiTheme="minorHAnsi" w:cstheme="minorHAnsi"/>
                <w:sz w:val="20"/>
              </w:rPr>
              <w:t>E</w:t>
            </w:r>
          </w:p>
          <w:p w14:paraId="0835F0CB" w14:textId="16FE468D" w:rsidR="007870AC" w:rsidRPr="00775B3E" w:rsidRDefault="007870AC" w:rsidP="007870A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75B3E">
              <w:rPr>
                <w:rFonts w:asciiTheme="minorHAnsi" w:hAnsiTheme="minorHAnsi" w:cstheme="minorHAnsi"/>
                <w:sz w:val="20"/>
              </w:rPr>
              <w:t>E</w:t>
            </w:r>
          </w:p>
          <w:p w14:paraId="1863604F" w14:textId="33E5592E" w:rsidR="007870AC" w:rsidRPr="00775B3E" w:rsidRDefault="007870AC" w:rsidP="007870A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75B3E">
              <w:rPr>
                <w:rFonts w:asciiTheme="minorHAnsi" w:hAnsiTheme="minorHAnsi" w:cstheme="minorHAnsi"/>
                <w:sz w:val="20"/>
              </w:rPr>
              <w:t>E</w:t>
            </w:r>
          </w:p>
          <w:p w14:paraId="377271E5" w14:textId="3DD5412E" w:rsidR="007870AC" w:rsidRPr="00775B3E" w:rsidRDefault="007870AC" w:rsidP="007870A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932545C" w14:textId="77777777" w:rsidR="000B4706" w:rsidRPr="00775B3E" w:rsidRDefault="000B4706" w:rsidP="007870A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C8824B3" w14:textId="193BA937" w:rsidR="007870AC" w:rsidRPr="00775B3E" w:rsidRDefault="007870AC" w:rsidP="007870A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75B3E">
              <w:rPr>
                <w:rFonts w:asciiTheme="minorHAnsi" w:hAnsiTheme="minorHAnsi" w:cstheme="minorHAnsi"/>
                <w:sz w:val="20"/>
              </w:rPr>
              <w:t>E</w:t>
            </w:r>
          </w:p>
          <w:p w14:paraId="20D772EE" w14:textId="75844A9F" w:rsidR="00A4666C" w:rsidRPr="00775B3E" w:rsidRDefault="000B4706" w:rsidP="007870A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75B3E">
              <w:rPr>
                <w:rFonts w:asciiTheme="minorHAnsi" w:hAnsiTheme="minorHAnsi" w:cstheme="minorHAnsi"/>
                <w:sz w:val="20"/>
              </w:rPr>
              <w:t>E</w:t>
            </w:r>
          </w:p>
          <w:p w14:paraId="6F2FBA88" w14:textId="38B20237" w:rsidR="00120350" w:rsidRPr="00775B3E" w:rsidRDefault="00120350" w:rsidP="007870A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75B3E">
              <w:rPr>
                <w:rFonts w:asciiTheme="minorHAnsi" w:hAnsiTheme="minorHAnsi" w:cstheme="minorHAnsi"/>
                <w:sz w:val="20"/>
              </w:rPr>
              <w:t>E</w:t>
            </w:r>
          </w:p>
          <w:p w14:paraId="200BBDAB" w14:textId="7EB5102A" w:rsidR="00120350" w:rsidRPr="00775B3E" w:rsidRDefault="00120350" w:rsidP="007870A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75B3E">
              <w:rPr>
                <w:rFonts w:asciiTheme="minorHAnsi" w:hAnsiTheme="minorHAnsi" w:cstheme="minorHAnsi"/>
                <w:sz w:val="20"/>
              </w:rPr>
              <w:t>E</w:t>
            </w:r>
          </w:p>
          <w:p w14:paraId="033A1E29" w14:textId="11ADFE76" w:rsidR="00120350" w:rsidRPr="00775B3E" w:rsidRDefault="00120350" w:rsidP="007870A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75B3E">
              <w:rPr>
                <w:rFonts w:asciiTheme="minorHAnsi" w:hAnsiTheme="minorHAnsi" w:cstheme="minorHAnsi"/>
                <w:sz w:val="20"/>
              </w:rPr>
              <w:t>E</w:t>
            </w:r>
          </w:p>
          <w:p w14:paraId="5B07BD19" w14:textId="52EE45D1" w:rsidR="00120350" w:rsidRPr="00775B3E" w:rsidRDefault="00120350" w:rsidP="007870A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75B3E">
              <w:rPr>
                <w:rFonts w:asciiTheme="minorHAnsi" w:hAnsiTheme="minorHAnsi" w:cstheme="minorHAnsi"/>
                <w:sz w:val="20"/>
              </w:rPr>
              <w:t>E</w:t>
            </w:r>
          </w:p>
          <w:p w14:paraId="3AEF91C7" w14:textId="77777777" w:rsidR="00B014E8" w:rsidRPr="00775B3E" w:rsidRDefault="00B014E8" w:rsidP="00B014E8">
            <w:pPr>
              <w:rPr>
                <w:rFonts w:asciiTheme="minorHAnsi" w:eastAsia="+mn-ea" w:hAnsiTheme="minorHAnsi" w:cstheme="minorHAnsi"/>
                <w:kern w:val="24"/>
                <w:sz w:val="20"/>
              </w:rPr>
            </w:pPr>
          </w:p>
        </w:tc>
      </w:tr>
      <w:tr w:rsidR="008E3C17" w:rsidRPr="00775B3E" w14:paraId="2BA15CD5" w14:textId="4C940EBF" w:rsidTr="00866AD8">
        <w:tc>
          <w:tcPr>
            <w:tcW w:w="2376" w:type="dxa"/>
          </w:tcPr>
          <w:p w14:paraId="49A118C5" w14:textId="7D77EE19" w:rsidR="00B014E8" w:rsidRPr="00775B3E" w:rsidRDefault="00B014E8" w:rsidP="00B014E8">
            <w:pPr>
              <w:rPr>
                <w:rFonts w:asciiTheme="minorHAnsi" w:eastAsia="+mn-ea" w:hAnsiTheme="minorHAnsi" w:cstheme="minorHAnsi"/>
                <w:b/>
                <w:kern w:val="24"/>
                <w:sz w:val="20"/>
              </w:rPr>
            </w:pPr>
            <w:r w:rsidRPr="00775B3E">
              <w:rPr>
                <w:rFonts w:asciiTheme="minorHAnsi" w:eastAsia="+mn-ea" w:hAnsiTheme="minorHAnsi" w:cstheme="minorHAnsi"/>
                <w:b/>
                <w:kern w:val="24"/>
                <w:sz w:val="20"/>
              </w:rPr>
              <w:t>Other factors:</w:t>
            </w:r>
          </w:p>
          <w:p w14:paraId="4440123C" w14:textId="6CF5C6C7" w:rsidR="00B014E8" w:rsidRPr="00775B3E" w:rsidRDefault="566B9186" w:rsidP="19637E7C">
            <w:pPr>
              <w:spacing w:line="259" w:lineRule="auto"/>
              <w:rPr>
                <w:rFonts w:asciiTheme="minorHAnsi" w:eastAsia="+mn-ea" w:hAnsiTheme="minorHAnsi" w:cstheme="minorHAnsi"/>
                <w:sz w:val="20"/>
              </w:rPr>
            </w:pPr>
            <w:r w:rsidRPr="00775B3E">
              <w:rPr>
                <w:rFonts w:asciiTheme="minorHAnsi" w:eastAsia="+mn-ea" w:hAnsiTheme="minorHAnsi" w:cstheme="minorHAnsi"/>
                <w:sz w:val="20"/>
              </w:rPr>
              <w:t>Travel, Shift Working, HGV Licence etc</w:t>
            </w:r>
          </w:p>
        </w:tc>
        <w:tc>
          <w:tcPr>
            <w:tcW w:w="5454" w:type="dxa"/>
            <w:vAlign w:val="bottom"/>
          </w:tcPr>
          <w:p w14:paraId="5B16101F" w14:textId="1BFA7DF2" w:rsidR="00B014E8" w:rsidRPr="00775B3E" w:rsidRDefault="00B42EBB" w:rsidP="000D0861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eastAsia="FS Emeric Book" w:hAnsiTheme="minorHAnsi" w:cstheme="minorHAnsi"/>
                <w:color w:val="000000" w:themeColor="text1"/>
                <w:kern w:val="24"/>
                <w:sz w:val="20"/>
              </w:rPr>
            </w:pPr>
            <w:r w:rsidRPr="00775B3E">
              <w:rPr>
                <w:rFonts w:asciiTheme="minorHAnsi" w:eastAsia="FS Emeric Book" w:hAnsiTheme="minorHAnsi" w:cstheme="minorHAnsi"/>
                <w:color w:val="000000" w:themeColor="text1"/>
                <w:kern w:val="24"/>
                <w:sz w:val="20"/>
              </w:rPr>
              <w:t>Driving licence</w:t>
            </w:r>
          </w:p>
          <w:p w14:paraId="12FA692B" w14:textId="6C564143" w:rsidR="00B42EBB" w:rsidRPr="00775B3E" w:rsidRDefault="00B42EBB" w:rsidP="000D0861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eastAsia="FS Emeric Book" w:hAnsiTheme="minorHAnsi" w:cstheme="minorHAnsi"/>
                <w:color w:val="000000" w:themeColor="text1"/>
                <w:kern w:val="24"/>
                <w:sz w:val="20"/>
              </w:rPr>
            </w:pPr>
            <w:r w:rsidRPr="00775B3E">
              <w:rPr>
                <w:rFonts w:asciiTheme="minorHAnsi" w:eastAsia="FS Emeric Book" w:hAnsiTheme="minorHAnsi" w:cstheme="minorHAnsi"/>
                <w:color w:val="000000" w:themeColor="text1"/>
                <w:kern w:val="24"/>
                <w:sz w:val="20"/>
              </w:rPr>
              <w:t xml:space="preserve">Some travel </w:t>
            </w:r>
            <w:r w:rsidR="00710B51" w:rsidRPr="00775B3E">
              <w:rPr>
                <w:rFonts w:asciiTheme="minorHAnsi" w:eastAsia="FS Emeric Book" w:hAnsiTheme="minorHAnsi" w:cstheme="minorHAnsi"/>
                <w:color w:val="000000" w:themeColor="text1"/>
                <w:kern w:val="24"/>
                <w:sz w:val="20"/>
              </w:rPr>
              <w:t>abroad may be involved</w:t>
            </w:r>
          </w:p>
        </w:tc>
        <w:tc>
          <w:tcPr>
            <w:tcW w:w="1457" w:type="dxa"/>
          </w:tcPr>
          <w:p w14:paraId="57894221" w14:textId="77777777" w:rsidR="00B014E8" w:rsidRPr="00775B3E" w:rsidRDefault="00710B51" w:rsidP="19637E7C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  <w:r w:rsidRPr="00775B3E">
              <w:rPr>
                <w:rFonts w:asciiTheme="minorHAnsi" w:eastAsia="+mn-ea" w:hAnsiTheme="minorHAnsi" w:cstheme="minorHAnsi"/>
                <w:kern w:val="24"/>
                <w:sz w:val="20"/>
              </w:rPr>
              <w:t>E</w:t>
            </w:r>
          </w:p>
          <w:p w14:paraId="67069A50" w14:textId="47BAE29A" w:rsidR="00710B51" w:rsidRPr="00775B3E" w:rsidRDefault="00710B51" w:rsidP="19637E7C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  <w:r w:rsidRPr="00775B3E">
              <w:rPr>
                <w:rFonts w:asciiTheme="minorHAnsi" w:eastAsia="+mn-ea" w:hAnsiTheme="minorHAnsi" w:cstheme="minorHAnsi"/>
                <w:kern w:val="24"/>
                <w:sz w:val="20"/>
              </w:rPr>
              <w:t>E</w:t>
            </w:r>
          </w:p>
        </w:tc>
      </w:tr>
      <w:tr w:rsidR="00B014E8" w:rsidRPr="00775B3E" w14:paraId="1DF340C3" w14:textId="261FB5BF" w:rsidTr="00866AD8">
        <w:tc>
          <w:tcPr>
            <w:tcW w:w="2376" w:type="dxa"/>
            <w:shd w:val="clear" w:color="auto" w:fill="1E3E5B"/>
            <w:vAlign w:val="bottom"/>
          </w:tcPr>
          <w:p w14:paraId="2196982C" w14:textId="77777777" w:rsidR="00B014E8" w:rsidRPr="00775B3E" w:rsidRDefault="00B014E8" w:rsidP="00B014E8">
            <w:pPr>
              <w:rPr>
                <w:rFonts w:asciiTheme="minorHAnsi" w:eastAsia="+mn-ea" w:hAnsiTheme="minorHAnsi" w:cstheme="minorHAnsi"/>
                <w:b/>
                <w:bCs/>
                <w:color w:val="88FFBB"/>
                <w:kern w:val="24"/>
                <w:sz w:val="20"/>
              </w:rPr>
            </w:pPr>
            <w:r w:rsidRPr="00775B3E">
              <w:rPr>
                <w:rFonts w:asciiTheme="minorHAnsi" w:eastAsia="+mn-ea" w:hAnsiTheme="minorHAnsi" w:cstheme="minorHAnsi"/>
                <w:b/>
                <w:bCs/>
                <w:color w:val="88FFBB"/>
                <w:kern w:val="24"/>
                <w:sz w:val="20"/>
              </w:rPr>
              <w:t xml:space="preserve">Date Agreed: </w:t>
            </w:r>
          </w:p>
          <w:p w14:paraId="295888C8" w14:textId="77777777" w:rsidR="00B014E8" w:rsidRPr="00775B3E" w:rsidRDefault="00B014E8" w:rsidP="00B014E8">
            <w:pPr>
              <w:rPr>
                <w:rFonts w:asciiTheme="minorHAnsi" w:eastAsia="+mn-ea" w:hAnsiTheme="minorHAnsi" w:cstheme="minorHAnsi"/>
                <w:b/>
                <w:bCs/>
                <w:color w:val="88FFBB"/>
                <w:kern w:val="24"/>
                <w:sz w:val="20"/>
              </w:rPr>
            </w:pPr>
          </w:p>
        </w:tc>
        <w:tc>
          <w:tcPr>
            <w:tcW w:w="6911" w:type="dxa"/>
            <w:gridSpan w:val="2"/>
            <w:vAlign w:val="bottom"/>
          </w:tcPr>
          <w:p w14:paraId="44842E5B" w14:textId="2EB66FAB" w:rsidR="00B014E8" w:rsidRPr="00775B3E" w:rsidRDefault="00B014E8" w:rsidP="00B014E8">
            <w:pPr>
              <w:rPr>
                <w:rFonts w:asciiTheme="minorHAnsi" w:eastAsia="+mn-ea" w:hAnsiTheme="minorHAnsi" w:cstheme="minorHAnsi"/>
                <w:kern w:val="24"/>
                <w:sz w:val="20"/>
              </w:rPr>
            </w:pPr>
          </w:p>
        </w:tc>
      </w:tr>
      <w:tr w:rsidR="00B014E8" w:rsidRPr="00775B3E" w14:paraId="011D55A1" w14:textId="1FBCCBDC" w:rsidTr="00866AD8">
        <w:tc>
          <w:tcPr>
            <w:tcW w:w="2376" w:type="dxa"/>
            <w:shd w:val="clear" w:color="auto" w:fill="1E3E5B"/>
            <w:vAlign w:val="bottom"/>
          </w:tcPr>
          <w:p w14:paraId="0ED7D73C" w14:textId="77777777" w:rsidR="00B014E8" w:rsidRPr="00775B3E" w:rsidRDefault="00B014E8" w:rsidP="00B014E8">
            <w:pPr>
              <w:rPr>
                <w:rFonts w:asciiTheme="minorHAnsi" w:eastAsia="+mn-ea" w:hAnsiTheme="minorHAnsi" w:cstheme="minorHAnsi"/>
                <w:b/>
                <w:bCs/>
                <w:color w:val="88FFBB"/>
                <w:kern w:val="24"/>
                <w:sz w:val="20"/>
              </w:rPr>
            </w:pPr>
            <w:r w:rsidRPr="00775B3E">
              <w:rPr>
                <w:rFonts w:asciiTheme="minorHAnsi" w:eastAsia="+mn-ea" w:hAnsiTheme="minorHAnsi" w:cstheme="minorHAnsi"/>
                <w:b/>
                <w:bCs/>
                <w:color w:val="88FFBB"/>
                <w:kern w:val="24"/>
                <w:sz w:val="20"/>
              </w:rPr>
              <w:t>Authorised by:</w:t>
            </w:r>
          </w:p>
          <w:p w14:paraId="0968DF9C" w14:textId="77777777" w:rsidR="00B014E8" w:rsidRPr="00775B3E" w:rsidRDefault="00B014E8" w:rsidP="00B014E8">
            <w:pPr>
              <w:rPr>
                <w:rFonts w:asciiTheme="minorHAnsi" w:eastAsia="+mn-ea" w:hAnsiTheme="minorHAnsi" w:cstheme="minorHAnsi"/>
                <w:b/>
                <w:bCs/>
                <w:color w:val="88FFBB"/>
                <w:kern w:val="24"/>
                <w:sz w:val="20"/>
              </w:rPr>
            </w:pPr>
          </w:p>
        </w:tc>
        <w:tc>
          <w:tcPr>
            <w:tcW w:w="6911" w:type="dxa"/>
            <w:gridSpan w:val="2"/>
            <w:vAlign w:val="bottom"/>
          </w:tcPr>
          <w:p w14:paraId="175709BD" w14:textId="77777777" w:rsidR="00B014E8" w:rsidRPr="00775B3E" w:rsidRDefault="00B014E8" w:rsidP="00B014E8">
            <w:pPr>
              <w:rPr>
                <w:rFonts w:asciiTheme="minorHAnsi" w:eastAsia="+mn-ea" w:hAnsiTheme="minorHAnsi" w:cstheme="minorHAnsi"/>
                <w:kern w:val="24"/>
                <w:sz w:val="20"/>
              </w:rPr>
            </w:pPr>
          </w:p>
        </w:tc>
      </w:tr>
    </w:tbl>
    <w:p w14:paraId="5D6ABD48" w14:textId="77777777" w:rsidR="00186BE2" w:rsidRPr="00775B3E" w:rsidRDefault="00186BE2">
      <w:pPr>
        <w:rPr>
          <w:rFonts w:asciiTheme="minorHAnsi" w:eastAsia="+mn-ea" w:hAnsiTheme="minorHAnsi" w:cstheme="minorHAnsi"/>
          <w:kern w:val="24"/>
          <w:sz w:val="20"/>
        </w:rPr>
      </w:pPr>
    </w:p>
    <w:p w14:paraId="2D079959" w14:textId="77777777" w:rsidR="00224C3B" w:rsidRPr="00775B3E" w:rsidRDefault="00224C3B">
      <w:pPr>
        <w:rPr>
          <w:rFonts w:asciiTheme="minorHAnsi" w:eastAsia="+mn-ea" w:hAnsiTheme="minorHAnsi" w:cstheme="minorHAnsi"/>
          <w:kern w:val="24"/>
          <w:sz w:val="20"/>
        </w:rPr>
      </w:pPr>
    </w:p>
    <w:sectPr w:rsidR="00224C3B" w:rsidRPr="00775B3E" w:rsidSect="0035594F">
      <w:type w:val="continuous"/>
      <w:pgSz w:w="11907" w:h="16840" w:code="9"/>
      <w:pgMar w:top="288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EFA49" w14:textId="77777777" w:rsidR="00636DDC" w:rsidRDefault="00636DDC">
      <w:r>
        <w:separator/>
      </w:r>
    </w:p>
  </w:endnote>
  <w:endnote w:type="continuationSeparator" w:id="0">
    <w:p w14:paraId="17ABF540" w14:textId="77777777" w:rsidR="00636DDC" w:rsidRDefault="00636DDC">
      <w:r>
        <w:continuationSeparator/>
      </w:r>
    </w:p>
  </w:endnote>
  <w:endnote w:type="continuationNotice" w:id="1">
    <w:p w14:paraId="17136562" w14:textId="77777777" w:rsidR="00636DDC" w:rsidRDefault="00636D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Emeric Book">
    <w:altName w:val="Cambria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91273" w14:textId="77777777" w:rsidR="00636DDC" w:rsidRDefault="00636DDC">
      <w:r>
        <w:separator/>
      </w:r>
    </w:p>
  </w:footnote>
  <w:footnote w:type="continuationSeparator" w:id="0">
    <w:p w14:paraId="78C37619" w14:textId="77777777" w:rsidR="00636DDC" w:rsidRDefault="00636DDC">
      <w:r>
        <w:continuationSeparator/>
      </w:r>
    </w:p>
  </w:footnote>
  <w:footnote w:type="continuationNotice" w:id="1">
    <w:p w14:paraId="16256AF5" w14:textId="77777777" w:rsidR="00636DDC" w:rsidRDefault="00636D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021BD" w14:textId="4551A8EC" w:rsidR="00065269" w:rsidRDefault="00065269" w:rsidP="00703367">
    <w:pPr>
      <w:pStyle w:val="Header"/>
      <w:jc w:val="right"/>
    </w:pPr>
    <w:r>
      <w:rPr>
        <w:noProof/>
        <w:sz w:val="42"/>
      </w:rPr>
      <w:drawing>
        <wp:inline distT="0" distB="0" distL="0" distR="0" wp14:anchorId="2F76A032" wp14:editId="56BDAAE3">
          <wp:extent cx="1900555" cy="6597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8A63C0C"/>
    <w:lvl w:ilvl="0">
      <w:numFmt w:val="bullet"/>
      <w:lvlText w:val="*"/>
      <w:lvlJc w:val="left"/>
    </w:lvl>
  </w:abstractNum>
  <w:abstractNum w:abstractNumId="1" w15:restartNumberingAfterBreak="0">
    <w:nsid w:val="08234BDE"/>
    <w:multiLevelType w:val="hybridMultilevel"/>
    <w:tmpl w:val="A3080B9C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F0BE7"/>
    <w:multiLevelType w:val="hybridMultilevel"/>
    <w:tmpl w:val="868AFB6E"/>
    <w:lvl w:ilvl="0" w:tplc="594412A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9BE7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96E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21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83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A0B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2F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47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68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90F5B"/>
    <w:multiLevelType w:val="hybridMultilevel"/>
    <w:tmpl w:val="9BE8B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842A8"/>
    <w:multiLevelType w:val="hybridMultilevel"/>
    <w:tmpl w:val="E6D86E5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7D32"/>
    <w:multiLevelType w:val="hybridMultilevel"/>
    <w:tmpl w:val="902A4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840A8"/>
    <w:multiLevelType w:val="hybridMultilevel"/>
    <w:tmpl w:val="5D867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9D1943"/>
    <w:multiLevelType w:val="hybridMultilevel"/>
    <w:tmpl w:val="985696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0804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  <w:color w:val="auto"/>
      </w:rPr>
    </w:lvl>
    <w:lvl w:ilvl="2" w:tplc="9DAEA2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ECA126F"/>
    <w:multiLevelType w:val="hybridMultilevel"/>
    <w:tmpl w:val="D948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40A4D"/>
    <w:multiLevelType w:val="hybridMultilevel"/>
    <w:tmpl w:val="D0524F3C"/>
    <w:lvl w:ilvl="0" w:tplc="0409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0" w15:restartNumberingAfterBreak="0">
    <w:nsid w:val="46EF0F6A"/>
    <w:multiLevelType w:val="hybridMultilevel"/>
    <w:tmpl w:val="D8CCC5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EB410D"/>
    <w:multiLevelType w:val="hybridMultilevel"/>
    <w:tmpl w:val="61A22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54EC3"/>
    <w:multiLevelType w:val="hybridMultilevel"/>
    <w:tmpl w:val="A28EC460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A05B9"/>
    <w:multiLevelType w:val="hybridMultilevel"/>
    <w:tmpl w:val="766A310C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84E33"/>
    <w:multiLevelType w:val="hybridMultilevel"/>
    <w:tmpl w:val="DBC6E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50E1A"/>
    <w:multiLevelType w:val="hybridMultilevel"/>
    <w:tmpl w:val="1AD6D28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036D0"/>
    <w:multiLevelType w:val="multilevel"/>
    <w:tmpl w:val="6E96CDD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663D7DBA"/>
    <w:multiLevelType w:val="hybridMultilevel"/>
    <w:tmpl w:val="18D026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E448B"/>
    <w:multiLevelType w:val="hybridMultilevel"/>
    <w:tmpl w:val="86D2BC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452839"/>
    <w:multiLevelType w:val="hybridMultilevel"/>
    <w:tmpl w:val="6B1476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66D0E"/>
    <w:multiLevelType w:val="multilevel"/>
    <w:tmpl w:val="6E96CDD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1" w15:restartNumberingAfterBreak="0">
    <w:nsid w:val="7F953AAE"/>
    <w:multiLevelType w:val="hybridMultilevel"/>
    <w:tmpl w:val="AA003FD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1341C"/>
    <w:multiLevelType w:val="hybridMultilevel"/>
    <w:tmpl w:val="A72CC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E71423"/>
    <w:multiLevelType w:val="hybridMultilevel"/>
    <w:tmpl w:val="52141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168030">
    <w:abstractNumId w:val="16"/>
  </w:num>
  <w:num w:numId="2" w16cid:durableId="821583105">
    <w:abstractNumId w:val="19"/>
  </w:num>
  <w:num w:numId="3" w16cid:durableId="2038039716">
    <w:abstractNumId w:val="20"/>
  </w:num>
  <w:num w:numId="4" w16cid:durableId="11652907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584219157">
    <w:abstractNumId w:val="15"/>
  </w:num>
  <w:num w:numId="6" w16cid:durableId="318271117">
    <w:abstractNumId w:val="4"/>
  </w:num>
  <w:num w:numId="7" w16cid:durableId="1705713723">
    <w:abstractNumId w:val="21"/>
  </w:num>
  <w:num w:numId="8" w16cid:durableId="1339235912">
    <w:abstractNumId w:val="23"/>
  </w:num>
  <w:num w:numId="9" w16cid:durableId="1428580256">
    <w:abstractNumId w:val="8"/>
  </w:num>
  <w:num w:numId="10" w16cid:durableId="953513274">
    <w:abstractNumId w:val="12"/>
  </w:num>
  <w:num w:numId="11" w16cid:durableId="185141659">
    <w:abstractNumId w:val="13"/>
  </w:num>
  <w:num w:numId="12" w16cid:durableId="31004667">
    <w:abstractNumId w:val="1"/>
  </w:num>
  <w:num w:numId="13" w16cid:durableId="762923010">
    <w:abstractNumId w:val="9"/>
  </w:num>
  <w:num w:numId="14" w16cid:durableId="375737463">
    <w:abstractNumId w:val="6"/>
  </w:num>
  <w:num w:numId="15" w16cid:durableId="150875007">
    <w:abstractNumId w:val="17"/>
  </w:num>
  <w:num w:numId="16" w16cid:durableId="370962673">
    <w:abstractNumId w:val="5"/>
  </w:num>
  <w:num w:numId="17" w16cid:durableId="346754172">
    <w:abstractNumId w:val="22"/>
  </w:num>
  <w:num w:numId="18" w16cid:durableId="1558324155">
    <w:abstractNumId w:val="18"/>
  </w:num>
  <w:num w:numId="19" w16cid:durableId="935332049">
    <w:abstractNumId w:val="7"/>
  </w:num>
  <w:num w:numId="20" w16cid:durableId="45690627">
    <w:abstractNumId w:val="2"/>
  </w:num>
  <w:num w:numId="21" w16cid:durableId="1879119400">
    <w:abstractNumId w:val="11"/>
  </w:num>
  <w:num w:numId="22" w16cid:durableId="385689957">
    <w:abstractNumId w:val="10"/>
  </w:num>
  <w:num w:numId="23" w16cid:durableId="356589000">
    <w:abstractNumId w:val="3"/>
  </w:num>
  <w:num w:numId="24" w16cid:durableId="17987979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69"/>
    <w:rsid w:val="00000CD6"/>
    <w:rsid w:val="000037FA"/>
    <w:rsid w:val="00005405"/>
    <w:rsid w:val="000060AF"/>
    <w:rsid w:val="00006DEE"/>
    <w:rsid w:val="000070AF"/>
    <w:rsid w:val="000101DD"/>
    <w:rsid w:val="00016833"/>
    <w:rsid w:val="000233F2"/>
    <w:rsid w:val="00030EB4"/>
    <w:rsid w:val="00031E76"/>
    <w:rsid w:val="00037387"/>
    <w:rsid w:val="00041C72"/>
    <w:rsid w:val="000538A1"/>
    <w:rsid w:val="00065269"/>
    <w:rsid w:val="00065A9D"/>
    <w:rsid w:val="00073D3F"/>
    <w:rsid w:val="00074A23"/>
    <w:rsid w:val="000767EC"/>
    <w:rsid w:val="00082A00"/>
    <w:rsid w:val="000841A4"/>
    <w:rsid w:val="0008558E"/>
    <w:rsid w:val="00090F7B"/>
    <w:rsid w:val="00091015"/>
    <w:rsid w:val="00095406"/>
    <w:rsid w:val="000A1887"/>
    <w:rsid w:val="000A206C"/>
    <w:rsid w:val="000B4706"/>
    <w:rsid w:val="000B67DB"/>
    <w:rsid w:val="000C306F"/>
    <w:rsid w:val="000C597A"/>
    <w:rsid w:val="000C74DC"/>
    <w:rsid w:val="000D0861"/>
    <w:rsid w:val="000D6F5D"/>
    <w:rsid w:val="000D7B81"/>
    <w:rsid w:val="000E7946"/>
    <w:rsid w:val="000F70C1"/>
    <w:rsid w:val="00101C5F"/>
    <w:rsid w:val="001027BF"/>
    <w:rsid w:val="00110BF6"/>
    <w:rsid w:val="00111B7C"/>
    <w:rsid w:val="00115E18"/>
    <w:rsid w:val="00120350"/>
    <w:rsid w:val="00121115"/>
    <w:rsid w:val="00126700"/>
    <w:rsid w:val="00132DFE"/>
    <w:rsid w:val="00140A8B"/>
    <w:rsid w:val="0015060D"/>
    <w:rsid w:val="0015233C"/>
    <w:rsid w:val="00152802"/>
    <w:rsid w:val="00165A44"/>
    <w:rsid w:val="00173965"/>
    <w:rsid w:val="00174241"/>
    <w:rsid w:val="00174ADD"/>
    <w:rsid w:val="00186BE2"/>
    <w:rsid w:val="00186FC1"/>
    <w:rsid w:val="00190861"/>
    <w:rsid w:val="001909C0"/>
    <w:rsid w:val="001A0BF8"/>
    <w:rsid w:val="001A3217"/>
    <w:rsid w:val="001A5801"/>
    <w:rsid w:val="001B1493"/>
    <w:rsid w:val="001B1EF0"/>
    <w:rsid w:val="001B29B9"/>
    <w:rsid w:val="001C0CED"/>
    <w:rsid w:val="001C17F7"/>
    <w:rsid w:val="001C2D10"/>
    <w:rsid w:val="001C6CB1"/>
    <w:rsid w:val="001D5DAB"/>
    <w:rsid w:val="001E2803"/>
    <w:rsid w:val="001F018E"/>
    <w:rsid w:val="001F3A91"/>
    <w:rsid w:val="001F6E65"/>
    <w:rsid w:val="001F6FA8"/>
    <w:rsid w:val="001F7B13"/>
    <w:rsid w:val="002113B8"/>
    <w:rsid w:val="002132DC"/>
    <w:rsid w:val="00216101"/>
    <w:rsid w:val="002205A0"/>
    <w:rsid w:val="002209EB"/>
    <w:rsid w:val="00224C3B"/>
    <w:rsid w:val="0022692B"/>
    <w:rsid w:val="00227518"/>
    <w:rsid w:val="00234003"/>
    <w:rsid w:val="002373EB"/>
    <w:rsid w:val="00242698"/>
    <w:rsid w:val="00256B77"/>
    <w:rsid w:val="00260BA5"/>
    <w:rsid w:val="00265103"/>
    <w:rsid w:val="0026604D"/>
    <w:rsid w:val="00266E47"/>
    <w:rsid w:val="00272A61"/>
    <w:rsid w:val="00274B1F"/>
    <w:rsid w:val="00282C82"/>
    <w:rsid w:val="00284E12"/>
    <w:rsid w:val="002A03A0"/>
    <w:rsid w:val="002A30BC"/>
    <w:rsid w:val="002A31CE"/>
    <w:rsid w:val="002A335F"/>
    <w:rsid w:val="002A3D54"/>
    <w:rsid w:val="002B0D54"/>
    <w:rsid w:val="002B2912"/>
    <w:rsid w:val="002B4F7D"/>
    <w:rsid w:val="002B57EA"/>
    <w:rsid w:val="002B6306"/>
    <w:rsid w:val="002B6EDD"/>
    <w:rsid w:val="002C0F99"/>
    <w:rsid w:val="002C5316"/>
    <w:rsid w:val="002D1F48"/>
    <w:rsid w:val="002E5BF3"/>
    <w:rsid w:val="002F0CC4"/>
    <w:rsid w:val="002F7EBE"/>
    <w:rsid w:val="00310546"/>
    <w:rsid w:val="003153A3"/>
    <w:rsid w:val="00320E1D"/>
    <w:rsid w:val="0033366D"/>
    <w:rsid w:val="00340883"/>
    <w:rsid w:val="00345FCE"/>
    <w:rsid w:val="003464EB"/>
    <w:rsid w:val="0035021A"/>
    <w:rsid w:val="00351AF8"/>
    <w:rsid w:val="0035594F"/>
    <w:rsid w:val="00357BE2"/>
    <w:rsid w:val="0036614C"/>
    <w:rsid w:val="00372C34"/>
    <w:rsid w:val="00374F4F"/>
    <w:rsid w:val="00376465"/>
    <w:rsid w:val="003773F2"/>
    <w:rsid w:val="00391EAE"/>
    <w:rsid w:val="003A08F0"/>
    <w:rsid w:val="003A0AA8"/>
    <w:rsid w:val="003A5A81"/>
    <w:rsid w:val="003A7020"/>
    <w:rsid w:val="003B5E07"/>
    <w:rsid w:val="003C045A"/>
    <w:rsid w:val="003C2F59"/>
    <w:rsid w:val="003D0C24"/>
    <w:rsid w:val="003E6367"/>
    <w:rsid w:val="003F02F5"/>
    <w:rsid w:val="003F2FD2"/>
    <w:rsid w:val="003F4C46"/>
    <w:rsid w:val="0041790E"/>
    <w:rsid w:val="0043089E"/>
    <w:rsid w:val="0043217A"/>
    <w:rsid w:val="00441E38"/>
    <w:rsid w:val="00444F21"/>
    <w:rsid w:val="00456CF5"/>
    <w:rsid w:val="00456D18"/>
    <w:rsid w:val="004634BD"/>
    <w:rsid w:val="00465BBD"/>
    <w:rsid w:val="00484E1B"/>
    <w:rsid w:val="00486A70"/>
    <w:rsid w:val="004878C4"/>
    <w:rsid w:val="004A1EF6"/>
    <w:rsid w:val="004A7892"/>
    <w:rsid w:val="004B3C39"/>
    <w:rsid w:val="004B4FC6"/>
    <w:rsid w:val="004D11D0"/>
    <w:rsid w:val="004D2CA6"/>
    <w:rsid w:val="004D4B10"/>
    <w:rsid w:val="004D505B"/>
    <w:rsid w:val="004F024F"/>
    <w:rsid w:val="004F233A"/>
    <w:rsid w:val="004F6BCD"/>
    <w:rsid w:val="004F702D"/>
    <w:rsid w:val="004F7A99"/>
    <w:rsid w:val="00510D1B"/>
    <w:rsid w:val="005110C8"/>
    <w:rsid w:val="005124AC"/>
    <w:rsid w:val="005220E7"/>
    <w:rsid w:val="0052493E"/>
    <w:rsid w:val="00532BF0"/>
    <w:rsid w:val="00536BDD"/>
    <w:rsid w:val="00537477"/>
    <w:rsid w:val="0054059C"/>
    <w:rsid w:val="00547F8B"/>
    <w:rsid w:val="00552D4A"/>
    <w:rsid w:val="0055353F"/>
    <w:rsid w:val="00555D67"/>
    <w:rsid w:val="00556247"/>
    <w:rsid w:val="00560D8A"/>
    <w:rsid w:val="00561F44"/>
    <w:rsid w:val="00563C5B"/>
    <w:rsid w:val="005644C1"/>
    <w:rsid w:val="00564BF2"/>
    <w:rsid w:val="00571792"/>
    <w:rsid w:val="005734D9"/>
    <w:rsid w:val="00573BBC"/>
    <w:rsid w:val="005750E0"/>
    <w:rsid w:val="00585952"/>
    <w:rsid w:val="00585963"/>
    <w:rsid w:val="005860B6"/>
    <w:rsid w:val="00595855"/>
    <w:rsid w:val="00596CB9"/>
    <w:rsid w:val="005A21FD"/>
    <w:rsid w:val="005A2D97"/>
    <w:rsid w:val="005A5A64"/>
    <w:rsid w:val="005A6B28"/>
    <w:rsid w:val="005B04CC"/>
    <w:rsid w:val="005B51AD"/>
    <w:rsid w:val="005C2084"/>
    <w:rsid w:val="005C28F1"/>
    <w:rsid w:val="005D3C69"/>
    <w:rsid w:val="005D4764"/>
    <w:rsid w:val="005D6619"/>
    <w:rsid w:val="005E1E07"/>
    <w:rsid w:val="005E243A"/>
    <w:rsid w:val="005E4B54"/>
    <w:rsid w:val="005F2BBD"/>
    <w:rsid w:val="005F6332"/>
    <w:rsid w:val="005F6EA5"/>
    <w:rsid w:val="006070B4"/>
    <w:rsid w:val="00613E87"/>
    <w:rsid w:val="0061409A"/>
    <w:rsid w:val="0061492C"/>
    <w:rsid w:val="006232F4"/>
    <w:rsid w:val="0063457E"/>
    <w:rsid w:val="006348BB"/>
    <w:rsid w:val="00635A8C"/>
    <w:rsid w:val="00636DDC"/>
    <w:rsid w:val="00650E1C"/>
    <w:rsid w:val="00651614"/>
    <w:rsid w:val="00652B27"/>
    <w:rsid w:val="00660F69"/>
    <w:rsid w:val="006707E3"/>
    <w:rsid w:val="0067464B"/>
    <w:rsid w:val="006758CA"/>
    <w:rsid w:val="006864A6"/>
    <w:rsid w:val="00695C05"/>
    <w:rsid w:val="00696654"/>
    <w:rsid w:val="006A339C"/>
    <w:rsid w:val="006A46C2"/>
    <w:rsid w:val="006A5A65"/>
    <w:rsid w:val="006B3E8D"/>
    <w:rsid w:val="006B465E"/>
    <w:rsid w:val="006B63DF"/>
    <w:rsid w:val="006C0FA5"/>
    <w:rsid w:val="006D1F08"/>
    <w:rsid w:val="006D76D0"/>
    <w:rsid w:val="006E13CC"/>
    <w:rsid w:val="006E2015"/>
    <w:rsid w:val="006E7DC6"/>
    <w:rsid w:val="006F4F39"/>
    <w:rsid w:val="006F6A45"/>
    <w:rsid w:val="007026C5"/>
    <w:rsid w:val="00702A1B"/>
    <w:rsid w:val="00703367"/>
    <w:rsid w:val="00704073"/>
    <w:rsid w:val="00704F09"/>
    <w:rsid w:val="0071003F"/>
    <w:rsid w:val="00710B51"/>
    <w:rsid w:val="007143D3"/>
    <w:rsid w:val="007231F6"/>
    <w:rsid w:val="00724D2F"/>
    <w:rsid w:val="0072660E"/>
    <w:rsid w:val="00731AEA"/>
    <w:rsid w:val="00735E2C"/>
    <w:rsid w:val="00740DC2"/>
    <w:rsid w:val="00745F5A"/>
    <w:rsid w:val="007506E6"/>
    <w:rsid w:val="00764076"/>
    <w:rsid w:val="007664C3"/>
    <w:rsid w:val="00770A75"/>
    <w:rsid w:val="007745FD"/>
    <w:rsid w:val="00775B3E"/>
    <w:rsid w:val="00777235"/>
    <w:rsid w:val="00777D08"/>
    <w:rsid w:val="007823D5"/>
    <w:rsid w:val="007870AC"/>
    <w:rsid w:val="00791596"/>
    <w:rsid w:val="007979D6"/>
    <w:rsid w:val="007A00CF"/>
    <w:rsid w:val="007A13C6"/>
    <w:rsid w:val="007A2C07"/>
    <w:rsid w:val="007C2D70"/>
    <w:rsid w:val="007C6D77"/>
    <w:rsid w:val="007D05CB"/>
    <w:rsid w:val="007E41E1"/>
    <w:rsid w:val="007E6095"/>
    <w:rsid w:val="007F1541"/>
    <w:rsid w:val="007F1A0E"/>
    <w:rsid w:val="00801442"/>
    <w:rsid w:val="00821ED3"/>
    <w:rsid w:val="008301DE"/>
    <w:rsid w:val="0083023B"/>
    <w:rsid w:val="00831696"/>
    <w:rsid w:val="00836DDB"/>
    <w:rsid w:val="008375CE"/>
    <w:rsid w:val="00842F4C"/>
    <w:rsid w:val="008468B1"/>
    <w:rsid w:val="00857583"/>
    <w:rsid w:val="008611E9"/>
    <w:rsid w:val="0086297D"/>
    <w:rsid w:val="00866AD8"/>
    <w:rsid w:val="00866F84"/>
    <w:rsid w:val="008710A0"/>
    <w:rsid w:val="00871119"/>
    <w:rsid w:val="0087142A"/>
    <w:rsid w:val="0087551E"/>
    <w:rsid w:val="00876582"/>
    <w:rsid w:val="00877F46"/>
    <w:rsid w:val="00887EA1"/>
    <w:rsid w:val="008904D0"/>
    <w:rsid w:val="00893021"/>
    <w:rsid w:val="00894E95"/>
    <w:rsid w:val="008A29B5"/>
    <w:rsid w:val="008A2C15"/>
    <w:rsid w:val="008B22FB"/>
    <w:rsid w:val="008B6895"/>
    <w:rsid w:val="008B7F2B"/>
    <w:rsid w:val="008C440F"/>
    <w:rsid w:val="008D398E"/>
    <w:rsid w:val="008D61C6"/>
    <w:rsid w:val="008E3C17"/>
    <w:rsid w:val="008E5D2A"/>
    <w:rsid w:val="008E7C36"/>
    <w:rsid w:val="008F27FA"/>
    <w:rsid w:val="008F544C"/>
    <w:rsid w:val="008F583B"/>
    <w:rsid w:val="008F7C2D"/>
    <w:rsid w:val="008F7D31"/>
    <w:rsid w:val="00900D87"/>
    <w:rsid w:val="009025E3"/>
    <w:rsid w:val="00904222"/>
    <w:rsid w:val="009046C3"/>
    <w:rsid w:val="00907752"/>
    <w:rsid w:val="00907BDF"/>
    <w:rsid w:val="00911BA6"/>
    <w:rsid w:val="00914861"/>
    <w:rsid w:val="00914FDA"/>
    <w:rsid w:val="009178E0"/>
    <w:rsid w:val="009224CB"/>
    <w:rsid w:val="00923900"/>
    <w:rsid w:val="009265D7"/>
    <w:rsid w:val="00927272"/>
    <w:rsid w:val="00940E83"/>
    <w:rsid w:val="00943ED3"/>
    <w:rsid w:val="00946115"/>
    <w:rsid w:val="0094708B"/>
    <w:rsid w:val="009610BB"/>
    <w:rsid w:val="00974AD7"/>
    <w:rsid w:val="00975A99"/>
    <w:rsid w:val="009761EC"/>
    <w:rsid w:val="00982A0C"/>
    <w:rsid w:val="009853F8"/>
    <w:rsid w:val="00987AF1"/>
    <w:rsid w:val="009911D4"/>
    <w:rsid w:val="00991531"/>
    <w:rsid w:val="009A2071"/>
    <w:rsid w:val="009A7D3B"/>
    <w:rsid w:val="009B3820"/>
    <w:rsid w:val="009B3DD8"/>
    <w:rsid w:val="009B4DDE"/>
    <w:rsid w:val="009B7678"/>
    <w:rsid w:val="009C1C3C"/>
    <w:rsid w:val="009D213F"/>
    <w:rsid w:val="009E6CDC"/>
    <w:rsid w:val="009E79C4"/>
    <w:rsid w:val="009F3D1C"/>
    <w:rsid w:val="00A021E1"/>
    <w:rsid w:val="00A219EB"/>
    <w:rsid w:val="00A23E8E"/>
    <w:rsid w:val="00A367B1"/>
    <w:rsid w:val="00A40B1E"/>
    <w:rsid w:val="00A424D7"/>
    <w:rsid w:val="00A458A1"/>
    <w:rsid w:val="00A4666C"/>
    <w:rsid w:val="00A60CA1"/>
    <w:rsid w:val="00A8322B"/>
    <w:rsid w:val="00A9645C"/>
    <w:rsid w:val="00A96B8C"/>
    <w:rsid w:val="00A96D0C"/>
    <w:rsid w:val="00AA251A"/>
    <w:rsid w:val="00AB4FC9"/>
    <w:rsid w:val="00AB5F81"/>
    <w:rsid w:val="00AB613C"/>
    <w:rsid w:val="00AB691A"/>
    <w:rsid w:val="00AB7DD2"/>
    <w:rsid w:val="00AC301B"/>
    <w:rsid w:val="00AD3B32"/>
    <w:rsid w:val="00AE2A56"/>
    <w:rsid w:val="00AE39D7"/>
    <w:rsid w:val="00AE4DC0"/>
    <w:rsid w:val="00AE594B"/>
    <w:rsid w:val="00AE64B0"/>
    <w:rsid w:val="00AF46DE"/>
    <w:rsid w:val="00AF655F"/>
    <w:rsid w:val="00B0110A"/>
    <w:rsid w:val="00B014E8"/>
    <w:rsid w:val="00B029E5"/>
    <w:rsid w:val="00B0426B"/>
    <w:rsid w:val="00B0448B"/>
    <w:rsid w:val="00B045D8"/>
    <w:rsid w:val="00B07497"/>
    <w:rsid w:val="00B07BA8"/>
    <w:rsid w:val="00B12304"/>
    <w:rsid w:val="00B25DDA"/>
    <w:rsid w:val="00B2617C"/>
    <w:rsid w:val="00B27A81"/>
    <w:rsid w:val="00B31A2A"/>
    <w:rsid w:val="00B37AE7"/>
    <w:rsid w:val="00B42EBB"/>
    <w:rsid w:val="00B4304A"/>
    <w:rsid w:val="00B43287"/>
    <w:rsid w:val="00B45FF0"/>
    <w:rsid w:val="00B52F24"/>
    <w:rsid w:val="00B73364"/>
    <w:rsid w:val="00B81938"/>
    <w:rsid w:val="00B91BC3"/>
    <w:rsid w:val="00B91CE5"/>
    <w:rsid w:val="00B92D2B"/>
    <w:rsid w:val="00B94A5C"/>
    <w:rsid w:val="00B97BC6"/>
    <w:rsid w:val="00BA06F5"/>
    <w:rsid w:val="00BA5069"/>
    <w:rsid w:val="00BB0A57"/>
    <w:rsid w:val="00BB0AB6"/>
    <w:rsid w:val="00BB49F0"/>
    <w:rsid w:val="00BB529C"/>
    <w:rsid w:val="00BC38AE"/>
    <w:rsid w:val="00BC3B2D"/>
    <w:rsid w:val="00BC49D6"/>
    <w:rsid w:val="00BC5C79"/>
    <w:rsid w:val="00BD3D79"/>
    <w:rsid w:val="00BF41A9"/>
    <w:rsid w:val="00C00EBB"/>
    <w:rsid w:val="00C062A1"/>
    <w:rsid w:val="00C06C8A"/>
    <w:rsid w:val="00C12195"/>
    <w:rsid w:val="00C124DE"/>
    <w:rsid w:val="00C13E22"/>
    <w:rsid w:val="00C16125"/>
    <w:rsid w:val="00C17671"/>
    <w:rsid w:val="00C23CAB"/>
    <w:rsid w:val="00C25855"/>
    <w:rsid w:val="00C27582"/>
    <w:rsid w:val="00C3634C"/>
    <w:rsid w:val="00C3679C"/>
    <w:rsid w:val="00C36924"/>
    <w:rsid w:val="00C430FA"/>
    <w:rsid w:val="00C47CC0"/>
    <w:rsid w:val="00C519E3"/>
    <w:rsid w:val="00C56F70"/>
    <w:rsid w:val="00C57DB0"/>
    <w:rsid w:val="00C66D9F"/>
    <w:rsid w:val="00C72D9E"/>
    <w:rsid w:val="00C77279"/>
    <w:rsid w:val="00C77B0A"/>
    <w:rsid w:val="00C91EA5"/>
    <w:rsid w:val="00C94A56"/>
    <w:rsid w:val="00C9588B"/>
    <w:rsid w:val="00C96785"/>
    <w:rsid w:val="00CA08DE"/>
    <w:rsid w:val="00CA6441"/>
    <w:rsid w:val="00CB7D9B"/>
    <w:rsid w:val="00CC3AFD"/>
    <w:rsid w:val="00CC41F7"/>
    <w:rsid w:val="00CD2755"/>
    <w:rsid w:val="00CD4C8D"/>
    <w:rsid w:val="00CE0693"/>
    <w:rsid w:val="00CE1580"/>
    <w:rsid w:val="00CE5A8F"/>
    <w:rsid w:val="00CF485F"/>
    <w:rsid w:val="00CF4D0E"/>
    <w:rsid w:val="00CF51AB"/>
    <w:rsid w:val="00D010E6"/>
    <w:rsid w:val="00D12B18"/>
    <w:rsid w:val="00D15C97"/>
    <w:rsid w:val="00D17796"/>
    <w:rsid w:val="00D179D3"/>
    <w:rsid w:val="00D208AF"/>
    <w:rsid w:val="00D34647"/>
    <w:rsid w:val="00D37033"/>
    <w:rsid w:val="00D41A71"/>
    <w:rsid w:val="00D61B67"/>
    <w:rsid w:val="00D66769"/>
    <w:rsid w:val="00D67BD2"/>
    <w:rsid w:val="00D73637"/>
    <w:rsid w:val="00D80948"/>
    <w:rsid w:val="00D8747C"/>
    <w:rsid w:val="00D90C9F"/>
    <w:rsid w:val="00D954D7"/>
    <w:rsid w:val="00DA1B07"/>
    <w:rsid w:val="00DA3DC8"/>
    <w:rsid w:val="00DA5AB1"/>
    <w:rsid w:val="00DA66B8"/>
    <w:rsid w:val="00DB7E34"/>
    <w:rsid w:val="00DC1BE4"/>
    <w:rsid w:val="00DC34F8"/>
    <w:rsid w:val="00DC6E6C"/>
    <w:rsid w:val="00DD53DF"/>
    <w:rsid w:val="00DD581F"/>
    <w:rsid w:val="00DE20B2"/>
    <w:rsid w:val="00DE3CE7"/>
    <w:rsid w:val="00DE6629"/>
    <w:rsid w:val="00DF2138"/>
    <w:rsid w:val="00E059AF"/>
    <w:rsid w:val="00E07C98"/>
    <w:rsid w:val="00E1093D"/>
    <w:rsid w:val="00E13A12"/>
    <w:rsid w:val="00E1403A"/>
    <w:rsid w:val="00E176FD"/>
    <w:rsid w:val="00E17992"/>
    <w:rsid w:val="00E17ECA"/>
    <w:rsid w:val="00E207C3"/>
    <w:rsid w:val="00E30028"/>
    <w:rsid w:val="00E50F6F"/>
    <w:rsid w:val="00E51C2C"/>
    <w:rsid w:val="00E56DAE"/>
    <w:rsid w:val="00E57031"/>
    <w:rsid w:val="00E57CE7"/>
    <w:rsid w:val="00E6178B"/>
    <w:rsid w:val="00E621C9"/>
    <w:rsid w:val="00E65C44"/>
    <w:rsid w:val="00E7086B"/>
    <w:rsid w:val="00E73FCD"/>
    <w:rsid w:val="00E76FE2"/>
    <w:rsid w:val="00E81E01"/>
    <w:rsid w:val="00E91752"/>
    <w:rsid w:val="00E944B5"/>
    <w:rsid w:val="00EA4667"/>
    <w:rsid w:val="00EB1DB4"/>
    <w:rsid w:val="00EC4E1E"/>
    <w:rsid w:val="00EC5F46"/>
    <w:rsid w:val="00ED5051"/>
    <w:rsid w:val="00EE3088"/>
    <w:rsid w:val="00EF2725"/>
    <w:rsid w:val="00EF2933"/>
    <w:rsid w:val="00F0202C"/>
    <w:rsid w:val="00F05BA5"/>
    <w:rsid w:val="00F12308"/>
    <w:rsid w:val="00F13064"/>
    <w:rsid w:val="00F1354F"/>
    <w:rsid w:val="00F32032"/>
    <w:rsid w:val="00F445AF"/>
    <w:rsid w:val="00F505FE"/>
    <w:rsid w:val="00F52B70"/>
    <w:rsid w:val="00F6154C"/>
    <w:rsid w:val="00F63882"/>
    <w:rsid w:val="00F63F6D"/>
    <w:rsid w:val="00F7405E"/>
    <w:rsid w:val="00F82DB2"/>
    <w:rsid w:val="00F9613E"/>
    <w:rsid w:val="00F96A62"/>
    <w:rsid w:val="00FA38D6"/>
    <w:rsid w:val="00FB696D"/>
    <w:rsid w:val="00FC1D68"/>
    <w:rsid w:val="00FC4282"/>
    <w:rsid w:val="00FC5092"/>
    <w:rsid w:val="00FD623A"/>
    <w:rsid w:val="00FE4436"/>
    <w:rsid w:val="00FE5B7E"/>
    <w:rsid w:val="00FE62F3"/>
    <w:rsid w:val="01C432FD"/>
    <w:rsid w:val="054ED21C"/>
    <w:rsid w:val="06451F4A"/>
    <w:rsid w:val="0AB4349A"/>
    <w:rsid w:val="0BAE5FC4"/>
    <w:rsid w:val="0E7B7BD0"/>
    <w:rsid w:val="15CC50B2"/>
    <w:rsid w:val="19637E7C"/>
    <w:rsid w:val="196747BA"/>
    <w:rsid w:val="19A4A9CF"/>
    <w:rsid w:val="19ED5632"/>
    <w:rsid w:val="1E0705FD"/>
    <w:rsid w:val="23E8C496"/>
    <w:rsid w:val="251A5B3B"/>
    <w:rsid w:val="26093701"/>
    <w:rsid w:val="27206558"/>
    <w:rsid w:val="2A712E77"/>
    <w:rsid w:val="2D8940F2"/>
    <w:rsid w:val="2E569378"/>
    <w:rsid w:val="3484F6D8"/>
    <w:rsid w:val="34AEE354"/>
    <w:rsid w:val="36079EDC"/>
    <w:rsid w:val="371A8434"/>
    <w:rsid w:val="393F3F9E"/>
    <w:rsid w:val="3C80EF6A"/>
    <w:rsid w:val="40145B23"/>
    <w:rsid w:val="4199638E"/>
    <w:rsid w:val="4233CEDE"/>
    <w:rsid w:val="4376B589"/>
    <w:rsid w:val="43F3B74D"/>
    <w:rsid w:val="48163320"/>
    <w:rsid w:val="4855FE76"/>
    <w:rsid w:val="49B4FBA9"/>
    <w:rsid w:val="4E06D07C"/>
    <w:rsid w:val="5132FF21"/>
    <w:rsid w:val="516862D3"/>
    <w:rsid w:val="519A76E8"/>
    <w:rsid w:val="52EBDED4"/>
    <w:rsid w:val="552DD916"/>
    <w:rsid w:val="55F32793"/>
    <w:rsid w:val="566B9186"/>
    <w:rsid w:val="575195DF"/>
    <w:rsid w:val="59527538"/>
    <w:rsid w:val="59E12933"/>
    <w:rsid w:val="5B29EEFC"/>
    <w:rsid w:val="5BFA71BB"/>
    <w:rsid w:val="5D18C9F5"/>
    <w:rsid w:val="5E9B71F9"/>
    <w:rsid w:val="64D82F8D"/>
    <w:rsid w:val="6590C1F5"/>
    <w:rsid w:val="6607CCF9"/>
    <w:rsid w:val="668C879B"/>
    <w:rsid w:val="69DE24A0"/>
    <w:rsid w:val="6A06A732"/>
    <w:rsid w:val="6D15C562"/>
    <w:rsid w:val="6F37A43B"/>
    <w:rsid w:val="6F7AB914"/>
    <w:rsid w:val="71262E02"/>
    <w:rsid w:val="76C4952E"/>
    <w:rsid w:val="7860658F"/>
    <w:rsid w:val="7E05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DB93C10"/>
  <w15:chartTrackingRefBased/>
  <w15:docId w15:val="{D96BCF20-F77F-4E73-8FFD-932FCF5E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Gothic" w:hAnsi="Century Gothic"/>
      <w:sz w:val="22"/>
    </w:rPr>
  </w:style>
  <w:style w:type="paragraph" w:styleId="Heading3">
    <w:name w:val="heading 3"/>
    <w:basedOn w:val="Normal"/>
    <w:next w:val="Normal"/>
    <w:qFormat/>
    <w:rsid w:val="00F9613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i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3C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D3C6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D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61C6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249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249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7A9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7870AC"/>
    <w:rPr>
      <w:rFonts w:ascii="Century Gothic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B9CCF8B86D145862A1A4040BA1812" ma:contentTypeVersion="11" ma:contentTypeDescription="Create a new document." ma:contentTypeScope="" ma:versionID="5f662f526a3d7a22d27a428a1d263deb">
  <xsd:schema xmlns:xsd="http://www.w3.org/2001/XMLSchema" xmlns:xs="http://www.w3.org/2001/XMLSchema" xmlns:p="http://schemas.microsoft.com/office/2006/metadata/properties" xmlns:ns2="ce4511cf-4bd6-4430-afa8-76dbe13258f0" xmlns:ns3="c6bf938c-b6ee-4378-9549-abfb20bda658" targetNamespace="http://schemas.microsoft.com/office/2006/metadata/properties" ma:root="true" ma:fieldsID="bff5a270da069c4558c5373b8485990e" ns2:_="" ns3:_="">
    <xsd:import namespace="ce4511cf-4bd6-4430-afa8-76dbe13258f0"/>
    <xsd:import namespace="c6bf938c-b6ee-4378-9549-abfb20bda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511cf-4bd6-4430-afa8-76dbe1325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f938c-b6ee-4378-9549-abfb20bda6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bf938c-b6ee-4378-9549-abfb20bda658">
      <UserInfo>
        <DisplayName>Hopper, Nicola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73F9BDA-29DC-45FD-BF30-72B9221CDB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348725-74F7-4680-9DF4-59E2E2691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511cf-4bd6-4430-afa8-76dbe13258f0"/>
    <ds:schemaRef ds:uri="c6bf938c-b6ee-4378-9549-abfb20bda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AA0D86-487F-4197-8DFA-78409CE3513C}">
  <ds:schemaRefs>
    <ds:schemaRef ds:uri="http://schemas.microsoft.com/office/2006/metadata/properties"/>
    <ds:schemaRef ds:uri="http://schemas.microsoft.com/office/infopath/2007/PartnerControls"/>
    <ds:schemaRef ds:uri="c6bf938c-b6ee-4378-9549-abfb20bda6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ABNA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Judy Gregory</dc:creator>
  <cp:keywords/>
  <cp:lastModifiedBy>Agnieszka Wojtowicz</cp:lastModifiedBy>
  <cp:revision>3</cp:revision>
  <cp:lastPrinted>2019-06-28T10:31:00Z</cp:lastPrinted>
  <dcterms:created xsi:type="dcterms:W3CDTF">2024-06-21T13:41:00Z</dcterms:created>
  <dcterms:modified xsi:type="dcterms:W3CDTF">2024-06-21T13:42:00Z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0x0101001A2B9CCF8B86D145862A1A4040BA1812</vt:lpwstr>
  </property>
</Properties>
</file>