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2705" w14:textId="77777777" w:rsidR="00077587" w:rsidRPr="005F28F3" w:rsidRDefault="00077587" w:rsidP="00077587">
      <w:pPr>
        <w:pStyle w:val="Header"/>
        <w:jc w:val="center"/>
        <w:rPr>
          <w:rFonts w:ascii="Aptos" w:hAnsi="Aptos"/>
        </w:rPr>
      </w:pPr>
      <w:r w:rsidRPr="005F28F3">
        <w:rPr>
          <w:rFonts w:ascii="Aptos" w:eastAsia="Times New Roman" w:hAnsi="Aptos" w:cs="Times New Roman"/>
          <w:b/>
          <w:lang w:eastAsia="en-GB"/>
        </w:rPr>
        <w:t>Role Description &amp; Person Profile</w:t>
      </w:r>
      <w:r w:rsidRPr="005F28F3">
        <w:rPr>
          <w:rFonts w:ascii="Aptos" w:hAnsi="Aptos"/>
          <w:noProof/>
          <w:lang w:eastAsia="en-GB"/>
        </w:rPr>
        <w:t xml:space="preserve"> </w:t>
      </w:r>
    </w:p>
    <w:p w14:paraId="6214DB5B" w14:textId="77777777" w:rsidR="00077587" w:rsidRPr="005F28F3" w:rsidRDefault="00077587" w:rsidP="00C4670C">
      <w:pPr>
        <w:spacing w:after="0"/>
        <w:rPr>
          <w:rFonts w:ascii="Aptos" w:eastAsia="Times New Roman" w:hAnsi="Aptos" w:cs="Times New Roman"/>
          <w:b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5F28F3" w14:paraId="4BF2D7C0" w14:textId="77777777" w:rsidTr="00283B7E">
        <w:tc>
          <w:tcPr>
            <w:tcW w:w="2548" w:type="dxa"/>
          </w:tcPr>
          <w:p w14:paraId="34421115" w14:textId="225A4B52" w:rsidR="00111E37" w:rsidRPr="005F28F3" w:rsidRDefault="00D451E0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 xml:space="preserve">Job </w:t>
            </w:r>
            <w:r w:rsidR="006E3E25" w:rsidRPr="005F28F3">
              <w:rPr>
                <w:rFonts w:ascii="Aptos" w:eastAsia="Times New Roman" w:hAnsi="Aptos" w:cs="Times New Roman"/>
                <w:bCs/>
                <w:lang w:eastAsia="en-GB"/>
              </w:rPr>
              <w:t>T</w:t>
            </w: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>itl</w:t>
            </w:r>
            <w:r w:rsidR="00864BD3" w:rsidRPr="005F28F3">
              <w:rPr>
                <w:rFonts w:ascii="Aptos" w:eastAsia="Times New Roman" w:hAnsi="Aptos" w:cs="Times New Roman"/>
                <w:bCs/>
                <w:lang w:eastAsia="en-GB"/>
              </w:rPr>
              <w:t>e</w:t>
            </w:r>
          </w:p>
        </w:tc>
        <w:tc>
          <w:tcPr>
            <w:tcW w:w="7092" w:type="dxa"/>
            <w:vAlign w:val="bottom"/>
          </w:tcPr>
          <w:p w14:paraId="60F2B476" w14:textId="77777777" w:rsidR="00D451E0" w:rsidRPr="005F28F3" w:rsidRDefault="00D451E0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</w:p>
          <w:p w14:paraId="65962413" w14:textId="42027F0A" w:rsidR="00864BD3" w:rsidRPr="005F28F3" w:rsidRDefault="005F28F3" w:rsidP="005F28F3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lang w:eastAsia="en-GB"/>
              </w:rPr>
              <w:t xml:space="preserve">Senior Swine Nutritionist </w:t>
            </w:r>
          </w:p>
        </w:tc>
      </w:tr>
      <w:tr w:rsidR="009F3689" w:rsidRPr="005F28F3" w14:paraId="2074AB57" w14:textId="77777777" w:rsidTr="00283B7E">
        <w:tc>
          <w:tcPr>
            <w:tcW w:w="2548" w:type="dxa"/>
          </w:tcPr>
          <w:p w14:paraId="3E4BBB57" w14:textId="2A5A113F" w:rsidR="00111E37" w:rsidRPr="005F28F3" w:rsidRDefault="00E12102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>Reports to</w:t>
            </w:r>
          </w:p>
        </w:tc>
        <w:tc>
          <w:tcPr>
            <w:tcW w:w="7092" w:type="dxa"/>
            <w:vAlign w:val="bottom"/>
          </w:tcPr>
          <w:p w14:paraId="2DF25E38" w14:textId="3AF057EA" w:rsidR="00E12102" w:rsidRPr="005F28F3" w:rsidRDefault="005F28F3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lang w:eastAsia="en-GB"/>
              </w:rPr>
              <w:t>Hien Nguyen</w:t>
            </w:r>
          </w:p>
          <w:p w14:paraId="7A5EC33B" w14:textId="72E2B960" w:rsidR="00864BD3" w:rsidRPr="005F28F3" w:rsidRDefault="00864BD3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</w:p>
        </w:tc>
      </w:tr>
      <w:tr w:rsidR="006E3E25" w:rsidRPr="005F28F3" w14:paraId="7CD6784C" w14:textId="77777777" w:rsidTr="00283B7E">
        <w:tc>
          <w:tcPr>
            <w:tcW w:w="2548" w:type="dxa"/>
          </w:tcPr>
          <w:p w14:paraId="01E6FB11" w14:textId="2860F343" w:rsidR="00111E37" w:rsidRPr="005F28F3" w:rsidRDefault="006E3E25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>Business</w:t>
            </w:r>
          </w:p>
        </w:tc>
        <w:tc>
          <w:tcPr>
            <w:tcW w:w="7092" w:type="dxa"/>
            <w:vAlign w:val="center"/>
          </w:tcPr>
          <w:p w14:paraId="68B783F0" w14:textId="45F1C6D3" w:rsidR="006E3E25" w:rsidRPr="005F28F3" w:rsidRDefault="005F28F3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lang w:eastAsia="en-GB"/>
              </w:rPr>
              <w:t>AB Agri Vietnam</w:t>
            </w:r>
          </w:p>
          <w:p w14:paraId="153A68E3" w14:textId="7EEE85CB" w:rsidR="00864BD3" w:rsidRPr="005F28F3" w:rsidRDefault="00864BD3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</w:p>
        </w:tc>
      </w:tr>
      <w:tr w:rsidR="009F3689" w:rsidRPr="005F28F3" w14:paraId="12659DC1" w14:textId="77777777" w:rsidTr="00283B7E">
        <w:tc>
          <w:tcPr>
            <w:tcW w:w="2548" w:type="dxa"/>
          </w:tcPr>
          <w:p w14:paraId="36DDFAA7" w14:textId="4C99346A" w:rsidR="00111E37" w:rsidRPr="005F28F3" w:rsidRDefault="00E12102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>Location</w:t>
            </w:r>
          </w:p>
        </w:tc>
        <w:tc>
          <w:tcPr>
            <w:tcW w:w="7092" w:type="dxa"/>
            <w:vAlign w:val="center"/>
          </w:tcPr>
          <w:p w14:paraId="441D6822" w14:textId="0B9090DC" w:rsidR="00E12102" w:rsidRPr="005F28F3" w:rsidRDefault="005F28F3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lang w:eastAsia="en-GB"/>
              </w:rPr>
              <w:t>Vietnam</w:t>
            </w:r>
          </w:p>
          <w:p w14:paraId="7CE5AE88" w14:textId="1F8FA892" w:rsidR="00864BD3" w:rsidRPr="005F28F3" w:rsidRDefault="00864BD3" w:rsidP="00077587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</w:p>
        </w:tc>
      </w:tr>
      <w:tr w:rsidR="009F3689" w:rsidRPr="005F28F3" w14:paraId="519475EB" w14:textId="77777777" w:rsidTr="00283B7E">
        <w:tc>
          <w:tcPr>
            <w:tcW w:w="2548" w:type="dxa"/>
          </w:tcPr>
          <w:p w14:paraId="09962585" w14:textId="6CAFDFA9" w:rsidR="00E12102" w:rsidRPr="005F28F3" w:rsidRDefault="00E12102" w:rsidP="005F75F2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>Direct &amp; Indirect Reports</w:t>
            </w:r>
          </w:p>
        </w:tc>
        <w:tc>
          <w:tcPr>
            <w:tcW w:w="7092" w:type="dxa"/>
          </w:tcPr>
          <w:p w14:paraId="1225DCCE" w14:textId="6542AB33" w:rsidR="00E12102" w:rsidRPr="005F28F3" w:rsidRDefault="00E12102" w:rsidP="005F75F2">
            <w:pPr>
              <w:spacing w:before="40" w:after="40" w:line="240" w:lineRule="auto"/>
              <w:rPr>
                <w:rFonts w:ascii="Aptos" w:eastAsia="Times New Roman" w:hAnsi="Aptos" w:cs="Times New Roman"/>
                <w:lang w:eastAsia="en-GB"/>
              </w:rPr>
            </w:pPr>
          </w:p>
        </w:tc>
      </w:tr>
      <w:tr w:rsidR="00B553D6" w:rsidRPr="005F28F3" w14:paraId="2CBCFB81" w14:textId="77777777" w:rsidTr="00283B7E">
        <w:tc>
          <w:tcPr>
            <w:tcW w:w="2548" w:type="dxa"/>
          </w:tcPr>
          <w:p w14:paraId="3EE19FE1" w14:textId="77777777" w:rsidR="00111E37" w:rsidRPr="005F28F3" w:rsidRDefault="008F33DF" w:rsidP="005F75F2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>Role Overview</w:t>
            </w:r>
          </w:p>
          <w:p w14:paraId="3C3315E7" w14:textId="056F40C9" w:rsidR="00111E37" w:rsidRPr="005F28F3" w:rsidRDefault="004B6A53" w:rsidP="005F75F2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 xml:space="preserve">Impact Statement </w:t>
            </w:r>
          </w:p>
        </w:tc>
        <w:tc>
          <w:tcPr>
            <w:tcW w:w="7092" w:type="dxa"/>
            <w:vAlign w:val="bottom"/>
          </w:tcPr>
          <w:p w14:paraId="7D4ACE98" w14:textId="77777777" w:rsidR="00111E37" w:rsidRPr="005F28F3" w:rsidRDefault="00111E37" w:rsidP="005F75F2">
            <w:pPr>
              <w:spacing w:before="40" w:after="40" w:line="240" w:lineRule="auto"/>
              <w:contextualSpacing/>
              <w:rPr>
                <w:rFonts w:ascii="Aptos" w:hAnsi="Aptos"/>
              </w:rPr>
            </w:pPr>
          </w:p>
          <w:p w14:paraId="257F4362" w14:textId="674E007A" w:rsidR="005F28F3" w:rsidRPr="005F28F3" w:rsidRDefault="005F28F3" w:rsidP="005F28F3">
            <w:pPr>
              <w:spacing w:before="40" w:after="40" w:line="240" w:lineRule="auto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>To support ABAV’s Technical &amp; Commercial Teams in the technical field; to promote AB Agri as a trusted partner in terms of livestock feed solutions.</w:t>
            </w:r>
          </w:p>
          <w:p w14:paraId="149A316A" w14:textId="77777777" w:rsidR="00864BD3" w:rsidRPr="005F28F3" w:rsidRDefault="00864BD3" w:rsidP="005F75F2">
            <w:pPr>
              <w:spacing w:before="40" w:after="40" w:line="240" w:lineRule="auto"/>
              <w:contextualSpacing/>
              <w:rPr>
                <w:rFonts w:ascii="Aptos" w:hAnsi="Aptos"/>
              </w:rPr>
            </w:pPr>
          </w:p>
          <w:p w14:paraId="5C48D303" w14:textId="77777777" w:rsidR="00864BD3" w:rsidRPr="005F28F3" w:rsidRDefault="00864BD3" w:rsidP="005F75F2">
            <w:pPr>
              <w:spacing w:before="40" w:after="40" w:line="240" w:lineRule="auto"/>
              <w:contextualSpacing/>
              <w:rPr>
                <w:rFonts w:ascii="Aptos" w:hAnsi="Aptos"/>
              </w:rPr>
            </w:pPr>
          </w:p>
          <w:p w14:paraId="0EDC1923" w14:textId="57A38EC2" w:rsidR="00864BD3" w:rsidRPr="005F28F3" w:rsidRDefault="00864BD3" w:rsidP="005F75F2">
            <w:pPr>
              <w:spacing w:before="40" w:after="40" w:line="240" w:lineRule="auto"/>
              <w:contextualSpacing/>
              <w:rPr>
                <w:rFonts w:ascii="Aptos" w:hAnsi="Aptos"/>
              </w:rPr>
            </w:pPr>
          </w:p>
        </w:tc>
      </w:tr>
      <w:tr w:rsidR="009F3689" w:rsidRPr="005F28F3" w14:paraId="7F3D92A7" w14:textId="77777777" w:rsidTr="00283B7E">
        <w:tc>
          <w:tcPr>
            <w:tcW w:w="2548" w:type="dxa"/>
          </w:tcPr>
          <w:p w14:paraId="1B10BC64" w14:textId="77777777" w:rsidR="004B6A53" w:rsidRPr="005F28F3" w:rsidRDefault="004B6A53" w:rsidP="005F75F2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</w:p>
          <w:p w14:paraId="13A87308" w14:textId="04D92FF0" w:rsidR="00E12102" w:rsidRPr="005F28F3" w:rsidRDefault="00D266DC" w:rsidP="005F75F2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  <w:r w:rsidRPr="005F28F3">
              <w:rPr>
                <w:rFonts w:ascii="Aptos" w:eastAsia="Times New Roman" w:hAnsi="Aptos" w:cs="Times New Roman"/>
                <w:bCs/>
                <w:lang w:eastAsia="en-GB"/>
              </w:rPr>
              <w:t>Key Responsibilities</w:t>
            </w:r>
          </w:p>
          <w:p w14:paraId="477CA338" w14:textId="493F7A09" w:rsidR="004B6A53" w:rsidRPr="005F28F3" w:rsidRDefault="004B6A53" w:rsidP="005F75F2">
            <w:pPr>
              <w:spacing w:before="40" w:after="40" w:line="240" w:lineRule="auto"/>
              <w:rPr>
                <w:rFonts w:ascii="Aptos" w:eastAsia="Times New Roman" w:hAnsi="Aptos" w:cs="Times New Roman"/>
                <w:bCs/>
                <w:lang w:eastAsia="en-GB"/>
              </w:rPr>
            </w:pPr>
          </w:p>
        </w:tc>
        <w:tc>
          <w:tcPr>
            <w:tcW w:w="7092" w:type="dxa"/>
            <w:vAlign w:val="bottom"/>
          </w:tcPr>
          <w:p w14:paraId="1880D9C2" w14:textId="77777777" w:rsidR="006E3E25" w:rsidRPr="005F28F3" w:rsidRDefault="006E3E25" w:rsidP="004B6A53">
            <w:pPr>
              <w:spacing w:before="40" w:after="40"/>
              <w:contextualSpacing/>
              <w:rPr>
                <w:rFonts w:ascii="Aptos" w:hAnsi="Aptos"/>
              </w:rPr>
            </w:pPr>
          </w:p>
          <w:p w14:paraId="3FD94AE7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Delivering presentations about AB Agri as a company &amp; about AB Agri products to new customers / colleagues &amp; consulting on all product applications. Ability to conduct presentations to customers with support of technical information &amp; product know how. </w:t>
            </w:r>
          </w:p>
          <w:p w14:paraId="0E1B48C0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47C2B681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Share-market information updates with AB Neo &amp; ABAV technical &amp; commercial teams &amp; customers. Keep up to date on pig industry research / changes in nutritional concepts to improve &amp; then be able to confidently share this knowledge with colleagues &amp; with customers. </w:t>
            </w:r>
          </w:p>
          <w:p w14:paraId="13E05B04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21106E5D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Provide a high quality, scientifically based consultation service to AB Neo and ABAVs customers; support product sales through technical service solutions that bring AB Neo and ABAVs customers financial success (both at the feed mill &amp; at the farm level). </w:t>
            </w:r>
          </w:p>
          <w:p w14:paraId="0E66AB52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5E48CCC8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>•</w:t>
            </w:r>
            <w:r w:rsidRPr="005F28F3">
              <w:rPr>
                <w:rFonts w:ascii="Aptos" w:hAnsi="Aptos"/>
              </w:rPr>
              <w:tab/>
              <w:t>Developing nutritional programs for all phases of swine production; determining nutrient requirements based on pig industry standards and farm conditions. Implement feeding strategies to help maximize production performance (physical and financial) on customer farms.</w:t>
            </w:r>
          </w:p>
          <w:p w14:paraId="29E50AAC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52D71F2E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>•</w:t>
            </w:r>
            <w:r w:rsidRPr="005F28F3">
              <w:rPr>
                <w:rFonts w:ascii="Aptos" w:hAnsi="Aptos"/>
              </w:rPr>
              <w:tab/>
              <w:t xml:space="preserve">Review customer formulations and provide recommendations to meet customer requirements and to answer any issues raised. </w:t>
            </w:r>
          </w:p>
          <w:p w14:paraId="21D4187B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60BBE852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lastRenderedPageBreak/>
              <w:t>•</w:t>
            </w:r>
            <w:r w:rsidRPr="005F28F3">
              <w:rPr>
                <w:rFonts w:ascii="Aptos" w:hAnsi="Aptos"/>
              </w:rPr>
              <w:tab/>
              <w:t>Review farm production data &amp; conduct farm audits to identify (&amp; then offer solutions) for any problems seen.</w:t>
            </w:r>
          </w:p>
          <w:p w14:paraId="23CC7020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74F64966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Prepare technical information; papers, presentations &amp; summary articles to aid in the training / up-skilling of both AB Agri employees and customers – as required / deemed appropriate. </w:t>
            </w:r>
          </w:p>
          <w:p w14:paraId="276ABCBA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44D6E9FC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>Present AB Neo / ABAV products &amp; businesses at industry technical seminars / trade shows.</w:t>
            </w:r>
          </w:p>
          <w:p w14:paraId="03DB4E27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0F51ED56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In addition to the above key responsibilities, the candidate would also be expected </w:t>
            </w:r>
            <w:proofErr w:type="gramStart"/>
            <w:r w:rsidRPr="005F28F3">
              <w:rPr>
                <w:rFonts w:ascii="Aptos" w:hAnsi="Aptos"/>
              </w:rPr>
              <w:t>to :</w:t>
            </w:r>
            <w:proofErr w:type="gramEnd"/>
            <w:r w:rsidRPr="005F28F3">
              <w:rPr>
                <w:rFonts w:ascii="Aptos" w:hAnsi="Aptos"/>
              </w:rPr>
              <w:t>-</w:t>
            </w:r>
          </w:p>
          <w:p w14:paraId="550AB470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16B90F5F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>•</w:t>
            </w:r>
            <w:r w:rsidRPr="005F28F3">
              <w:rPr>
                <w:rFonts w:ascii="Aptos" w:hAnsi="Aptos"/>
              </w:rPr>
              <w:tab/>
              <w:t xml:space="preserve">Contribute to the business process of generating &amp; evaluating potential new ideas &amp; new products for the markets he / she is involved in, as the company expands its product portfolio. </w:t>
            </w:r>
          </w:p>
          <w:p w14:paraId="548F6B74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1D1A26F8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>•</w:t>
            </w:r>
            <w:r w:rsidRPr="005F28F3">
              <w:rPr>
                <w:rFonts w:ascii="Aptos" w:hAnsi="Aptos"/>
              </w:rPr>
              <w:tab/>
              <w:t xml:space="preserve">Participate in AB Neo’s R &amp; D program (both at the Spanish COE and at the </w:t>
            </w:r>
            <w:proofErr w:type="gramStart"/>
            <w:r w:rsidRPr="005F28F3">
              <w:rPr>
                <w:rFonts w:ascii="Aptos" w:hAnsi="Aptos"/>
              </w:rPr>
              <w:t>companies</w:t>
            </w:r>
            <w:proofErr w:type="gramEnd"/>
            <w:r w:rsidRPr="005F28F3">
              <w:rPr>
                <w:rFonts w:ascii="Aptos" w:hAnsi="Aptos"/>
              </w:rPr>
              <w:t xml:space="preserve"> various application farms).  </w:t>
            </w:r>
          </w:p>
          <w:p w14:paraId="0F55CC2B" w14:textId="77777777" w:rsidR="005F28F3" w:rsidRPr="005F28F3" w:rsidRDefault="005F28F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  <w:r w:rsidRPr="005F28F3">
              <w:rPr>
                <w:rFonts w:ascii="Aptos" w:hAnsi="Aptos"/>
              </w:rPr>
              <w:t xml:space="preserve"> </w:t>
            </w:r>
          </w:p>
          <w:p w14:paraId="74316F53" w14:textId="67B63E58" w:rsidR="004B6A53" w:rsidRPr="005F28F3" w:rsidRDefault="004B6A53" w:rsidP="005F28F3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</w:p>
          <w:p w14:paraId="58484477" w14:textId="77777777" w:rsidR="004F1E82" w:rsidRPr="005F28F3" w:rsidRDefault="004F1E82" w:rsidP="004F1E82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</w:p>
          <w:p w14:paraId="51FE386A" w14:textId="27D04261" w:rsidR="004F1E82" w:rsidRPr="005F28F3" w:rsidRDefault="004F1E82" w:rsidP="005F28F3">
            <w:pPr>
              <w:spacing w:before="40" w:after="40"/>
              <w:contextualSpacing/>
              <w:rPr>
                <w:rFonts w:ascii="Aptos" w:hAnsi="Aptos"/>
              </w:rPr>
            </w:pPr>
          </w:p>
          <w:p w14:paraId="3EC66657" w14:textId="77777777" w:rsidR="004F1E82" w:rsidRPr="005F28F3" w:rsidRDefault="004F1E82" w:rsidP="004F1E82">
            <w:pPr>
              <w:pStyle w:val="ListParagraph"/>
              <w:spacing w:before="40" w:after="40"/>
              <w:contextualSpacing/>
              <w:rPr>
                <w:rFonts w:ascii="Aptos" w:hAnsi="Aptos"/>
              </w:rPr>
            </w:pPr>
          </w:p>
          <w:p w14:paraId="50704CC2" w14:textId="4494F617" w:rsidR="004B6A53" w:rsidRPr="005F28F3" w:rsidRDefault="004B6A53" w:rsidP="004B6A53">
            <w:pPr>
              <w:spacing w:before="40" w:after="40"/>
              <w:contextualSpacing/>
              <w:rPr>
                <w:rFonts w:ascii="Aptos" w:hAnsi="Aptos"/>
              </w:rPr>
            </w:pPr>
          </w:p>
        </w:tc>
      </w:tr>
    </w:tbl>
    <w:p w14:paraId="427A61E6" w14:textId="77777777" w:rsidR="004F1E82" w:rsidRPr="005F28F3" w:rsidRDefault="004F1E82" w:rsidP="00272C79">
      <w:pPr>
        <w:tabs>
          <w:tab w:val="left" w:pos="1655"/>
        </w:tabs>
        <w:spacing w:after="0"/>
        <w:rPr>
          <w:rFonts w:ascii="Aptos" w:hAnsi="Aptos"/>
        </w:rPr>
      </w:pPr>
    </w:p>
    <w:p w14:paraId="768A79BB" w14:textId="77777777" w:rsidR="005F28F3" w:rsidRPr="005F28F3" w:rsidRDefault="005F28F3" w:rsidP="006E3E25">
      <w:pPr>
        <w:tabs>
          <w:tab w:val="left" w:pos="1655"/>
        </w:tabs>
        <w:spacing w:after="0"/>
        <w:jc w:val="center"/>
        <w:rPr>
          <w:rFonts w:ascii="Aptos" w:hAnsi="Aptos"/>
          <w:b/>
          <w:bCs/>
        </w:rPr>
      </w:pPr>
    </w:p>
    <w:p w14:paraId="2275BBB6" w14:textId="77777777" w:rsidR="005F28F3" w:rsidRPr="005F28F3" w:rsidRDefault="005F28F3" w:rsidP="006E3E25">
      <w:pPr>
        <w:tabs>
          <w:tab w:val="left" w:pos="1655"/>
        </w:tabs>
        <w:spacing w:after="0"/>
        <w:jc w:val="center"/>
        <w:rPr>
          <w:rFonts w:ascii="Aptos" w:hAnsi="Aptos"/>
          <w:b/>
          <w:bCs/>
        </w:rPr>
      </w:pPr>
    </w:p>
    <w:p w14:paraId="6911DEE0" w14:textId="77777777" w:rsidR="005F28F3" w:rsidRPr="005F28F3" w:rsidRDefault="005F28F3" w:rsidP="006E3E25">
      <w:pPr>
        <w:tabs>
          <w:tab w:val="left" w:pos="1655"/>
        </w:tabs>
        <w:spacing w:after="0"/>
        <w:jc w:val="center"/>
        <w:rPr>
          <w:rFonts w:ascii="Aptos" w:hAnsi="Aptos"/>
          <w:b/>
          <w:bCs/>
        </w:rPr>
      </w:pPr>
    </w:p>
    <w:p w14:paraId="34FCEBE6" w14:textId="77777777" w:rsidR="005F28F3" w:rsidRPr="005F28F3" w:rsidRDefault="005F28F3" w:rsidP="006E3E25">
      <w:pPr>
        <w:tabs>
          <w:tab w:val="left" w:pos="1655"/>
        </w:tabs>
        <w:spacing w:after="0"/>
        <w:jc w:val="center"/>
        <w:rPr>
          <w:rFonts w:ascii="Aptos" w:hAnsi="Aptos"/>
          <w:b/>
          <w:bCs/>
        </w:rPr>
      </w:pPr>
    </w:p>
    <w:p w14:paraId="277A85FD" w14:textId="77777777" w:rsidR="005F28F3" w:rsidRPr="005F28F3" w:rsidRDefault="005F28F3" w:rsidP="006E3E25">
      <w:pPr>
        <w:tabs>
          <w:tab w:val="left" w:pos="1655"/>
        </w:tabs>
        <w:spacing w:after="0"/>
        <w:jc w:val="center"/>
        <w:rPr>
          <w:rFonts w:ascii="Aptos" w:hAnsi="Aptos"/>
          <w:b/>
          <w:bCs/>
        </w:rPr>
      </w:pPr>
    </w:p>
    <w:p w14:paraId="337720DB" w14:textId="77777777" w:rsidR="005F28F3" w:rsidRPr="005F28F3" w:rsidRDefault="005F28F3" w:rsidP="006E3E25">
      <w:pPr>
        <w:tabs>
          <w:tab w:val="left" w:pos="1655"/>
        </w:tabs>
        <w:spacing w:after="0"/>
        <w:jc w:val="center"/>
        <w:rPr>
          <w:rFonts w:ascii="Aptos" w:hAnsi="Aptos"/>
          <w:b/>
          <w:bCs/>
        </w:rPr>
      </w:pPr>
    </w:p>
    <w:p w14:paraId="3C0A1A32" w14:textId="2273119B" w:rsidR="006E3E25" w:rsidRPr="005F28F3" w:rsidRDefault="006E3E25" w:rsidP="006E3E25">
      <w:pPr>
        <w:tabs>
          <w:tab w:val="left" w:pos="1655"/>
        </w:tabs>
        <w:spacing w:after="0"/>
        <w:jc w:val="center"/>
        <w:rPr>
          <w:rFonts w:ascii="Aptos" w:hAnsi="Aptos"/>
          <w:b/>
          <w:bCs/>
        </w:rPr>
      </w:pPr>
      <w:r w:rsidRPr="005F28F3">
        <w:rPr>
          <w:rFonts w:ascii="Aptos" w:hAnsi="Aptos"/>
          <w:b/>
          <w:bCs/>
        </w:rPr>
        <w:t>Person Profile</w:t>
      </w:r>
    </w:p>
    <w:p w14:paraId="4E6A94D9" w14:textId="77777777" w:rsidR="006E3E25" w:rsidRPr="005F28F3" w:rsidRDefault="006E3E25" w:rsidP="006E3E25">
      <w:pPr>
        <w:tabs>
          <w:tab w:val="left" w:pos="1655"/>
        </w:tabs>
        <w:spacing w:after="0"/>
        <w:jc w:val="center"/>
        <w:rPr>
          <w:rFonts w:ascii="Aptos" w:hAnsi="Aptos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A12E4B" w:rsidRPr="005F28F3" w14:paraId="05469A3E" w14:textId="77777777" w:rsidTr="00283B7E">
        <w:trPr>
          <w:trHeight w:val="398"/>
        </w:trPr>
        <w:tc>
          <w:tcPr>
            <w:tcW w:w="9640" w:type="dxa"/>
            <w:gridSpan w:val="2"/>
            <w:shd w:val="clear" w:color="auto" w:fill="FFFFFF" w:themeFill="background1"/>
          </w:tcPr>
          <w:p w14:paraId="70764BCB" w14:textId="6715CEDE" w:rsidR="00A12E4B" w:rsidRPr="005F28F3" w:rsidRDefault="00283B7E" w:rsidP="00283B7E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F28F3">
              <w:rPr>
                <w:rFonts w:ascii="Aptos" w:hAnsi="Aptos"/>
                <w:b/>
                <w:sz w:val="22"/>
                <w:szCs w:val="22"/>
              </w:rPr>
              <w:t>Required e</w:t>
            </w:r>
            <w:r w:rsidR="00A12E4B" w:rsidRPr="005F28F3">
              <w:rPr>
                <w:rFonts w:ascii="Aptos" w:hAnsi="Aptos"/>
                <w:b/>
                <w:sz w:val="22"/>
                <w:szCs w:val="22"/>
              </w:rPr>
              <w:t xml:space="preserve">xperience, </w:t>
            </w:r>
            <w:r w:rsidRPr="005F28F3">
              <w:rPr>
                <w:rFonts w:ascii="Aptos" w:hAnsi="Aptos"/>
                <w:b/>
                <w:sz w:val="22"/>
                <w:szCs w:val="22"/>
              </w:rPr>
              <w:t>qualifications,</w:t>
            </w:r>
            <w:r w:rsidR="00A12E4B" w:rsidRPr="005F28F3">
              <w:rPr>
                <w:rFonts w:ascii="Aptos" w:hAnsi="Aptos"/>
                <w:b/>
                <w:sz w:val="22"/>
                <w:szCs w:val="22"/>
              </w:rPr>
              <w:t xml:space="preserve"> and necessary knowledge </w:t>
            </w:r>
          </w:p>
        </w:tc>
      </w:tr>
      <w:tr w:rsidR="00A12E4B" w:rsidRPr="005F28F3" w14:paraId="10EB8D22" w14:textId="77777777" w:rsidTr="00283B7E">
        <w:tc>
          <w:tcPr>
            <w:tcW w:w="4820" w:type="dxa"/>
            <w:shd w:val="clear" w:color="auto" w:fill="FFFFFF" w:themeFill="background1"/>
          </w:tcPr>
          <w:p w14:paraId="0097FACB" w14:textId="77777777" w:rsidR="00A12E4B" w:rsidRPr="005F28F3" w:rsidRDefault="00A12E4B" w:rsidP="006E3E25">
            <w:pPr>
              <w:spacing w:before="40" w:after="4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F28F3">
              <w:rPr>
                <w:rFonts w:ascii="Aptos" w:hAnsi="Aptos"/>
                <w:b/>
                <w:sz w:val="22"/>
                <w:szCs w:val="22"/>
              </w:rPr>
              <w:t>Essential</w:t>
            </w:r>
          </w:p>
        </w:tc>
        <w:tc>
          <w:tcPr>
            <w:tcW w:w="4820" w:type="dxa"/>
            <w:shd w:val="clear" w:color="auto" w:fill="FFFFFF" w:themeFill="background1"/>
          </w:tcPr>
          <w:p w14:paraId="617CEF0C" w14:textId="77777777" w:rsidR="00A12E4B" w:rsidRPr="005F28F3" w:rsidRDefault="00A12E4B" w:rsidP="006E3E25">
            <w:pPr>
              <w:spacing w:before="40" w:after="4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F28F3">
              <w:rPr>
                <w:rFonts w:ascii="Aptos" w:hAnsi="Aptos"/>
                <w:b/>
                <w:sz w:val="22"/>
                <w:szCs w:val="22"/>
              </w:rPr>
              <w:t>Desirable</w:t>
            </w:r>
          </w:p>
        </w:tc>
      </w:tr>
      <w:tr w:rsidR="006E3E25" w:rsidRPr="005F28F3" w14:paraId="3FE010CE" w14:textId="77777777" w:rsidTr="00E061A2">
        <w:trPr>
          <w:trHeight w:val="1514"/>
        </w:trPr>
        <w:tc>
          <w:tcPr>
            <w:tcW w:w="4820" w:type="dxa"/>
            <w:shd w:val="clear" w:color="auto" w:fill="auto"/>
          </w:tcPr>
          <w:p w14:paraId="480709BD" w14:textId="77777777" w:rsidR="006E3E25" w:rsidRPr="005F28F3" w:rsidRDefault="006E3E25" w:rsidP="00077587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  <w:p w14:paraId="0C1193F9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proofErr w:type="gramStart"/>
            <w:r w:rsidRPr="005F28F3">
              <w:rPr>
                <w:rFonts w:ascii="Aptos" w:hAnsi="Aptos"/>
                <w:sz w:val="22"/>
                <w:szCs w:val="22"/>
              </w:rPr>
              <w:t>Essential :</w:t>
            </w:r>
            <w:proofErr w:type="gramEnd"/>
          </w:p>
          <w:p w14:paraId="19665FEC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077A9783" w14:textId="6F3E2A19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>•Fluent in English</w:t>
            </w:r>
          </w:p>
          <w:p w14:paraId="0513279A" w14:textId="7A5D7AD5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>•University degree in Animal Science, Animal Nutrition or Veterinary Medicine</w:t>
            </w:r>
          </w:p>
          <w:p w14:paraId="4AE2FC76" w14:textId="3EE1F080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lastRenderedPageBreak/>
              <w:t xml:space="preserve">•7 - 8 years of experience working within a nutrition company (feed / premix) or within a </w:t>
            </w:r>
            <w:proofErr w:type="gramStart"/>
            <w:r w:rsidRPr="005F28F3">
              <w:rPr>
                <w:rFonts w:ascii="Aptos" w:hAnsi="Aptos"/>
                <w:sz w:val="22"/>
                <w:szCs w:val="22"/>
              </w:rPr>
              <w:t>large scale</w:t>
            </w:r>
            <w:proofErr w:type="gramEnd"/>
            <w:r w:rsidRPr="005F28F3">
              <w:rPr>
                <w:rFonts w:ascii="Aptos" w:hAnsi="Aptos"/>
                <w:sz w:val="22"/>
                <w:szCs w:val="22"/>
              </w:rPr>
              <w:t xml:space="preserve"> pig production operation, with hands on swine nutrition / formulation responsibilities</w:t>
            </w:r>
          </w:p>
          <w:p w14:paraId="00FC1995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626E0D05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Or (possibly)… </w:t>
            </w:r>
          </w:p>
          <w:p w14:paraId="32F652E2" w14:textId="7CD43C3B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>•3 - 5 years of experiences as a technical consultant or nutritional advisor</w:t>
            </w:r>
          </w:p>
          <w:p w14:paraId="65607F78" w14:textId="09279484" w:rsidR="006E3E25" w:rsidRPr="005F28F3" w:rsidRDefault="006E3E25" w:rsidP="005F28F3">
            <w:pPr>
              <w:pStyle w:val="ListParagraph"/>
              <w:spacing w:before="40" w:after="40"/>
              <w:rPr>
                <w:rFonts w:ascii="Aptos" w:eastAsia="Times New Roman" w:hAnsi="Aptos"/>
                <w:sz w:val="22"/>
                <w:szCs w:val="22"/>
              </w:rPr>
            </w:pPr>
          </w:p>
          <w:p w14:paraId="1798189F" w14:textId="77777777" w:rsidR="0034574F" w:rsidRPr="005F28F3" w:rsidRDefault="0034574F" w:rsidP="005F28F3">
            <w:pPr>
              <w:spacing w:before="40" w:after="40"/>
              <w:ind w:left="360"/>
              <w:rPr>
                <w:rFonts w:ascii="Aptos" w:hAnsi="Aptos"/>
                <w:sz w:val="22"/>
                <w:szCs w:val="22"/>
              </w:rPr>
            </w:pPr>
          </w:p>
          <w:p w14:paraId="2AFF630C" w14:textId="1E733736" w:rsidR="0034574F" w:rsidRPr="005F28F3" w:rsidRDefault="0034574F" w:rsidP="005F28F3">
            <w:pPr>
              <w:pStyle w:val="ListParagraph"/>
              <w:spacing w:before="40" w:after="40"/>
              <w:rPr>
                <w:rFonts w:ascii="Aptos" w:eastAsia="Times New Roman" w:hAnsi="Aptos"/>
                <w:sz w:val="22"/>
                <w:szCs w:val="22"/>
              </w:rPr>
            </w:pPr>
          </w:p>
          <w:p w14:paraId="37921443" w14:textId="7FD3A47E" w:rsidR="0034574F" w:rsidRPr="005F28F3" w:rsidRDefault="0034574F" w:rsidP="0034574F">
            <w:pPr>
              <w:pStyle w:val="ListParagraph"/>
              <w:spacing w:before="40" w:after="40"/>
              <w:rPr>
                <w:rFonts w:ascii="Aptos" w:eastAsia="Times New Roman" w:hAnsi="Aptos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3D421DB" w14:textId="77777777" w:rsidR="006E3E25" w:rsidRPr="005F28F3" w:rsidRDefault="006E3E25" w:rsidP="00077587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  <w:p w14:paraId="159D5AB7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>Doctorate relating to a relevant nutritional or managemental field (in swine)</w:t>
            </w:r>
          </w:p>
          <w:p w14:paraId="50ADD7CD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383CAB97" w14:textId="7C343836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•Knowledge of / experience with </w:t>
            </w:r>
            <w:proofErr w:type="spellStart"/>
            <w:r w:rsidRPr="005F28F3">
              <w:rPr>
                <w:rFonts w:ascii="Aptos" w:hAnsi="Aptos"/>
                <w:sz w:val="22"/>
                <w:szCs w:val="22"/>
              </w:rPr>
              <w:t>BestMix</w:t>
            </w:r>
            <w:proofErr w:type="spellEnd"/>
            <w:r w:rsidRPr="005F28F3">
              <w:rPr>
                <w:rFonts w:ascii="Aptos" w:hAnsi="Aptos"/>
                <w:sz w:val="22"/>
                <w:szCs w:val="22"/>
              </w:rPr>
              <w:t xml:space="preserve"> and / or Format feed formulation systems </w:t>
            </w:r>
          </w:p>
          <w:p w14:paraId="0A8F8AB6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668E771B" w14:textId="5933C1F5" w:rsidR="00864BD3" w:rsidRPr="005F28F3" w:rsidRDefault="00864BD3" w:rsidP="005F28F3">
            <w:pPr>
              <w:pStyle w:val="ListParagraph"/>
              <w:spacing w:before="40" w:after="40"/>
              <w:rPr>
                <w:rFonts w:ascii="Aptos" w:eastAsia="Times New Roman" w:hAnsi="Aptos"/>
                <w:sz w:val="22"/>
                <w:szCs w:val="22"/>
              </w:rPr>
            </w:pPr>
          </w:p>
          <w:p w14:paraId="3C959EE2" w14:textId="77777777" w:rsidR="00864BD3" w:rsidRPr="005F28F3" w:rsidRDefault="00864BD3" w:rsidP="00864BD3">
            <w:pPr>
              <w:pStyle w:val="ListParagraph"/>
              <w:spacing w:before="40" w:after="40"/>
              <w:rPr>
                <w:rFonts w:ascii="Aptos" w:eastAsia="Times New Roman" w:hAnsi="Aptos"/>
                <w:sz w:val="22"/>
                <w:szCs w:val="22"/>
              </w:rPr>
            </w:pPr>
          </w:p>
          <w:p w14:paraId="7761AAD2" w14:textId="11D71C51" w:rsidR="00864BD3" w:rsidRPr="005F28F3" w:rsidRDefault="00864BD3" w:rsidP="005F28F3">
            <w:pPr>
              <w:pStyle w:val="ListParagraph"/>
              <w:spacing w:before="40" w:after="40"/>
              <w:rPr>
                <w:rFonts w:ascii="Aptos" w:eastAsia="Times New Roman" w:hAnsi="Aptos"/>
                <w:sz w:val="22"/>
                <w:szCs w:val="22"/>
              </w:rPr>
            </w:pPr>
          </w:p>
          <w:p w14:paraId="7A20300B" w14:textId="7494D192" w:rsidR="00864BD3" w:rsidRPr="005F28F3" w:rsidRDefault="00864BD3" w:rsidP="00864BD3">
            <w:pPr>
              <w:spacing w:before="40" w:after="40"/>
              <w:ind w:left="3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CD9D749" w14:textId="4C25184F" w:rsidR="00077587" w:rsidRPr="005F28F3" w:rsidRDefault="00077587" w:rsidP="00272C79">
      <w:pPr>
        <w:tabs>
          <w:tab w:val="left" w:pos="1655"/>
        </w:tabs>
        <w:spacing w:after="0"/>
        <w:rPr>
          <w:rFonts w:ascii="Aptos" w:hAnsi="Aptos"/>
        </w:rPr>
      </w:pPr>
    </w:p>
    <w:p w14:paraId="13F90EB3" w14:textId="77777777" w:rsidR="00283B7E" w:rsidRPr="005F28F3" w:rsidRDefault="00283B7E" w:rsidP="00272C79">
      <w:pPr>
        <w:tabs>
          <w:tab w:val="left" w:pos="1655"/>
        </w:tabs>
        <w:spacing w:after="0"/>
        <w:rPr>
          <w:rFonts w:ascii="Aptos" w:hAnsi="Aptos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7320"/>
      </w:tblGrid>
      <w:tr w:rsidR="00283B7E" w:rsidRPr="005F28F3" w14:paraId="1571A4F3" w14:textId="77777777" w:rsidTr="00E511B0">
        <w:tc>
          <w:tcPr>
            <w:tcW w:w="2320" w:type="dxa"/>
          </w:tcPr>
          <w:p w14:paraId="3A4E88A7" w14:textId="77777777" w:rsidR="00283B7E" w:rsidRPr="005F28F3" w:rsidRDefault="00283B7E" w:rsidP="00E511B0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AF97506" w14:textId="77777777" w:rsidR="00283B7E" w:rsidRPr="005F28F3" w:rsidRDefault="00283B7E" w:rsidP="00E511B0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F28F3">
              <w:rPr>
                <w:rFonts w:ascii="Aptos" w:hAnsi="Aptos"/>
                <w:b/>
                <w:bCs/>
                <w:sz w:val="22"/>
                <w:szCs w:val="22"/>
              </w:rPr>
              <w:t>Key Behaviours</w:t>
            </w:r>
          </w:p>
          <w:p w14:paraId="71DD36E5" w14:textId="77777777" w:rsidR="00864BD3" w:rsidRPr="005F28F3" w:rsidRDefault="00864BD3" w:rsidP="00E511B0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7320" w:type="dxa"/>
          </w:tcPr>
          <w:p w14:paraId="4E8FF34A" w14:textId="77777777" w:rsidR="00283B7E" w:rsidRPr="005F28F3" w:rsidRDefault="00283B7E" w:rsidP="00E511B0">
            <w:pPr>
              <w:pStyle w:val="ListParagraph"/>
              <w:spacing w:before="40" w:after="40"/>
              <w:rPr>
                <w:rFonts w:ascii="Aptos" w:eastAsia="Times New Roman" w:hAnsi="Aptos"/>
                <w:sz w:val="22"/>
                <w:szCs w:val="22"/>
              </w:rPr>
            </w:pPr>
          </w:p>
          <w:p w14:paraId="11F2FDE1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>Understanding of how to balance a practical commercial delivery with technical standards to achieve the best long-term outcomes</w:t>
            </w:r>
          </w:p>
          <w:p w14:paraId="32026CCB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2214693C" w14:textId="05DB029A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>•Strong collaboration &amp; influencing skills</w:t>
            </w:r>
          </w:p>
          <w:p w14:paraId="0415F333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591F9B2E" w14:textId="3DFF75BC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•Role model – consistently seen to be delivering high standards </w:t>
            </w:r>
            <w:proofErr w:type="gramStart"/>
            <w:r w:rsidRPr="005F28F3">
              <w:rPr>
                <w:rFonts w:ascii="Aptos" w:hAnsi="Aptos"/>
                <w:sz w:val="22"/>
                <w:szCs w:val="22"/>
              </w:rPr>
              <w:t>so as to</w:t>
            </w:r>
            <w:proofErr w:type="gramEnd"/>
            <w:r w:rsidRPr="005F28F3">
              <w:rPr>
                <w:rFonts w:ascii="Aptos" w:hAnsi="Aptos"/>
                <w:sz w:val="22"/>
                <w:szCs w:val="22"/>
              </w:rPr>
              <w:t xml:space="preserve"> win customer confidence &amp; to promote the reputation of AB Neo &amp; AB Agri VN</w:t>
            </w:r>
          </w:p>
          <w:p w14:paraId="2C9121A2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56C4093C" w14:textId="0C547216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>•An ability to build relationships, provide constructive challenges &amp; support to AB Neo and ABAV’s commercial and technical teams</w:t>
            </w:r>
          </w:p>
          <w:p w14:paraId="39A32447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42B39DB2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Other </w:t>
            </w:r>
            <w:proofErr w:type="gramStart"/>
            <w:r w:rsidRPr="005F28F3">
              <w:rPr>
                <w:rFonts w:ascii="Aptos" w:hAnsi="Aptos"/>
                <w:sz w:val="22"/>
                <w:szCs w:val="22"/>
              </w:rPr>
              <w:t>factors :</w:t>
            </w:r>
            <w:proofErr w:type="gramEnd"/>
          </w:p>
          <w:p w14:paraId="7FB590B3" w14:textId="77777777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737D1777" w14:textId="1EA95FBB" w:rsidR="005F28F3" w:rsidRPr="005F28F3" w:rsidRDefault="005F28F3" w:rsidP="005F28F3">
            <w:pPr>
              <w:tabs>
                <w:tab w:val="left" w:pos="1655"/>
              </w:tabs>
              <w:rPr>
                <w:rFonts w:ascii="Aptos" w:hAnsi="Aptos"/>
                <w:sz w:val="22"/>
                <w:szCs w:val="22"/>
              </w:rPr>
            </w:pPr>
            <w:r w:rsidRPr="005F28F3">
              <w:rPr>
                <w:rFonts w:ascii="Aptos" w:hAnsi="Aptos"/>
                <w:sz w:val="22"/>
                <w:szCs w:val="22"/>
              </w:rPr>
              <w:t xml:space="preserve">•Extensive travel would be required, willingness to stay in country for 2 / </w:t>
            </w:r>
            <w:proofErr w:type="gramStart"/>
            <w:r w:rsidRPr="005F28F3">
              <w:rPr>
                <w:rFonts w:ascii="Aptos" w:hAnsi="Aptos"/>
                <w:sz w:val="22"/>
                <w:szCs w:val="22"/>
              </w:rPr>
              <w:t>3 week</w:t>
            </w:r>
            <w:proofErr w:type="gramEnd"/>
            <w:r w:rsidRPr="005F28F3">
              <w:rPr>
                <w:rFonts w:ascii="Aptos" w:hAnsi="Aptos"/>
                <w:sz w:val="22"/>
                <w:szCs w:val="22"/>
              </w:rPr>
              <w:t xml:space="preserve"> time periods (for cost-effective resource utilisation). </w:t>
            </w:r>
          </w:p>
          <w:p w14:paraId="33A67F62" w14:textId="77777777" w:rsidR="00283B7E" w:rsidRPr="005F28F3" w:rsidRDefault="00283B7E" w:rsidP="005F28F3">
            <w:pPr>
              <w:pStyle w:val="ListParagraph"/>
              <w:spacing w:before="40" w:after="40"/>
              <w:rPr>
                <w:rFonts w:ascii="Aptos" w:eastAsia="Times New Roman" w:hAnsi="Aptos"/>
                <w:sz w:val="22"/>
                <w:szCs w:val="22"/>
              </w:rPr>
            </w:pPr>
          </w:p>
        </w:tc>
      </w:tr>
    </w:tbl>
    <w:p w14:paraId="63F14770" w14:textId="77777777" w:rsidR="00283B7E" w:rsidRPr="005F28F3" w:rsidRDefault="00283B7E" w:rsidP="00272C79">
      <w:pPr>
        <w:tabs>
          <w:tab w:val="left" w:pos="1655"/>
        </w:tabs>
        <w:spacing w:after="0"/>
        <w:rPr>
          <w:rFonts w:ascii="Aptos" w:hAnsi="Aptos"/>
        </w:rPr>
      </w:pPr>
    </w:p>
    <w:p w14:paraId="7878FBAC" w14:textId="5F550006" w:rsidR="00077587" w:rsidRPr="005F28F3" w:rsidRDefault="00077587" w:rsidP="00272C79">
      <w:pPr>
        <w:tabs>
          <w:tab w:val="left" w:pos="1655"/>
        </w:tabs>
        <w:spacing w:after="0"/>
        <w:rPr>
          <w:rFonts w:ascii="Aptos" w:hAnsi="Aptos"/>
        </w:rPr>
      </w:pPr>
    </w:p>
    <w:p w14:paraId="68B18CFE" w14:textId="77777777" w:rsidR="00E92205" w:rsidRPr="005F28F3" w:rsidRDefault="00E92205" w:rsidP="00272C79">
      <w:pPr>
        <w:tabs>
          <w:tab w:val="left" w:pos="1655"/>
        </w:tabs>
        <w:spacing w:after="0"/>
        <w:rPr>
          <w:rFonts w:ascii="Aptos" w:hAnsi="Aptos"/>
        </w:rPr>
      </w:pPr>
    </w:p>
    <w:sectPr w:rsidR="00E92205" w:rsidRPr="005F28F3" w:rsidSect="00E92205">
      <w:footerReference w:type="default" r:id="rId10"/>
      <w:headerReference w:type="first" r:id="rId11"/>
      <w:footerReference w:type="first" r:id="rId12"/>
      <w:pgSz w:w="11906" w:h="16838"/>
      <w:pgMar w:top="184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F4A3" w14:textId="77777777" w:rsidR="008B517B" w:rsidRDefault="008B517B" w:rsidP="0020039E">
      <w:pPr>
        <w:spacing w:after="0" w:line="240" w:lineRule="auto"/>
      </w:pPr>
      <w:r>
        <w:separator/>
      </w:r>
    </w:p>
  </w:endnote>
  <w:endnote w:type="continuationSeparator" w:id="0">
    <w:p w14:paraId="1FA27350" w14:textId="77777777" w:rsidR="008B517B" w:rsidRDefault="008B517B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2468BBE5" w:rsidR="00C308DF" w:rsidRDefault="00C308DF" w:rsidP="00C308DF">
    <w:pPr>
      <w:pStyle w:val="Foot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AB50A3D" w14:textId="61AC3EEC" w:rsidR="00C308DF" w:rsidRDefault="00C308DF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27F6CEE2" wp14:editId="460D8EF3">
          <wp:extent cx="5731510" cy="762000"/>
          <wp:effectExtent l="0" t="0" r="2540" b="0"/>
          <wp:docPr id="7" name="Picture 7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A009" w14:textId="77777777" w:rsidR="008B517B" w:rsidRDefault="008B517B" w:rsidP="0020039E">
      <w:pPr>
        <w:spacing w:after="0" w:line="240" w:lineRule="auto"/>
      </w:pPr>
      <w:r>
        <w:separator/>
      </w:r>
    </w:p>
  </w:footnote>
  <w:footnote w:type="continuationSeparator" w:id="0">
    <w:p w14:paraId="42821933" w14:textId="77777777" w:rsidR="008B517B" w:rsidRDefault="008B517B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0FEB11A4" w:rsidR="00C308DF" w:rsidRPr="006E3E25" w:rsidRDefault="00C308DF">
    <w:pPr>
      <w:pStyle w:val="Header"/>
      <w:rPr>
        <w:rFonts w:ascii="Aptos" w:hAnsi="Aptos"/>
        <w:b/>
        <w:bCs/>
        <w:sz w:val="24"/>
        <w:szCs w:val="24"/>
      </w:rPr>
    </w:pPr>
    <w:r w:rsidRPr="006E3E25">
      <w:rPr>
        <w:rFonts w:ascii="Aptos" w:hAnsi="Aptos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8" name="Picture 8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B6172"/>
    <w:multiLevelType w:val="hybridMultilevel"/>
    <w:tmpl w:val="2AEE6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55015C"/>
    <w:multiLevelType w:val="hybridMultilevel"/>
    <w:tmpl w:val="903A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F8295D"/>
    <w:multiLevelType w:val="hybridMultilevel"/>
    <w:tmpl w:val="DB3A0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23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37C75"/>
    <w:multiLevelType w:val="hybridMultilevel"/>
    <w:tmpl w:val="ECCA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280C"/>
    <w:multiLevelType w:val="hybridMultilevel"/>
    <w:tmpl w:val="0010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0465A"/>
    <w:multiLevelType w:val="hybridMultilevel"/>
    <w:tmpl w:val="4CCCC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376004742">
    <w:abstractNumId w:val="18"/>
  </w:num>
  <w:num w:numId="2" w16cid:durableId="1517424946">
    <w:abstractNumId w:val="29"/>
  </w:num>
  <w:num w:numId="3" w16cid:durableId="609245925">
    <w:abstractNumId w:val="4"/>
  </w:num>
  <w:num w:numId="4" w16cid:durableId="1822189727">
    <w:abstractNumId w:val="10"/>
  </w:num>
  <w:num w:numId="5" w16cid:durableId="1759054776">
    <w:abstractNumId w:val="25"/>
  </w:num>
  <w:num w:numId="6" w16cid:durableId="602222349">
    <w:abstractNumId w:val="5"/>
  </w:num>
  <w:num w:numId="7" w16cid:durableId="984697127">
    <w:abstractNumId w:val="23"/>
  </w:num>
  <w:num w:numId="8" w16cid:durableId="1103769425">
    <w:abstractNumId w:val="20"/>
  </w:num>
  <w:num w:numId="9" w16cid:durableId="1376739174">
    <w:abstractNumId w:val="6"/>
  </w:num>
  <w:num w:numId="10" w16cid:durableId="1858470076">
    <w:abstractNumId w:val="13"/>
  </w:num>
  <w:num w:numId="11" w16cid:durableId="2124767254">
    <w:abstractNumId w:val="27"/>
  </w:num>
  <w:num w:numId="12" w16cid:durableId="1133015001">
    <w:abstractNumId w:val="14"/>
  </w:num>
  <w:num w:numId="13" w16cid:durableId="1094864668">
    <w:abstractNumId w:val="15"/>
  </w:num>
  <w:num w:numId="14" w16cid:durableId="1833644499">
    <w:abstractNumId w:val="1"/>
  </w:num>
  <w:num w:numId="15" w16cid:durableId="1625698543">
    <w:abstractNumId w:val="8"/>
  </w:num>
  <w:num w:numId="16" w16cid:durableId="1840541574">
    <w:abstractNumId w:val="3"/>
  </w:num>
  <w:num w:numId="17" w16cid:durableId="1881042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16"/>
  </w:num>
  <w:num w:numId="19" w16cid:durableId="1162696557">
    <w:abstractNumId w:val="2"/>
  </w:num>
  <w:num w:numId="20" w16cid:durableId="109983875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28"/>
  </w:num>
  <w:num w:numId="22" w16cid:durableId="1601404175">
    <w:abstractNumId w:val="30"/>
  </w:num>
  <w:num w:numId="23" w16cid:durableId="1878420931">
    <w:abstractNumId w:val="0"/>
  </w:num>
  <w:num w:numId="24" w16cid:durableId="1078208396">
    <w:abstractNumId w:val="24"/>
  </w:num>
  <w:num w:numId="25" w16cid:durableId="1577665441">
    <w:abstractNumId w:val="22"/>
  </w:num>
  <w:num w:numId="26" w16cid:durableId="93477420">
    <w:abstractNumId w:val="33"/>
  </w:num>
  <w:num w:numId="27" w16cid:durableId="1646664576">
    <w:abstractNumId w:val="11"/>
  </w:num>
  <w:num w:numId="28" w16cid:durableId="2108303783">
    <w:abstractNumId w:val="17"/>
  </w:num>
  <w:num w:numId="29" w16cid:durableId="172574575">
    <w:abstractNumId w:val="12"/>
  </w:num>
  <w:num w:numId="30" w16cid:durableId="1156995145">
    <w:abstractNumId w:val="7"/>
  </w:num>
  <w:num w:numId="31" w16cid:durableId="870612035">
    <w:abstractNumId w:val="32"/>
  </w:num>
  <w:num w:numId="32" w16cid:durableId="1576014917">
    <w:abstractNumId w:val="26"/>
  </w:num>
  <w:num w:numId="33" w16cid:durableId="1064140491">
    <w:abstractNumId w:val="31"/>
  </w:num>
  <w:num w:numId="34" w16cid:durableId="899557612">
    <w:abstractNumId w:val="9"/>
  </w:num>
  <w:num w:numId="35" w16cid:durableId="11952651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61A0A"/>
    <w:rsid w:val="00077587"/>
    <w:rsid w:val="000A4F13"/>
    <w:rsid w:val="000B299D"/>
    <w:rsid w:val="000D0D6F"/>
    <w:rsid w:val="000E3C91"/>
    <w:rsid w:val="000F497B"/>
    <w:rsid w:val="00111E37"/>
    <w:rsid w:val="00163A3B"/>
    <w:rsid w:val="0017019E"/>
    <w:rsid w:val="001744CA"/>
    <w:rsid w:val="00184DD9"/>
    <w:rsid w:val="001B7B1C"/>
    <w:rsid w:val="0020039E"/>
    <w:rsid w:val="0020713A"/>
    <w:rsid w:val="0023163C"/>
    <w:rsid w:val="00240F4B"/>
    <w:rsid w:val="002645D0"/>
    <w:rsid w:val="00272C79"/>
    <w:rsid w:val="00275D4C"/>
    <w:rsid w:val="00276D26"/>
    <w:rsid w:val="00283B7E"/>
    <w:rsid w:val="00284A02"/>
    <w:rsid w:val="002E4A25"/>
    <w:rsid w:val="002F0AFE"/>
    <w:rsid w:val="002F1D87"/>
    <w:rsid w:val="00330827"/>
    <w:rsid w:val="0034574F"/>
    <w:rsid w:val="00375AAC"/>
    <w:rsid w:val="00387A67"/>
    <w:rsid w:val="003B6AC9"/>
    <w:rsid w:val="003B7128"/>
    <w:rsid w:val="003F5364"/>
    <w:rsid w:val="0040764A"/>
    <w:rsid w:val="004107AD"/>
    <w:rsid w:val="0042170F"/>
    <w:rsid w:val="0042559A"/>
    <w:rsid w:val="004848CC"/>
    <w:rsid w:val="004B6A53"/>
    <w:rsid w:val="004F1E82"/>
    <w:rsid w:val="00501786"/>
    <w:rsid w:val="00523401"/>
    <w:rsid w:val="005534E5"/>
    <w:rsid w:val="00554CD7"/>
    <w:rsid w:val="005E5258"/>
    <w:rsid w:val="005F28F3"/>
    <w:rsid w:val="005F75F2"/>
    <w:rsid w:val="00620764"/>
    <w:rsid w:val="00627169"/>
    <w:rsid w:val="00641315"/>
    <w:rsid w:val="006D14B9"/>
    <w:rsid w:val="006E3E25"/>
    <w:rsid w:val="00791719"/>
    <w:rsid w:val="007975AA"/>
    <w:rsid w:val="007B3BDE"/>
    <w:rsid w:val="007D2251"/>
    <w:rsid w:val="008219D7"/>
    <w:rsid w:val="00824371"/>
    <w:rsid w:val="008639BD"/>
    <w:rsid w:val="00864BD3"/>
    <w:rsid w:val="008837AB"/>
    <w:rsid w:val="00893582"/>
    <w:rsid w:val="008B01A3"/>
    <w:rsid w:val="008B517B"/>
    <w:rsid w:val="008C57B4"/>
    <w:rsid w:val="008F33DF"/>
    <w:rsid w:val="009019E7"/>
    <w:rsid w:val="009426E6"/>
    <w:rsid w:val="00950BFE"/>
    <w:rsid w:val="00965975"/>
    <w:rsid w:val="009D4E27"/>
    <w:rsid w:val="009F3689"/>
    <w:rsid w:val="00A12E4B"/>
    <w:rsid w:val="00A13974"/>
    <w:rsid w:val="00A35C2E"/>
    <w:rsid w:val="00A445A9"/>
    <w:rsid w:val="00A60D75"/>
    <w:rsid w:val="00A667B7"/>
    <w:rsid w:val="00A858AA"/>
    <w:rsid w:val="00B12695"/>
    <w:rsid w:val="00B30736"/>
    <w:rsid w:val="00B51E12"/>
    <w:rsid w:val="00B553D6"/>
    <w:rsid w:val="00B94C5F"/>
    <w:rsid w:val="00B96573"/>
    <w:rsid w:val="00BD4453"/>
    <w:rsid w:val="00C14B01"/>
    <w:rsid w:val="00C308DF"/>
    <w:rsid w:val="00C4670C"/>
    <w:rsid w:val="00C837AD"/>
    <w:rsid w:val="00C91CBE"/>
    <w:rsid w:val="00CB0EF0"/>
    <w:rsid w:val="00CF55AB"/>
    <w:rsid w:val="00D1405C"/>
    <w:rsid w:val="00D156DE"/>
    <w:rsid w:val="00D266DC"/>
    <w:rsid w:val="00D27CC1"/>
    <w:rsid w:val="00D451E0"/>
    <w:rsid w:val="00E12102"/>
    <w:rsid w:val="00E16EFF"/>
    <w:rsid w:val="00E2658C"/>
    <w:rsid w:val="00E364E8"/>
    <w:rsid w:val="00E41F22"/>
    <w:rsid w:val="00E636CC"/>
    <w:rsid w:val="00E714A7"/>
    <w:rsid w:val="00E90873"/>
    <w:rsid w:val="00E92205"/>
    <w:rsid w:val="00EE224C"/>
    <w:rsid w:val="00F0176F"/>
    <w:rsid w:val="00F260C5"/>
    <w:rsid w:val="00F53C32"/>
    <w:rsid w:val="00F62EF9"/>
    <w:rsid w:val="00F80140"/>
    <w:rsid w:val="00F87D82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customXml/itemProps2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Lourdes Villalba</cp:lastModifiedBy>
  <cp:revision>2</cp:revision>
  <cp:lastPrinted>2015-08-11T09:10:00Z</cp:lastPrinted>
  <dcterms:created xsi:type="dcterms:W3CDTF">2025-09-25T11:46:00Z</dcterms:created>
  <dcterms:modified xsi:type="dcterms:W3CDTF">2025-09-25T11:46:00Z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